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84" w:rsidRDefault="003C2784" w:rsidP="003C2784">
      <w:pPr>
        <w:jc w:val="center"/>
        <w:rPr>
          <w:b/>
          <w:i/>
          <w:sz w:val="28"/>
          <w:szCs w:val="28"/>
        </w:rPr>
      </w:pPr>
      <w:r w:rsidRPr="00C06B09">
        <w:rPr>
          <w:b/>
          <w:i/>
          <w:sz w:val="28"/>
          <w:szCs w:val="28"/>
        </w:rPr>
        <w:t>Муниципальное автономное общеобразовател</w:t>
      </w:r>
      <w:r>
        <w:rPr>
          <w:b/>
          <w:i/>
          <w:sz w:val="28"/>
          <w:szCs w:val="28"/>
        </w:rPr>
        <w:t>ьное учреждение «Гимназия №1» города Сосновоборск</w:t>
      </w:r>
    </w:p>
    <w:p w:rsidR="003C2784" w:rsidRPr="00C06B09" w:rsidRDefault="003C2784" w:rsidP="003C2784">
      <w:pPr>
        <w:spacing w:after="0"/>
        <w:jc w:val="center"/>
        <w:rPr>
          <w:b/>
          <w:i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83"/>
      </w:tblGrid>
      <w:tr w:rsidR="003C2784" w:rsidRPr="002830E6" w:rsidTr="009C5E24">
        <w:tc>
          <w:tcPr>
            <w:tcW w:w="2492" w:type="pct"/>
            <w:shd w:val="clear" w:color="auto" w:fill="auto"/>
          </w:tcPr>
          <w:p w:rsidR="003C2784" w:rsidRPr="002830E6" w:rsidRDefault="003C2784" w:rsidP="003C2784">
            <w:pPr>
              <w:spacing w:after="0"/>
            </w:pPr>
            <w:r w:rsidRPr="002830E6">
              <w:rPr>
                <w:b/>
              </w:rPr>
              <w:t>Согласована</w:t>
            </w:r>
          </w:p>
        </w:tc>
        <w:tc>
          <w:tcPr>
            <w:tcW w:w="2508" w:type="pct"/>
            <w:shd w:val="clear" w:color="auto" w:fill="auto"/>
          </w:tcPr>
          <w:p w:rsidR="003C2784" w:rsidRPr="002830E6" w:rsidRDefault="003C2784" w:rsidP="003C2784">
            <w:pPr>
              <w:spacing w:after="0"/>
              <w:jc w:val="right"/>
            </w:pPr>
            <w:r w:rsidRPr="002830E6">
              <w:rPr>
                <w:b/>
              </w:rPr>
              <w:t xml:space="preserve">Утверждаю </w:t>
            </w:r>
          </w:p>
        </w:tc>
      </w:tr>
      <w:tr w:rsidR="003C2784" w:rsidRPr="002830E6" w:rsidTr="009C5E24">
        <w:trPr>
          <w:trHeight w:val="2116"/>
        </w:trPr>
        <w:tc>
          <w:tcPr>
            <w:tcW w:w="2492" w:type="pct"/>
            <w:shd w:val="clear" w:color="auto" w:fill="auto"/>
          </w:tcPr>
          <w:p w:rsidR="003C2784" w:rsidRDefault="003C2784" w:rsidP="003C2784">
            <w:pPr>
              <w:spacing w:after="0"/>
            </w:pPr>
            <w:r w:rsidRPr="002830E6">
              <w:t xml:space="preserve">на методическом совете  </w:t>
            </w:r>
          </w:p>
          <w:p w:rsidR="003C2784" w:rsidRPr="002830E6" w:rsidRDefault="003C2784" w:rsidP="003C2784">
            <w:pPr>
              <w:spacing w:after="0"/>
            </w:pPr>
            <w:r w:rsidRPr="002830E6">
              <w:t>МАОУ</w:t>
            </w:r>
          </w:p>
          <w:p w:rsidR="003C2784" w:rsidRDefault="003C2784" w:rsidP="003C2784">
            <w:pPr>
              <w:spacing w:after="0"/>
            </w:pPr>
            <w:r w:rsidRPr="002830E6">
              <w:t>«Гимназия №1»</w:t>
            </w:r>
          </w:p>
          <w:p w:rsidR="003C2784" w:rsidRPr="002830E6" w:rsidRDefault="003C2784" w:rsidP="003C2784">
            <w:pPr>
              <w:spacing w:after="0"/>
            </w:pPr>
            <w:r>
              <w:t>г. Сосновоборска</w:t>
            </w:r>
          </w:p>
          <w:p w:rsidR="003C2784" w:rsidRPr="002830E6" w:rsidRDefault="003C2784" w:rsidP="003C2784">
            <w:pPr>
              <w:spacing w:after="0"/>
            </w:pPr>
            <w:r>
              <w:t xml:space="preserve">протокол № </w:t>
            </w:r>
            <w:r>
              <w:rPr>
                <w:u w:val="single"/>
              </w:rPr>
              <w:t>4</w:t>
            </w:r>
            <w:r w:rsidRPr="002830E6">
              <w:t>__</w:t>
            </w:r>
          </w:p>
          <w:p w:rsidR="003C2784" w:rsidRPr="002830E6" w:rsidRDefault="003C2784" w:rsidP="003C2784">
            <w:pPr>
              <w:spacing w:after="0"/>
            </w:pPr>
            <w:r>
              <w:t>от «</w:t>
            </w:r>
            <w:r>
              <w:rPr>
                <w:u w:val="single"/>
              </w:rPr>
              <w:t>02</w:t>
            </w:r>
            <w:r>
              <w:t>_» _</w:t>
            </w:r>
            <w:r>
              <w:rPr>
                <w:u w:val="single"/>
              </w:rPr>
              <w:t>08</w:t>
            </w:r>
            <w:r>
              <w:t>____ 20</w:t>
            </w:r>
            <w:r>
              <w:rPr>
                <w:u w:val="single"/>
              </w:rPr>
              <w:t>21</w:t>
            </w:r>
            <w:r w:rsidRPr="002830E6">
              <w:t xml:space="preserve"> г.           </w:t>
            </w:r>
          </w:p>
        </w:tc>
        <w:tc>
          <w:tcPr>
            <w:tcW w:w="2508" w:type="pct"/>
            <w:shd w:val="clear" w:color="auto" w:fill="auto"/>
          </w:tcPr>
          <w:p w:rsidR="003C2784" w:rsidRPr="002830E6" w:rsidRDefault="003C2784" w:rsidP="003C2784">
            <w:pPr>
              <w:spacing w:after="0"/>
              <w:jc w:val="right"/>
            </w:pPr>
            <w:r>
              <w:t>Д</w:t>
            </w:r>
            <w:r w:rsidRPr="002830E6">
              <w:t>иректор МАОУ</w:t>
            </w:r>
          </w:p>
          <w:p w:rsidR="003C2784" w:rsidRDefault="003C2784" w:rsidP="003C2784">
            <w:pPr>
              <w:spacing w:after="0"/>
              <w:jc w:val="right"/>
            </w:pPr>
            <w:r w:rsidRPr="002830E6">
              <w:t>«Гимназия №1»</w:t>
            </w:r>
          </w:p>
          <w:p w:rsidR="003C2784" w:rsidRPr="002830E6" w:rsidRDefault="003C2784" w:rsidP="003C2784">
            <w:pPr>
              <w:spacing w:after="0"/>
              <w:jc w:val="right"/>
            </w:pPr>
            <w:r>
              <w:t>г. Сосновоборска</w:t>
            </w:r>
          </w:p>
          <w:p w:rsidR="003C2784" w:rsidRDefault="003C2784" w:rsidP="003C2784">
            <w:pPr>
              <w:spacing w:after="0"/>
              <w:jc w:val="right"/>
            </w:pPr>
            <w:r>
              <w:t>Тоцкая</w:t>
            </w:r>
            <w:r w:rsidRPr="002830E6">
              <w:t xml:space="preserve"> О.Ю.</w:t>
            </w:r>
          </w:p>
          <w:p w:rsidR="003C2784" w:rsidRPr="002830E6" w:rsidRDefault="003C2784" w:rsidP="003C2784">
            <w:pPr>
              <w:spacing w:after="0"/>
              <w:jc w:val="right"/>
            </w:pPr>
            <w:r>
              <w:t>Приказ от 09.08.2021г. №90</w:t>
            </w:r>
          </w:p>
        </w:tc>
      </w:tr>
    </w:tbl>
    <w:p w:rsidR="003C2784" w:rsidRDefault="003C2784" w:rsidP="003C2784">
      <w:pPr>
        <w:spacing w:after="0"/>
      </w:pPr>
    </w:p>
    <w:p w:rsidR="003C2784" w:rsidRDefault="003C2784" w:rsidP="003C2784">
      <w:pPr>
        <w:spacing w:after="0"/>
      </w:pPr>
    </w:p>
    <w:p w:rsidR="003C2784" w:rsidRDefault="003C2784" w:rsidP="003C2784">
      <w:pPr>
        <w:spacing w:after="0"/>
      </w:pPr>
    </w:p>
    <w:p w:rsidR="003C2784" w:rsidRDefault="003C2784" w:rsidP="003C2784">
      <w:pPr>
        <w:spacing w:after="0"/>
      </w:pPr>
    </w:p>
    <w:p w:rsidR="003C2784" w:rsidRPr="007A1152" w:rsidRDefault="003C2784" w:rsidP="003C2784">
      <w:pPr>
        <w:spacing w:after="0"/>
        <w:ind w:firstLine="709"/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РАБОЧАЯ ПРОГРАММА</w:t>
      </w:r>
    </w:p>
    <w:p w:rsidR="003C2784" w:rsidRDefault="003C2784" w:rsidP="003C2784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 w:rsidRPr="007368AC">
        <w:rPr>
          <w:b/>
          <w:bCs/>
          <w:iCs/>
          <w:sz w:val="40"/>
          <w:szCs w:val="40"/>
        </w:rPr>
        <w:t>по</w:t>
      </w:r>
      <w:r w:rsidRPr="003C2784">
        <w:t xml:space="preserve"> </w:t>
      </w:r>
      <w:r w:rsidRPr="003C2784">
        <w:rPr>
          <w:b/>
          <w:bCs/>
          <w:iCs/>
          <w:sz w:val="40"/>
          <w:szCs w:val="40"/>
        </w:rPr>
        <w:t>литературно</w:t>
      </w:r>
      <w:r>
        <w:rPr>
          <w:b/>
          <w:bCs/>
          <w:iCs/>
          <w:sz w:val="40"/>
          <w:szCs w:val="40"/>
        </w:rPr>
        <w:t>му</w:t>
      </w:r>
      <w:r w:rsidRPr="003C2784">
        <w:rPr>
          <w:b/>
          <w:bCs/>
          <w:iCs/>
          <w:sz w:val="40"/>
          <w:szCs w:val="40"/>
        </w:rPr>
        <w:t xml:space="preserve"> чтени</w:t>
      </w:r>
      <w:r>
        <w:rPr>
          <w:b/>
          <w:bCs/>
          <w:iCs/>
          <w:sz w:val="40"/>
          <w:szCs w:val="40"/>
        </w:rPr>
        <w:t>ю</w:t>
      </w:r>
    </w:p>
    <w:p w:rsidR="003C2784" w:rsidRPr="003C2784" w:rsidRDefault="003C2784" w:rsidP="003C2784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 w:rsidRPr="003C2784">
        <w:rPr>
          <w:b/>
          <w:bCs/>
          <w:iCs/>
          <w:sz w:val="40"/>
          <w:szCs w:val="40"/>
        </w:rPr>
        <w:t xml:space="preserve"> на родном языке</w:t>
      </w:r>
    </w:p>
    <w:p w:rsidR="003C2784" w:rsidRPr="007A1152" w:rsidRDefault="003C2784" w:rsidP="003C2784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1- 4 класса</w:t>
      </w:r>
    </w:p>
    <w:p w:rsidR="003C2784" w:rsidRDefault="003C2784" w:rsidP="003C2784">
      <w:pPr>
        <w:spacing w:after="0"/>
        <w:ind w:firstLine="709"/>
        <w:jc w:val="center"/>
        <w:rPr>
          <w:b/>
          <w:bCs/>
          <w:iCs/>
          <w:sz w:val="36"/>
          <w:szCs w:val="36"/>
        </w:rPr>
      </w:pPr>
      <w:proofErr w:type="gramStart"/>
      <w:r>
        <w:rPr>
          <w:b/>
          <w:bCs/>
          <w:iCs/>
          <w:sz w:val="36"/>
          <w:szCs w:val="36"/>
        </w:rPr>
        <w:t>базовый  уровень</w:t>
      </w:r>
      <w:proofErr w:type="gramEnd"/>
      <w:r>
        <w:rPr>
          <w:b/>
          <w:bCs/>
          <w:iCs/>
          <w:sz w:val="36"/>
          <w:szCs w:val="36"/>
        </w:rPr>
        <w:t xml:space="preserve"> обучения</w:t>
      </w:r>
    </w:p>
    <w:p w:rsidR="003C2784" w:rsidRPr="00974A8C" w:rsidRDefault="003C2784" w:rsidP="003C2784">
      <w:pPr>
        <w:spacing w:after="0"/>
        <w:ind w:firstLine="709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очная форма обучения</w:t>
      </w:r>
    </w:p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Default="003C2784" w:rsidP="003C2784"/>
    <w:p w:rsidR="003C2784" w:rsidRPr="007A1152" w:rsidRDefault="003C2784" w:rsidP="003C2784">
      <w:pPr>
        <w:jc w:val="center"/>
        <w:rPr>
          <w:sz w:val="28"/>
          <w:szCs w:val="36"/>
        </w:rPr>
      </w:pPr>
      <w:r w:rsidRPr="007D323D">
        <w:rPr>
          <w:sz w:val="28"/>
          <w:szCs w:val="36"/>
        </w:rPr>
        <w:t>г. Сосновоборск</w:t>
      </w:r>
    </w:p>
    <w:p w:rsidR="00EE7C44" w:rsidRPr="007F4B4F" w:rsidRDefault="00EE7C44" w:rsidP="00EE7C44">
      <w:pPr>
        <w:spacing w:after="0" w:line="240" w:lineRule="auto"/>
        <w:ind w:right="76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Pr="007F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E7C44" w:rsidRPr="005F093A" w:rsidRDefault="00EE7C44" w:rsidP="003C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44" w:rsidRPr="005F093A" w:rsidRDefault="00EE7C44" w:rsidP="00EE7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93A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EE7C44" w:rsidRPr="005F093A" w:rsidRDefault="00EE7C44" w:rsidP="00EE7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093A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процесса:</w:t>
      </w:r>
    </w:p>
    <w:p w:rsidR="00EE7C44" w:rsidRPr="005F093A" w:rsidRDefault="00EE7C44" w:rsidP="00EE7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3A">
        <w:rPr>
          <w:rFonts w:ascii="Times New Roman" w:hAnsi="Times New Roman" w:cs="Times New Roman"/>
          <w:color w:val="000000"/>
          <w:sz w:val="28"/>
          <w:szCs w:val="28"/>
        </w:rPr>
        <w:t>Основная концептуальная</w:t>
      </w:r>
      <w:r w:rsidRPr="005F0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идея предмета 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литература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</w:t>
      </w:r>
      <w:r w:rsidRPr="005F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добро, честность, дружба, справедливость, красота поступка, ответственность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 xml:space="preserve">) в доступной для данного возраста эмоционально-образной </w:t>
      </w:r>
      <w:proofErr w:type="gramStart"/>
      <w:r w:rsidRPr="005F093A">
        <w:rPr>
          <w:rFonts w:ascii="Times New Roman" w:hAnsi="Times New Roman" w:cs="Times New Roman"/>
          <w:color w:val="000000"/>
          <w:sz w:val="28"/>
          <w:szCs w:val="28"/>
        </w:rPr>
        <w:t>форме..</w:t>
      </w:r>
      <w:proofErr w:type="gramEnd"/>
    </w:p>
    <w:p w:rsidR="00EE7C44" w:rsidRPr="005F093A" w:rsidRDefault="00EE7C44" w:rsidP="00EE7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3A">
        <w:rPr>
          <w:rFonts w:ascii="Times New Roman" w:hAnsi="Times New Roman" w:cs="Times New Roman"/>
          <w:color w:val="000000"/>
          <w:sz w:val="28"/>
          <w:szCs w:val="28"/>
        </w:rPr>
        <w:t>Маленький читатель воспринимает </w:t>
      </w:r>
      <w:r w:rsidRPr="005F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изобразительно-выразительные средства языка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> в соответствии с их функцией в художественном произведении; </w:t>
      </w:r>
      <w:r w:rsidRPr="005F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воссоздаёт картины жизни, природы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>, созданные автором; целостно </w:t>
      </w:r>
      <w:r w:rsidRPr="005F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воспринимает образы 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>как один из элементов художественного произведения, понимает </w:t>
      </w:r>
      <w:r w:rsidRPr="005F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авторскую позицию</w:t>
      </w:r>
      <w:r w:rsidRPr="005F093A">
        <w:rPr>
          <w:rFonts w:ascii="Times New Roman" w:hAnsi="Times New Roman" w:cs="Times New Roman"/>
          <w:color w:val="000000"/>
          <w:sz w:val="28"/>
          <w:szCs w:val="28"/>
        </w:rPr>
        <w:t>, моделирует собственное поведение по законам этики, выражает своё отношение к изображаемому. Благодаря чтению и осмыслению художественных классических произведений происходит преображение личности учащегося, его нравственно-эстетическое развитие. В процессе восприятия художественного произведения реализуется духовно-нравственное воспитание учащихся. 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соответствующих национальным и общечеловеческим ценностям. Совершенствуются техника чтения, качество чтения, особенно осмысленность. Чтение художественного произведения рассматривается как процесс воображаемого общения, как диалог ученика с автором произведения и его героями, анализирует их поступки, понимает смысл и значение происходящего. Понимание художественного произведения как искусства слова обеспечено изучением слова как двусторонней единицы, как взаимосвязи значения слова и его звучания на уроках русского языка. Поэтому слово рассматривается как средство создания художественного образа, через который автор выражает свои мысли, чувства, идеи. Учащиеся определяют позицию автора и своё отношение к героям и произведению в целом. 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 – исторической ценности, развивает чувство сопричастности великой духовно – нравственной культуре России.</w:t>
      </w:r>
    </w:p>
    <w:p w:rsidR="008B2563" w:rsidRPr="005F093A" w:rsidRDefault="008B2563" w:rsidP="00EE7C44">
      <w:pPr>
        <w:pStyle w:val="af7"/>
        <w:shd w:val="clear" w:color="auto" w:fill="FFFFFF"/>
        <w:spacing w:before="0" w:beforeAutospacing="0" w:after="0" w:afterAutospacing="0" w:line="240" w:lineRule="auto"/>
        <w:jc w:val="both"/>
        <w:rPr>
          <w:bCs/>
          <w:color w:val="000000"/>
          <w:sz w:val="28"/>
          <w:szCs w:val="28"/>
        </w:rPr>
      </w:pP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рию, российский народ, становление гуманистических и де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художественно-эстетического вкуса, эстетиче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способами решения проблем творческого и поискового характера;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 \неуспеха учебной деятельности и способности конструктивного действовать даже в ситуациях неуспеха;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знаково-символических средств представления информации о книгах;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пути её достижения, осмысливать собственное поведение и поведение окружающих;</w:t>
      </w:r>
    </w:p>
    <w:p w:rsidR="008B2563" w:rsidRPr="005F093A" w:rsidRDefault="008B2563" w:rsidP="008B25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563" w:rsidRPr="005F093A" w:rsidRDefault="008B2563" w:rsidP="008B25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 и передачи нравственных ценностей и традиций;</w:t>
      </w:r>
    </w:p>
    <w:p w:rsidR="008B2563" w:rsidRPr="005F093A" w:rsidRDefault="008B2563" w:rsidP="008B25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B2563" w:rsidRPr="005F093A" w:rsidRDefault="008B2563" w:rsidP="008B25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B2563" w:rsidRPr="005F093A" w:rsidRDefault="008B2563" w:rsidP="008B25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B2563" w:rsidRPr="005F093A" w:rsidRDefault="008B2563" w:rsidP="008B25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выбирать интересующую литературу, пользоваться справочными источниками для понимания и получения 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дополнительной информации, составляя самостоятельно краткую аннотацию</w:t>
      </w:r>
    </w:p>
    <w:p w:rsidR="008B2563" w:rsidRPr="005F093A" w:rsidRDefault="008B2563" w:rsidP="008B2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8B2563" w:rsidRPr="005F093A" w:rsidRDefault="008B2563" w:rsidP="008B2563">
      <w:pPr>
        <w:pStyle w:val="af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szCs w:val="28"/>
        </w:rPr>
      </w:pPr>
      <w:r w:rsidRPr="005F093A">
        <w:rPr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читать со скоростью, позволяющей понимать смысл прочитанного;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rStyle w:val="Zag11"/>
          <w:rFonts w:eastAsia="@Arial Unicode MS"/>
          <w:szCs w:val="28"/>
        </w:rPr>
      </w:pPr>
      <w:r w:rsidRPr="005F093A">
        <w:rPr>
          <w:rStyle w:val="Zag11"/>
          <w:rFonts w:eastAsia="@Arial Unicode MS"/>
          <w:szCs w:val="28"/>
        </w:rPr>
        <w:t>ориентироваться в содержании художественного, учебного и научно</w:t>
      </w:r>
      <w:r w:rsidRPr="005F093A">
        <w:rPr>
          <w:rStyle w:val="Zag11"/>
          <w:rFonts w:eastAsia="@Arial Unicode MS"/>
          <w:szCs w:val="28"/>
        </w:rPr>
        <w:noBreakHyphen/>
        <w:t>популярного текста, понимать его смысл (при чтении вслух и про себя, при прослушивании):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использовать различные формы интерпретации содержания текстов: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iCs/>
          <w:szCs w:val="28"/>
        </w:rPr>
        <w:t>для художественных текстов</w:t>
      </w:r>
      <w:r w:rsidRPr="005F093A">
        <w:rPr>
          <w:szCs w:val="28"/>
        </w:rPr>
        <w:t>: формулировать простые выводы, основываясь на содержании текста; составлять характеристику персонажа; интерпретировать текст</w:t>
      </w:r>
      <w:r w:rsidRPr="005F093A">
        <w:rPr>
          <w:iCs/>
          <w:spacing w:val="2"/>
          <w:szCs w:val="28"/>
        </w:rPr>
        <w:t xml:space="preserve"> 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, опираясь на некоторые его жанровые, структурные, языковые особенности</w:t>
      </w:r>
      <w:r w:rsidRPr="005F093A">
        <w:rPr>
          <w:iCs/>
          <w:spacing w:val="2"/>
          <w:szCs w:val="28"/>
        </w:rPr>
        <w:t xml:space="preserve"> для художественных текстов</w:t>
      </w:r>
      <w:r w:rsidRPr="005F093A">
        <w:rPr>
          <w:spacing w:val="2"/>
          <w:szCs w:val="28"/>
        </w:rPr>
        <w:t xml:space="preserve">: определять главную </w:t>
      </w:r>
      <w:r w:rsidRPr="005F093A">
        <w:rPr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F093A">
        <w:rPr>
          <w:spacing w:val="2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5F093A">
        <w:rPr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iCs/>
          <w:szCs w:val="28"/>
        </w:rPr>
        <w:t>для научно-популярных текстов</w:t>
      </w:r>
      <w:r w:rsidRPr="005F093A">
        <w:rPr>
          <w:szCs w:val="28"/>
        </w:rPr>
        <w:t xml:space="preserve">: определять основное </w:t>
      </w:r>
      <w:r w:rsidRPr="005F093A">
        <w:rPr>
          <w:spacing w:val="2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F093A">
        <w:rPr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F093A">
        <w:rPr>
          <w:spacing w:val="2"/>
          <w:szCs w:val="28"/>
        </w:rPr>
        <w:t>подтверждая ответ примерами из текста; объяснять значе</w:t>
      </w:r>
      <w:r w:rsidRPr="005F093A">
        <w:rPr>
          <w:szCs w:val="28"/>
        </w:rPr>
        <w:t xml:space="preserve">ние слова с </w:t>
      </w:r>
      <w:r w:rsidRPr="005F093A">
        <w:rPr>
          <w:szCs w:val="28"/>
        </w:rPr>
        <w:lastRenderedPageBreak/>
        <w:t>опорой на контекст, с использованием словарей и другой справочной литературы;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использовать простейшие приемы анализа различных видов текстов: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iCs/>
          <w:szCs w:val="28"/>
        </w:rPr>
        <w:t>для художественных текстов</w:t>
      </w:r>
      <w:r w:rsidRPr="005F093A">
        <w:rPr>
          <w:szCs w:val="28"/>
        </w:rPr>
        <w:t xml:space="preserve">: </w:t>
      </w:r>
      <w:r w:rsidRPr="005F093A">
        <w:rPr>
          <w:spacing w:val="2"/>
          <w:szCs w:val="28"/>
        </w:rPr>
        <w:t xml:space="preserve">устанавливать </w:t>
      </w:r>
      <w:r w:rsidRPr="005F093A">
        <w:rPr>
          <w:szCs w:val="28"/>
        </w:rPr>
        <w:t>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iCs/>
          <w:szCs w:val="28"/>
        </w:rPr>
        <w:t>для научно-популярных текстов</w:t>
      </w:r>
      <w:r w:rsidRPr="005F093A">
        <w:rPr>
          <w:szCs w:val="28"/>
        </w:rPr>
        <w:t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iCs/>
          <w:szCs w:val="28"/>
        </w:rPr>
        <w:t>для научно-популярных текстов</w:t>
      </w:r>
      <w:r w:rsidRPr="005F093A">
        <w:rPr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proofErr w:type="spellStart"/>
      <w:r w:rsidRPr="005F093A">
        <w:rPr>
          <w:iCs/>
          <w:szCs w:val="28"/>
        </w:rPr>
        <w:t>толькодля</w:t>
      </w:r>
      <w:proofErr w:type="spellEnd"/>
      <w:r w:rsidRPr="005F093A">
        <w:rPr>
          <w:iCs/>
          <w:szCs w:val="28"/>
        </w:rPr>
        <w:t xml:space="preserve"> художественных текстов</w:t>
      </w:r>
      <w:r w:rsidRPr="005F093A">
        <w:rPr>
          <w:szCs w:val="28"/>
        </w:rPr>
        <w:t>);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F093A">
        <w:rPr>
          <w:iCs/>
          <w:szCs w:val="28"/>
        </w:rPr>
        <w:t>для всех видов текстов</w:t>
      </w:r>
      <w:r w:rsidRPr="005F093A">
        <w:rPr>
          <w:szCs w:val="28"/>
        </w:rPr>
        <w:t>);</w:t>
      </w:r>
    </w:p>
    <w:p w:rsidR="008B2563" w:rsidRPr="005F093A" w:rsidRDefault="008B2563" w:rsidP="008B2563">
      <w:pPr>
        <w:pStyle w:val="21"/>
        <w:spacing w:line="240" w:lineRule="auto"/>
        <w:ind w:left="284" w:hanging="284"/>
        <w:rPr>
          <w:szCs w:val="28"/>
        </w:rPr>
      </w:pPr>
      <w:r w:rsidRPr="005F093A">
        <w:rPr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F093A">
        <w:rPr>
          <w:iCs/>
          <w:szCs w:val="28"/>
        </w:rPr>
        <w:t>для всех видов текстов</w:t>
      </w:r>
      <w:r w:rsidRPr="005F093A">
        <w:rPr>
          <w:szCs w:val="28"/>
        </w:rPr>
        <w:t>).</w:t>
      </w:r>
    </w:p>
    <w:p w:rsidR="008B2563" w:rsidRPr="005F093A" w:rsidRDefault="008B2563" w:rsidP="008B2563">
      <w:pPr>
        <w:pStyle w:val="af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284" w:firstLine="76"/>
        <w:rPr>
          <w:rStyle w:val="Zag11"/>
          <w:rFonts w:eastAsia="@Arial Unicode MS"/>
          <w:i/>
          <w:iCs/>
          <w:szCs w:val="28"/>
        </w:rPr>
      </w:pPr>
      <w:r w:rsidRPr="005F093A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284" w:firstLine="76"/>
        <w:rPr>
          <w:i/>
          <w:szCs w:val="28"/>
        </w:rPr>
      </w:pPr>
      <w:r w:rsidRPr="005F093A">
        <w:rPr>
          <w:i/>
          <w:szCs w:val="28"/>
        </w:rPr>
        <w:t xml:space="preserve">осмысливать эстетические и нравственные ценности </w:t>
      </w:r>
      <w:r w:rsidRPr="005F093A">
        <w:rPr>
          <w:i/>
          <w:spacing w:val="-2"/>
          <w:szCs w:val="28"/>
        </w:rPr>
        <w:t>художественного текста и высказывать собственное суж</w:t>
      </w:r>
      <w:r w:rsidRPr="005F093A">
        <w:rPr>
          <w:i/>
          <w:szCs w:val="28"/>
        </w:rPr>
        <w:t>дение;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284" w:firstLine="76"/>
        <w:rPr>
          <w:i/>
          <w:szCs w:val="28"/>
        </w:rPr>
      </w:pPr>
      <w:r w:rsidRPr="005F093A">
        <w:rPr>
          <w:i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284" w:firstLine="76"/>
        <w:rPr>
          <w:i/>
          <w:szCs w:val="28"/>
        </w:rPr>
      </w:pPr>
      <w:r w:rsidRPr="005F093A">
        <w:rPr>
          <w:i/>
          <w:szCs w:val="28"/>
        </w:rPr>
        <w:t>устанавливать ассоциации с жизненным опытом, с впечатлениями от восприятия других видов искусства;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left="284" w:firstLine="76"/>
        <w:rPr>
          <w:i/>
          <w:szCs w:val="28"/>
        </w:rPr>
      </w:pPr>
      <w:r w:rsidRPr="005F093A">
        <w:rPr>
          <w:i/>
          <w:szCs w:val="28"/>
        </w:rPr>
        <w:t>составлять по аналогии устные рассказы (повествование, рассуждение, описание).</w:t>
      </w:r>
    </w:p>
    <w:p w:rsidR="008B2563" w:rsidRPr="005F093A" w:rsidRDefault="008B2563" w:rsidP="008B2563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09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детского чтения (для всех видов текстов)</w:t>
      </w:r>
    </w:p>
    <w:p w:rsidR="008B2563" w:rsidRPr="005F093A" w:rsidRDefault="008B2563" w:rsidP="008B2563">
      <w:pPr>
        <w:pStyle w:val="af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hanging="720"/>
        <w:rPr>
          <w:szCs w:val="28"/>
        </w:rPr>
      </w:pPr>
      <w:r w:rsidRPr="005F093A">
        <w:rPr>
          <w:szCs w:val="28"/>
        </w:rPr>
        <w:lastRenderedPageBreak/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hanging="720"/>
        <w:rPr>
          <w:szCs w:val="28"/>
        </w:rPr>
      </w:pPr>
      <w:r w:rsidRPr="005F093A">
        <w:rPr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5F093A">
        <w:rPr>
          <w:szCs w:val="28"/>
        </w:rPr>
        <w:t>внеучебной</w:t>
      </w:r>
      <w:proofErr w:type="spellEnd"/>
      <w:r w:rsidRPr="005F093A">
        <w:rPr>
          <w:szCs w:val="28"/>
        </w:rPr>
        <w:t xml:space="preserve"> деятельности, в том числе для планирования своего круга чтения;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142"/>
        </w:tabs>
        <w:spacing w:line="240" w:lineRule="auto"/>
        <w:ind w:hanging="720"/>
        <w:rPr>
          <w:szCs w:val="28"/>
        </w:rPr>
      </w:pPr>
      <w:r w:rsidRPr="005F093A">
        <w:rPr>
          <w:szCs w:val="28"/>
        </w:rPr>
        <w:t>составлять аннотацию и краткий отзыв на прочитанное произведение по заданному образцу.</w:t>
      </w:r>
    </w:p>
    <w:p w:rsidR="008B2563" w:rsidRPr="005F093A" w:rsidRDefault="008B2563" w:rsidP="008B2563">
      <w:pPr>
        <w:pStyle w:val="afa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rPr>
          <w:i/>
          <w:szCs w:val="28"/>
        </w:rPr>
      </w:pPr>
      <w:r w:rsidRPr="005F093A">
        <w:rPr>
          <w:i/>
          <w:szCs w:val="28"/>
        </w:rPr>
        <w:t>работать с тематическим каталогом;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rPr>
          <w:i/>
          <w:szCs w:val="28"/>
        </w:rPr>
      </w:pPr>
      <w:r w:rsidRPr="005F093A">
        <w:rPr>
          <w:i/>
          <w:szCs w:val="28"/>
        </w:rPr>
        <w:t>работать с детской периодикой;</w:t>
      </w:r>
    </w:p>
    <w:p w:rsidR="008B2563" w:rsidRPr="005F093A" w:rsidRDefault="008B2563" w:rsidP="008B2563">
      <w:pPr>
        <w:pStyle w:val="21"/>
        <w:numPr>
          <w:ilvl w:val="0"/>
          <w:numId w:val="6"/>
        </w:numPr>
        <w:spacing w:line="240" w:lineRule="auto"/>
        <w:ind w:firstLine="426"/>
        <w:rPr>
          <w:i/>
          <w:szCs w:val="28"/>
        </w:rPr>
      </w:pPr>
      <w:r w:rsidRPr="005F093A">
        <w:rPr>
          <w:i/>
          <w:szCs w:val="28"/>
        </w:rPr>
        <w:t>самостоятельно писать отзыв о прочитанной книге (в свободной форме).</w:t>
      </w:r>
    </w:p>
    <w:p w:rsidR="008B2563" w:rsidRPr="005F093A" w:rsidRDefault="008B2563" w:rsidP="008B2563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F09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8B2563" w:rsidRPr="005F093A" w:rsidRDefault="008B2563" w:rsidP="008B2563">
      <w:pPr>
        <w:pStyle w:val="af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B2563" w:rsidRPr="005F093A" w:rsidRDefault="008B2563" w:rsidP="008B2563">
      <w:pPr>
        <w:pStyle w:val="21"/>
        <w:numPr>
          <w:ilvl w:val="0"/>
          <w:numId w:val="7"/>
        </w:numPr>
        <w:spacing w:line="240" w:lineRule="auto"/>
        <w:ind w:firstLine="0"/>
        <w:rPr>
          <w:szCs w:val="28"/>
        </w:rPr>
      </w:pPr>
      <w:r w:rsidRPr="005F093A">
        <w:rPr>
          <w:szCs w:val="28"/>
        </w:rPr>
        <w:t>распознавать некоторые отличительные особенности ху</w:t>
      </w:r>
      <w:r w:rsidRPr="005F093A">
        <w:rPr>
          <w:spacing w:val="2"/>
          <w:szCs w:val="28"/>
        </w:rPr>
        <w:t xml:space="preserve">дожественных произведений (на примерах художественных </w:t>
      </w:r>
      <w:r w:rsidRPr="005F093A">
        <w:rPr>
          <w:szCs w:val="28"/>
        </w:rPr>
        <w:t>образов и средств художественной выразительности);</w:t>
      </w:r>
    </w:p>
    <w:p w:rsidR="008B2563" w:rsidRPr="005F093A" w:rsidRDefault="008B2563" w:rsidP="008B2563">
      <w:pPr>
        <w:pStyle w:val="21"/>
        <w:numPr>
          <w:ilvl w:val="0"/>
          <w:numId w:val="7"/>
        </w:numPr>
        <w:spacing w:line="240" w:lineRule="auto"/>
        <w:ind w:firstLine="0"/>
        <w:rPr>
          <w:szCs w:val="28"/>
        </w:rPr>
      </w:pPr>
      <w:r w:rsidRPr="005F093A">
        <w:rPr>
          <w:spacing w:val="2"/>
          <w:szCs w:val="28"/>
        </w:rPr>
        <w:t>отличать на практическом уровне прозаический текст</w:t>
      </w:r>
      <w:r w:rsidRPr="005F093A">
        <w:rPr>
          <w:spacing w:val="2"/>
          <w:szCs w:val="28"/>
        </w:rPr>
        <w:br/>
      </w:r>
      <w:r w:rsidRPr="005F093A">
        <w:rPr>
          <w:szCs w:val="28"/>
        </w:rPr>
        <w:t>от стихотворного, приводить примеры прозаических и стихотворных текстов;</w:t>
      </w:r>
    </w:p>
    <w:p w:rsidR="008B2563" w:rsidRPr="005F093A" w:rsidRDefault="008B2563" w:rsidP="008B2563">
      <w:pPr>
        <w:pStyle w:val="21"/>
        <w:numPr>
          <w:ilvl w:val="0"/>
          <w:numId w:val="7"/>
        </w:numPr>
        <w:spacing w:line="240" w:lineRule="auto"/>
        <w:ind w:firstLine="0"/>
        <w:rPr>
          <w:szCs w:val="28"/>
        </w:rPr>
      </w:pPr>
      <w:r w:rsidRPr="005F093A">
        <w:rPr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B2563" w:rsidRPr="005F093A" w:rsidRDefault="008B2563" w:rsidP="008B2563">
      <w:pPr>
        <w:pStyle w:val="21"/>
        <w:numPr>
          <w:ilvl w:val="0"/>
          <w:numId w:val="7"/>
        </w:numPr>
        <w:spacing w:line="240" w:lineRule="auto"/>
        <w:ind w:firstLine="0"/>
        <w:rPr>
          <w:iCs/>
          <w:szCs w:val="28"/>
        </w:rPr>
      </w:pPr>
      <w:r w:rsidRPr="005F093A">
        <w:rPr>
          <w:szCs w:val="28"/>
        </w:rPr>
        <w:t>находить средства художественной выразительности (метафора, олицетворение, эпитет).</w:t>
      </w:r>
    </w:p>
    <w:p w:rsidR="008B2563" w:rsidRPr="005F093A" w:rsidRDefault="008B2563" w:rsidP="008B2563">
      <w:pPr>
        <w:pStyle w:val="af8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5F093A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8B2563" w:rsidRPr="005F093A" w:rsidRDefault="008B2563" w:rsidP="008B2563">
      <w:pPr>
        <w:pStyle w:val="21"/>
        <w:numPr>
          <w:ilvl w:val="0"/>
          <w:numId w:val="8"/>
        </w:numPr>
        <w:spacing w:line="240" w:lineRule="auto"/>
        <w:ind w:firstLine="0"/>
        <w:rPr>
          <w:i/>
          <w:szCs w:val="28"/>
        </w:rPr>
      </w:pPr>
      <w:r w:rsidRPr="005F093A">
        <w:rPr>
          <w:i/>
          <w:spacing w:val="2"/>
          <w:szCs w:val="28"/>
        </w:rPr>
        <w:t xml:space="preserve">воспринимать художественную литературу как вид </w:t>
      </w:r>
      <w:r w:rsidRPr="005F093A">
        <w:rPr>
          <w:i/>
          <w:szCs w:val="28"/>
        </w:rPr>
        <w:t>искусства, приводить примеры проявления художественного вымысла в произведениях;</w:t>
      </w:r>
    </w:p>
    <w:p w:rsidR="008B2563" w:rsidRPr="005F093A" w:rsidRDefault="008B2563" w:rsidP="008B2563">
      <w:pPr>
        <w:pStyle w:val="21"/>
        <w:numPr>
          <w:ilvl w:val="0"/>
          <w:numId w:val="8"/>
        </w:numPr>
        <w:spacing w:line="240" w:lineRule="auto"/>
        <w:ind w:firstLine="0"/>
        <w:rPr>
          <w:i/>
          <w:szCs w:val="28"/>
        </w:rPr>
      </w:pPr>
      <w:r w:rsidRPr="005F093A">
        <w:rPr>
          <w:i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8B2563" w:rsidRPr="005F093A" w:rsidRDefault="008B2563" w:rsidP="008B2563">
      <w:pPr>
        <w:pStyle w:val="21"/>
        <w:numPr>
          <w:ilvl w:val="0"/>
          <w:numId w:val="8"/>
        </w:numPr>
        <w:spacing w:line="240" w:lineRule="auto"/>
        <w:ind w:firstLine="0"/>
        <w:rPr>
          <w:i/>
          <w:szCs w:val="28"/>
        </w:rPr>
      </w:pPr>
      <w:r w:rsidRPr="005F093A">
        <w:rPr>
          <w:i/>
          <w:szCs w:val="28"/>
        </w:rPr>
        <w:t>определять позиции героев художественного текста, позицию автора художественного текста.</w:t>
      </w:r>
    </w:p>
    <w:p w:rsidR="008B2563" w:rsidRPr="005F093A" w:rsidRDefault="008B2563" w:rsidP="008B2563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5F09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8B2563" w:rsidRPr="005F093A" w:rsidRDefault="008B2563" w:rsidP="008B2563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szCs w:val="28"/>
        </w:rPr>
      </w:pPr>
      <w:r w:rsidRPr="005F093A">
        <w:rPr>
          <w:rStyle w:val="Zag11"/>
          <w:rFonts w:eastAsia="@Arial Unicode MS"/>
          <w:b/>
          <w:szCs w:val="28"/>
        </w:rPr>
        <w:t>Выпускник научится:</w:t>
      </w:r>
    </w:p>
    <w:p w:rsidR="008B2563" w:rsidRPr="005F093A" w:rsidRDefault="008B2563" w:rsidP="008B2563">
      <w:pPr>
        <w:pStyle w:val="11"/>
        <w:numPr>
          <w:ilvl w:val="0"/>
          <w:numId w:val="9"/>
        </w:numPr>
        <w:ind w:left="0" w:firstLine="0"/>
        <w:rPr>
          <w:sz w:val="28"/>
          <w:szCs w:val="28"/>
          <w:lang w:val="ru-RU"/>
        </w:rPr>
      </w:pPr>
      <w:r w:rsidRPr="005F093A">
        <w:rPr>
          <w:sz w:val="28"/>
          <w:szCs w:val="28"/>
          <w:lang w:val="ru-RU"/>
        </w:rPr>
        <w:t>создавать по аналогии собственный текст в жанре сказки и загадки;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ind w:left="0" w:firstLine="0"/>
        <w:rPr>
          <w:szCs w:val="28"/>
        </w:rPr>
      </w:pPr>
      <w:r w:rsidRPr="005F093A">
        <w:rPr>
          <w:szCs w:val="28"/>
        </w:rPr>
        <w:t>восстанавливать текст, дополняя его начало или окончание или пополняя его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ind w:left="0" w:firstLine="0"/>
        <w:rPr>
          <w:szCs w:val="28"/>
        </w:rPr>
      </w:pPr>
      <w:r w:rsidRPr="005F093A">
        <w:rPr>
          <w:szCs w:val="28"/>
        </w:rPr>
        <w:t>событиями;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ind w:left="0" w:firstLine="0"/>
        <w:rPr>
          <w:szCs w:val="28"/>
        </w:rPr>
      </w:pPr>
      <w:r w:rsidRPr="005F093A">
        <w:rPr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spacing w:line="240" w:lineRule="auto"/>
        <w:ind w:left="0" w:firstLine="0"/>
        <w:rPr>
          <w:rStyle w:val="Zag11"/>
          <w:szCs w:val="28"/>
        </w:rPr>
      </w:pPr>
      <w:r w:rsidRPr="005F093A">
        <w:rPr>
          <w:szCs w:val="28"/>
        </w:rPr>
        <w:t>составлять устный рассказ на основе прочитанных про</w:t>
      </w:r>
      <w:r w:rsidRPr="005F093A">
        <w:rPr>
          <w:spacing w:val="2"/>
          <w:szCs w:val="28"/>
        </w:rPr>
        <w:t xml:space="preserve">изведений с учетом коммуникативной задачи (для разных </w:t>
      </w:r>
      <w:r w:rsidRPr="005F093A">
        <w:rPr>
          <w:szCs w:val="28"/>
        </w:rPr>
        <w:t>адресатов).</w:t>
      </w:r>
    </w:p>
    <w:p w:rsidR="008B2563" w:rsidRPr="005F093A" w:rsidRDefault="008B2563" w:rsidP="008B2563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iCs/>
          <w:szCs w:val="28"/>
        </w:rPr>
      </w:pPr>
      <w:r w:rsidRPr="005F093A">
        <w:rPr>
          <w:rStyle w:val="Zag11"/>
          <w:rFonts w:eastAsia="@Arial Unicode MS"/>
          <w:b/>
          <w:szCs w:val="28"/>
        </w:rPr>
        <w:lastRenderedPageBreak/>
        <w:t>Выпускник получит возможность научиться: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F093A">
        <w:rPr>
          <w:szCs w:val="28"/>
        </w:rPr>
        <w:t xml:space="preserve">вести рассказ (или повествование) на основе сюжета </w:t>
      </w:r>
      <w:r w:rsidRPr="005F093A">
        <w:rPr>
          <w:spacing w:val="2"/>
          <w:szCs w:val="28"/>
        </w:rPr>
        <w:t xml:space="preserve">известного литературного произведения, дополняя и/или </w:t>
      </w:r>
      <w:r w:rsidRPr="005F093A">
        <w:rPr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F093A">
        <w:rPr>
          <w:szCs w:val="28"/>
        </w:rPr>
        <w:t>писать сочинения по поводу прочитанного в виде читательских аннотации или отзыва;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F093A">
        <w:rPr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rPr>
          <w:bCs/>
          <w:szCs w:val="28"/>
        </w:rPr>
      </w:pPr>
      <w:r w:rsidRPr="005F093A">
        <w:rPr>
          <w:szCs w:val="28"/>
        </w:rPr>
        <w:t xml:space="preserve">создавать проекты в виде книжек-самоделок, презентаций с </w:t>
      </w:r>
      <w:r w:rsidRPr="005F093A">
        <w:rPr>
          <w:bCs/>
          <w:szCs w:val="28"/>
        </w:rPr>
        <w:t>аудиовизуальной поддержкой и пояснениями;</w:t>
      </w:r>
    </w:p>
    <w:p w:rsidR="008B2563" w:rsidRPr="005F093A" w:rsidRDefault="008B2563" w:rsidP="008B2563">
      <w:pPr>
        <w:pStyle w:val="21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8"/>
        </w:rPr>
      </w:pPr>
      <w:r w:rsidRPr="005F093A">
        <w:rPr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B2563" w:rsidRPr="005F093A" w:rsidRDefault="008B2563" w:rsidP="008B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3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(слушание)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Чтение вслух.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про себя.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рочное), умение находить в тексте необходимую </w:t>
      </w:r>
      <w:proofErr w:type="gramStart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информацию..</w:t>
      </w:r>
      <w:proofErr w:type="gramEnd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особенностей разных видов чтения: факта, описания, дополнения высказывания и др.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целей создания этих видов текста. 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Особенности фольклорного текста.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определение темы и главной мысли про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книг (изданий): книга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произведение, книга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микротем</w:t>
      </w:r>
      <w:proofErr w:type="spellEnd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внеучебного</w:t>
      </w:r>
      <w:proofErr w:type="spellEnd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слов, их многозначность), целенаправленное пополнение активного словарного запаса. 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основной мысли текста в вы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текстов. Передача впечатлений (из повседнев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B2563" w:rsidRPr="005F093A" w:rsidRDefault="008B2563" w:rsidP="008B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детского чтения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Литературоведческая пропедевтика </w:t>
      </w:r>
      <w:r w:rsidRPr="005F09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(практическое освоение)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потешки</w:t>
      </w:r>
      <w:proofErr w:type="spellEnd"/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пословицы и поговорки, загадки) – узнавание, различение, определение основного смысла. Сказки (о животных, бытовые, </w:t>
      </w: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волшебные). Художественные особенности сказок: лексика, построение (композиция). Литературная (авторская) сказка.</w:t>
      </w:r>
    </w:p>
    <w:p w:rsidR="008B2563" w:rsidRPr="005F093A" w:rsidRDefault="008B2563" w:rsidP="008B2563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F093A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8B2563" w:rsidRPr="005F093A" w:rsidRDefault="008B2563" w:rsidP="008B2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8B2563" w:rsidRPr="005F093A" w:rsidRDefault="008B2563" w:rsidP="008B2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t>,  драматизация, устное словесное рисование, знакомство с раз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5F09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создание собственного текста на основе </w:t>
      </w:r>
      <w:r w:rsidRPr="005F0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художественного произведения (текст по аналогии), репродукций картин худож</w:t>
      </w:r>
      <w:r w:rsidRPr="005F0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ников, по серии иллюстраций к произведению или на основе личного опыта. </w:t>
      </w:r>
    </w:p>
    <w:p w:rsidR="00EE7C44" w:rsidRPr="005F093A" w:rsidRDefault="00EE7C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spacing w:line="360" w:lineRule="auto"/>
        <w:rPr>
          <w:rFonts w:ascii="Times New Roman" w:hAnsi="Times New Roman"/>
          <w:b/>
          <w:caps/>
          <w:sz w:val="28"/>
          <w:szCs w:val="28"/>
        </w:rPr>
        <w:sectPr w:rsidR="008B2563" w:rsidSect="00C74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563" w:rsidRPr="002800BF" w:rsidRDefault="008B2563" w:rsidP="008B2563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                                      </w:t>
      </w:r>
      <w:r w:rsidRPr="002800BF">
        <w:rPr>
          <w:rFonts w:ascii="Times New Roman" w:hAnsi="Times New Roman"/>
          <w:b/>
          <w:caps/>
          <w:sz w:val="28"/>
          <w:szCs w:val="28"/>
        </w:rPr>
        <w:t xml:space="preserve">Содержание учебного предмета </w:t>
      </w:r>
    </w:p>
    <w:p w:rsidR="008B2563" w:rsidRPr="002800BF" w:rsidRDefault="008B2563" w:rsidP="008B2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Первый год обучения</w:t>
      </w:r>
      <w:r w:rsidR="005F09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(16  </w:t>
      </w:r>
      <w:r w:rsidRPr="002800BF">
        <w:rPr>
          <w:rFonts w:ascii="Times New Roman" w:hAnsi="Times New Roman"/>
          <w:b/>
          <w:sz w:val="28"/>
          <w:szCs w:val="28"/>
        </w:rPr>
        <w:t>часов)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602"/>
        <w:gridCol w:w="3006"/>
      </w:tblGrid>
      <w:tr w:rsidR="008B2563" w:rsidRPr="002800BF" w:rsidTr="00EE5944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2563" w:rsidRPr="002800BF" w:rsidTr="00EE5944">
        <w:trPr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2563" w:rsidRPr="0052400A" w:rsidTr="00EE5944">
        <w:trPr>
          <w:trHeight w:val="57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52400A" w:rsidRDefault="008B2563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5240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«Россия - наша Родина» (2 часа)</w:t>
            </w:r>
          </w:p>
        </w:tc>
      </w:tr>
      <w:tr w:rsidR="008B2563" w:rsidRPr="0052400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2" w:type="dxa"/>
          </w:tcPr>
          <w:p w:rsidR="008B2563" w:rsidRPr="0052400A" w:rsidRDefault="008B2563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П.Воронько «Лучше нет родного края»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8B2563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2" w:type="dxa"/>
          </w:tcPr>
          <w:p w:rsidR="008B2563" w:rsidRPr="0052400A" w:rsidRDefault="008B2563" w:rsidP="008B2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«Родное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гнѐздышко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», «Наша Родина»/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М.Матусовский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rPr>
          <w:trHeight w:val="297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524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5240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«Фольклор нашего народа» (5 часов)</w:t>
            </w:r>
          </w:p>
        </w:tc>
      </w:tr>
      <w:tr w:rsidR="008B2563" w:rsidRPr="0052400A" w:rsidTr="008B2563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2" w:type="dxa"/>
          </w:tcPr>
          <w:p w:rsidR="008B2563" w:rsidRPr="0052400A" w:rsidRDefault="008B2563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2" w:type="dxa"/>
          </w:tcPr>
          <w:p w:rsidR="008B2563" w:rsidRPr="0052400A" w:rsidRDefault="008B2563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«На ярмарке» Русские народные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прибаутки, небылица. Народные песенки. Русская народная песня «Берѐзонька».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563" w:rsidRPr="0052400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игры. Считалки. Игра «Вася – гусѐночек», «У медведя во бору»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«Ни окошек, ни дверей». Народные загадки в стихах и прозе.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Русская народная сказка «Пузырь, Соломинка и Лапоть». Проект «Книжка-малышка»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400A" w:rsidRPr="0052400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0A" w:rsidRPr="0052400A" w:rsidRDefault="0052400A" w:rsidP="00524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0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«О братьях наших меньших» (5 часов)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М.М. Пришвин. Журка.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Н.И. Сладков. Весенняя баня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С.Я. Маршак. Зоосад.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. Птичья школа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Бианки.Музыкальная</w:t>
            </w:r>
            <w:proofErr w:type="spellEnd"/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канарейка. Посещение школьной библиотеки.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400A" w:rsidRPr="0052400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0A" w:rsidRPr="0052400A" w:rsidRDefault="0052400A" w:rsidP="00524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00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«Времена года» (4 часа)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И. Соколов-Микитов. Осень./ А.Плещеев. Осень наступила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К.Ушинский. Выпал снег./ Н.Некрасов. Новогоднее поздравление снеговика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М.Пришвин. Цветут березки/ Жуковский В.А.Жаворонок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2400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2400A" w:rsidRDefault="0052400A" w:rsidP="008B25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0A"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произведениям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2400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40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2563" w:rsidRPr="0052400A" w:rsidRDefault="008B2563" w:rsidP="008B2563">
      <w:pPr>
        <w:rPr>
          <w:rFonts w:ascii="Times New Roman" w:hAnsi="Times New Roman" w:cs="Times New Roman"/>
          <w:sz w:val="28"/>
          <w:szCs w:val="28"/>
        </w:rPr>
      </w:pPr>
    </w:p>
    <w:p w:rsidR="008B2563" w:rsidRDefault="008B2563" w:rsidP="008B2563">
      <w:pPr>
        <w:rPr>
          <w:lang w:eastAsia="ru-RU"/>
        </w:rPr>
      </w:pPr>
    </w:p>
    <w:p w:rsidR="008B2563" w:rsidRDefault="008B2563" w:rsidP="008B2563">
      <w:pPr>
        <w:rPr>
          <w:lang w:eastAsia="ru-RU"/>
        </w:rPr>
      </w:pPr>
    </w:p>
    <w:p w:rsidR="0052400A" w:rsidRDefault="008B2563" w:rsidP="008B2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52400A" w:rsidRDefault="0052400A" w:rsidP="008B256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2400A" w:rsidRDefault="0052400A" w:rsidP="008B256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2563" w:rsidRPr="002800BF" w:rsidRDefault="0052400A" w:rsidP="008B256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8B2563">
        <w:rPr>
          <w:rFonts w:ascii="Times New Roman" w:hAnsi="Times New Roman"/>
          <w:b/>
          <w:sz w:val="28"/>
          <w:szCs w:val="28"/>
        </w:rPr>
        <w:t xml:space="preserve">  Второй  год обучения</w:t>
      </w:r>
      <w:r w:rsidR="005F093A">
        <w:rPr>
          <w:rFonts w:ascii="Times New Roman" w:hAnsi="Times New Roman"/>
          <w:b/>
          <w:sz w:val="28"/>
          <w:szCs w:val="28"/>
        </w:rPr>
        <w:t xml:space="preserve"> </w:t>
      </w:r>
      <w:r w:rsidR="008B2563">
        <w:rPr>
          <w:rFonts w:ascii="Times New Roman" w:hAnsi="Times New Roman"/>
          <w:b/>
          <w:sz w:val="28"/>
          <w:szCs w:val="28"/>
        </w:rPr>
        <w:t xml:space="preserve">(17  </w:t>
      </w:r>
      <w:r w:rsidR="008B2563" w:rsidRPr="002800BF">
        <w:rPr>
          <w:rFonts w:ascii="Times New Roman" w:hAnsi="Times New Roman"/>
          <w:b/>
          <w:sz w:val="28"/>
          <w:szCs w:val="28"/>
        </w:rPr>
        <w:t>часов)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602"/>
        <w:gridCol w:w="3006"/>
      </w:tblGrid>
      <w:tr w:rsidR="008B2563" w:rsidRPr="002800BF" w:rsidTr="00EE5944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563" w:rsidRPr="002800BF" w:rsidRDefault="008B2563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0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2563" w:rsidRPr="002800BF" w:rsidTr="0052400A">
        <w:trPr>
          <w:trHeight w:val="71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563" w:rsidRPr="002800BF" w:rsidRDefault="008B2563" w:rsidP="00EE594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00A" w:rsidRPr="005F093A" w:rsidTr="00EE5944">
        <w:trPr>
          <w:trHeight w:val="57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0A" w:rsidRPr="005F093A" w:rsidRDefault="0052400A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Раздел 1 «Россия - наша Родина» (2 часа)</w:t>
            </w:r>
          </w:p>
        </w:tc>
      </w:tr>
      <w:tr w:rsidR="008B2563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2" w:type="dxa"/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В. Степанов «Что мы Родиной зовѐм»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2" w:type="dxa"/>
          </w:tcPr>
          <w:p w:rsidR="008B2563" w:rsidRPr="005F093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К. Паустовский «Моя Россия»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400A" w:rsidRPr="005F093A" w:rsidTr="00EE5944">
        <w:trPr>
          <w:trHeight w:val="297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0A" w:rsidRPr="005F093A" w:rsidRDefault="0052400A" w:rsidP="00524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Раздел 2 «Фольклор нашего народа» (5 часов)</w:t>
            </w:r>
          </w:p>
        </w:tc>
      </w:tr>
      <w:tr w:rsidR="008B2563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2" w:type="dxa"/>
          </w:tcPr>
          <w:p w:rsidR="008B2563" w:rsidRPr="005F093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Календарные народные праздники и обряды.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2" w:type="dxa"/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«Мир фольклора – мир народной мудрости»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563" w:rsidRPr="005F093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«Мир пословиц и поговорок»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«Загадки и народные приметы о временах года»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Проект. Сборник «Фольклор нашего народа»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400A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0A" w:rsidRPr="005F093A" w:rsidRDefault="0052400A" w:rsidP="00524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Раздел 3 «О братьях наших меньших» (5 часов)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 Пушок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К.Д. Ушинский. Чужое яичко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Н.И. Сладков. Топик и Катя.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 Бедняга крот.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52400A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Рябчонок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«Времена года» (5 часов)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В.Бианки. Как животные к холодам готовятся.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Г.Х.Андерсен.Снеговик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А.Блок.Весенний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дождь./Загадки про весну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2563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8B2563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63" w:rsidRPr="005F093A" w:rsidRDefault="00EE5944" w:rsidP="00EE5944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И. С. Соколов-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Микитов.Бурундук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63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Опрос по пройденным произведения «Что? Где? Когда?»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5F093A" w:rsidP="00EE59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EE5944" w:rsidRPr="005F093A">
        <w:rPr>
          <w:rFonts w:ascii="Times New Roman" w:hAnsi="Times New Roman" w:cs="Times New Roman"/>
          <w:b/>
          <w:sz w:val="28"/>
          <w:szCs w:val="28"/>
        </w:rPr>
        <w:t>Третий  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44" w:rsidRPr="005F093A">
        <w:rPr>
          <w:rFonts w:ascii="Times New Roman" w:hAnsi="Times New Roman" w:cs="Times New Roman"/>
          <w:b/>
          <w:sz w:val="28"/>
          <w:szCs w:val="28"/>
        </w:rPr>
        <w:t>(17  часов)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602"/>
        <w:gridCol w:w="3006"/>
      </w:tblGrid>
      <w:tr w:rsidR="00EE5944" w:rsidRPr="005F093A" w:rsidTr="00EE5944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Тема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5944" w:rsidRPr="005F093A" w:rsidTr="00EE5944">
        <w:trPr>
          <w:trHeight w:val="71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5944" w:rsidRPr="005F093A" w:rsidTr="00EE5944">
        <w:trPr>
          <w:trHeight w:val="57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Раздел 1 «Россия - наша Родина» (2 часа)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З. Александрова «Родина»/ А.Пришелец «Наш край»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П. Алешковский «Как новгородцы на Югру ходили» (о Новгородцах XII века — смелых мореплавателях) (выборочно рассказы)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rPr>
          <w:trHeight w:val="297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Раздел 2 «Фольклор нашего народа» (5 часов)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, приговорки,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, перевертыши.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В. И. Даль. Пословицы и поговорки русского народа.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Собиратели русских народных сказок: А. Н. Афанасьев, В. И. Даль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Народные сказки, присказка, сказочные предметы. Русская народная сказка «Летучий корабль».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Проект «Мои первые народные сказки»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Раздел 3 «О братьях наших меньших» (5 часов)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К.Г. Паустовский. Жильцы старого дома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 Сиротка.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Н.И. Сладков. Непослушные Малыши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Б.С. Житков. Охотник и собаки.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. Котята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«Времена года» (5 часов)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Самые интересные книги, прочитанные летом. (Тема осень) «Очей очарованье»: осень в стихах и музыке. К.Паустовский «Какие бывают дожди»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А.Толстой. Сугробы. Н.Асеев. Лыжи.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К.Паустовский. Стальное колечко.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И. Соколов-Микитов. Русские сказки о природе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Тестовая работа по пройденным материалам.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563" w:rsidRPr="005F093A" w:rsidRDefault="008B2563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5F093A" w:rsidP="00EE59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E5944" w:rsidRPr="005F093A">
        <w:rPr>
          <w:rFonts w:ascii="Times New Roman" w:hAnsi="Times New Roman" w:cs="Times New Roman"/>
          <w:b/>
          <w:sz w:val="28"/>
          <w:szCs w:val="28"/>
        </w:rPr>
        <w:t xml:space="preserve"> Четвертый   год обучения(17  часов)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602"/>
        <w:gridCol w:w="3006"/>
      </w:tblGrid>
      <w:tr w:rsidR="00EE5944" w:rsidRPr="005F093A" w:rsidTr="00EE5944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10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Тема урока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44" w:rsidRPr="005F093A" w:rsidRDefault="00EE5944" w:rsidP="00EE5944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5944" w:rsidRPr="005F093A" w:rsidTr="00EE5944">
        <w:trPr>
          <w:trHeight w:val="71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E5944" w:rsidRPr="005F093A" w:rsidTr="00EE5944">
        <w:trPr>
          <w:trHeight w:val="57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Раздел 1 «Россия - наша Родина» (2 часа)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С.Михалков «Государственный гимн Российской Федерации»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В.Гудимов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«Россия, Россия, Россия»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rPr>
          <w:trHeight w:val="297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Раздел 2 «Фольклор нашего народа» (5 часов)</w:t>
            </w:r>
          </w:p>
        </w:tc>
      </w:tr>
      <w:tr w:rsidR="00EE5944" w:rsidRPr="005F093A" w:rsidTr="00EE5944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Виды устного народного творчества. Былины. Особенности былинных </w:t>
            </w:r>
            <w:proofErr w:type="spellStart"/>
            <w:proofErr w:type="gram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текстов.Былина</w:t>
            </w:r>
            <w:proofErr w:type="spellEnd"/>
            <w:proofErr w:type="gram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«Волхв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Всеславович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». Былина «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Святославич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2" w:type="dxa"/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Славянский миф. Особенности мифа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Пословицы о Родине, о подвиге, о славе. Творческий проект на тему «Россия-родина моя»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Раздел 3 «О братьях наших меньших» (5 часов)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Е.И. Носов. Хитрюга.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В.В. Бианки .Сумасшедшая птица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. Кот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К.Г. Паустовский. Теплый хлеб. Викторина по разделу «О братьях наших меньших»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5F093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«Времена года» (5 часов)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В.Бианки «Лесная газета»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гостиная. И. </w:t>
            </w:r>
            <w:proofErr w:type="spellStart"/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Анненский.Сне</w:t>
            </w:r>
            <w:r w:rsidR="005F093A" w:rsidRPr="005F09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EE5944" w:rsidP="00EE59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М.М.Пришвин. Рассказы о весне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5F093A" w:rsidP="00EE5944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Рассказы Н.И. Сладкова. Лес не школа, а всему учит.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E5944" w:rsidRPr="005F093A" w:rsidTr="00EE59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4" w:rsidRPr="005F093A" w:rsidRDefault="005F093A" w:rsidP="00EE594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93A">
              <w:rPr>
                <w:rFonts w:ascii="Times New Roman" w:hAnsi="Times New Roman" w:cs="Times New Roman"/>
                <w:sz w:val="28"/>
                <w:szCs w:val="28"/>
              </w:rPr>
              <w:t>Проект «Любимое время года»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944" w:rsidRPr="005F093A" w:rsidRDefault="00EE5944" w:rsidP="00EE5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E5944" w:rsidRPr="005F093A" w:rsidRDefault="00EE5944" w:rsidP="00EE59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944" w:rsidRPr="005F093A" w:rsidRDefault="00EE5944" w:rsidP="008B256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5944" w:rsidRPr="005F093A" w:rsidSect="008B25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80E"/>
    <w:multiLevelType w:val="hybridMultilevel"/>
    <w:tmpl w:val="7B5A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A01"/>
    <w:multiLevelType w:val="hybridMultilevel"/>
    <w:tmpl w:val="66EE2FFC"/>
    <w:lvl w:ilvl="0" w:tplc="25D49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B823F3"/>
    <w:multiLevelType w:val="multilevel"/>
    <w:tmpl w:val="C854B78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D054C"/>
    <w:multiLevelType w:val="hybridMultilevel"/>
    <w:tmpl w:val="82F8F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795"/>
    <w:multiLevelType w:val="multilevel"/>
    <w:tmpl w:val="F7D65E9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31B5"/>
    <w:multiLevelType w:val="multilevel"/>
    <w:tmpl w:val="5B3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B7CD9"/>
    <w:multiLevelType w:val="multilevel"/>
    <w:tmpl w:val="E2349FD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44"/>
    <w:rsid w:val="00020538"/>
    <w:rsid w:val="00347864"/>
    <w:rsid w:val="003C2784"/>
    <w:rsid w:val="003F24A0"/>
    <w:rsid w:val="004D602F"/>
    <w:rsid w:val="0052400A"/>
    <w:rsid w:val="005F093A"/>
    <w:rsid w:val="008B2563"/>
    <w:rsid w:val="009104FA"/>
    <w:rsid w:val="00B719F5"/>
    <w:rsid w:val="00C74C7A"/>
    <w:rsid w:val="00ED28AE"/>
    <w:rsid w:val="00EE5944"/>
    <w:rsid w:val="00E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9898"/>
  <w15:docId w15:val="{1DEEB0AE-69B5-4827-B54F-29B2207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44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78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8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8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8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8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8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8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8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8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786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78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8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78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78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78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78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78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78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78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3478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478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478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4786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478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478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7864"/>
  </w:style>
  <w:style w:type="paragraph" w:styleId="ac">
    <w:name w:val="List Paragraph"/>
    <w:basedOn w:val="a"/>
    <w:uiPriority w:val="34"/>
    <w:qFormat/>
    <w:rsid w:val="0034786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4786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478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478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78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47864"/>
    <w:rPr>
      <w:i/>
      <w:iCs/>
    </w:rPr>
  </w:style>
  <w:style w:type="character" w:styleId="af0">
    <w:name w:val="Intense Emphasis"/>
    <w:uiPriority w:val="21"/>
    <w:qFormat/>
    <w:rsid w:val="003478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478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478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4786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47864"/>
    <w:pPr>
      <w:outlineLvl w:val="9"/>
    </w:pPr>
  </w:style>
  <w:style w:type="character" w:customStyle="1" w:styleId="FontStyle43">
    <w:name w:val="Font Style43"/>
    <w:rsid w:val="00EE7C44"/>
    <w:rPr>
      <w:rFonts w:ascii="Times New Roman" w:hAnsi="Times New Roman" w:cs="Times New Roman"/>
      <w:sz w:val="18"/>
      <w:szCs w:val="18"/>
    </w:rPr>
  </w:style>
  <w:style w:type="paragraph" w:styleId="af5">
    <w:name w:val="Body Text"/>
    <w:basedOn w:val="a"/>
    <w:link w:val="af6"/>
    <w:semiHidden/>
    <w:unhideWhenUsed/>
    <w:rsid w:val="00EE7C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EE7C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ragraphStyle">
    <w:name w:val="Paragraph Style"/>
    <w:rsid w:val="00EE7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unhideWhenUsed/>
    <w:rsid w:val="00EE7C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C44"/>
  </w:style>
  <w:style w:type="paragraph" w:customStyle="1" w:styleId="11">
    <w:name w:val="Без интервала1"/>
    <w:basedOn w:val="a"/>
    <w:qFormat/>
    <w:rsid w:val="008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rsid w:val="008B2563"/>
  </w:style>
  <w:style w:type="paragraph" w:customStyle="1" w:styleId="af8">
    <w:name w:val="Основной"/>
    <w:basedOn w:val="a"/>
    <w:link w:val="af9"/>
    <w:rsid w:val="008B25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9">
    <w:name w:val="Основной Знак"/>
    <w:link w:val="af8"/>
    <w:rsid w:val="008B2563"/>
    <w:rPr>
      <w:rFonts w:ascii="NewtonCSanPin" w:eastAsia="Times New Roman" w:hAnsi="NewtonCSanPin" w:cs="Times New Roman"/>
      <w:color w:val="000000"/>
      <w:sz w:val="21"/>
      <w:szCs w:val="21"/>
      <w:lang w:val="ru-RU" w:eastAsia="ru-RU" w:bidi="ar-SA"/>
    </w:rPr>
  </w:style>
  <w:style w:type="paragraph" w:customStyle="1" w:styleId="21">
    <w:name w:val="Средняя сетка 21"/>
    <w:basedOn w:val="a"/>
    <w:uiPriority w:val="1"/>
    <w:qFormat/>
    <w:rsid w:val="008B2563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 4"/>
    <w:basedOn w:val="a"/>
    <w:rsid w:val="008B256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a">
    <w:name w:val="Курсив"/>
    <w:basedOn w:val="af8"/>
    <w:rsid w:val="008B2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Светана</dc:creator>
  <cp:lastModifiedBy>ПК</cp:lastModifiedBy>
  <cp:revision>2</cp:revision>
  <dcterms:created xsi:type="dcterms:W3CDTF">2023-04-19T02:12:00Z</dcterms:created>
  <dcterms:modified xsi:type="dcterms:W3CDTF">2023-04-19T02:12:00Z</dcterms:modified>
</cp:coreProperties>
</file>