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2799" w:rsidRDefault="00286697" w:rsidP="001C2799">
      <w:pPr>
        <w:pStyle w:val="a6"/>
        <w:spacing w:line="276" w:lineRule="auto"/>
        <w:ind w:firstLine="851"/>
        <w:jc w:val="center"/>
        <w:rPr>
          <w:rFonts w:ascii="Times New Roman" w:hAnsi="Times New Roman"/>
          <w:b/>
          <w:bCs/>
          <w:sz w:val="24"/>
          <w:szCs w:val="24"/>
          <w:lang w:eastAsia="ru-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8.3pt;margin-top:-48.25pt;width:574.5pt;height:812.65pt;z-index:251659264;mso-position-horizontal-relative:text;mso-position-vertical-relative:text;mso-width-relative:page;mso-height-relative:page">
            <v:imagedata r:id="rId5" o:title="8-9кл химия"/>
          </v:shape>
        </w:pict>
      </w:r>
      <w:r w:rsidR="001C2799" w:rsidRPr="0073079B">
        <w:rPr>
          <w:rFonts w:ascii="Times New Roman" w:hAnsi="Times New Roman"/>
          <w:b/>
          <w:bCs/>
          <w:sz w:val="24"/>
          <w:szCs w:val="24"/>
          <w:lang w:eastAsia="ru-RU"/>
        </w:rPr>
        <w:t>Муниципальное автономное общеобразовательное учреждение «Гимназия №1» города Сосновоборска</w:t>
      </w:r>
    </w:p>
    <w:p w:rsidR="001C2799" w:rsidRDefault="001C2799" w:rsidP="001C2799">
      <w:pPr>
        <w:pStyle w:val="a6"/>
        <w:spacing w:line="276" w:lineRule="auto"/>
        <w:ind w:firstLine="851"/>
        <w:jc w:val="center"/>
        <w:rPr>
          <w:rFonts w:ascii="Times New Roman" w:hAnsi="Times New Roman"/>
          <w:b/>
          <w:bCs/>
          <w:sz w:val="24"/>
          <w:szCs w:val="24"/>
          <w:lang w:eastAsia="ru-RU"/>
        </w:rPr>
      </w:pPr>
    </w:p>
    <w:p w:rsidR="001C2799" w:rsidRPr="0073079B" w:rsidRDefault="001C2799" w:rsidP="001C2799">
      <w:pPr>
        <w:pStyle w:val="a6"/>
        <w:spacing w:line="276" w:lineRule="auto"/>
        <w:ind w:firstLine="851"/>
        <w:jc w:val="center"/>
        <w:rPr>
          <w:rFonts w:ascii="Times New Roman" w:hAnsi="Times New Roman"/>
          <w:b/>
          <w:bCs/>
          <w:sz w:val="24"/>
          <w:szCs w:val="24"/>
          <w:lang w:eastAsia="ru-RU"/>
        </w:rPr>
      </w:pPr>
    </w:p>
    <w:tbl>
      <w:tblPr>
        <w:tblW w:w="0" w:type="auto"/>
        <w:tblLook w:val="04A0" w:firstRow="1" w:lastRow="0" w:firstColumn="1" w:lastColumn="0" w:noHBand="0" w:noVBand="1"/>
      </w:tblPr>
      <w:tblGrid>
        <w:gridCol w:w="4695"/>
        <w:gridCol w:w="4876"/>
      </w:tblGrid>
      <w:tr w:rsidR="001C2799" w:rsidRPr="002D7510" w:rsidTr="001C2799">
        <w:tc>
          <w:tcPr>
            <w:tcW w:w="5068" w:type="dxa"/>
            <w:shd w:val="clear" w:color="auto" w:fill="auto"/>
          </w:tcPr>
          <w:p w:rsidR="001C2799" w:rsidRPr="002D7510" w:rsidRDefault="001C2799" w:rsidP="001C2799">
            <w:pPr>
              <w:pStyle w:val="a6"/>
              <w:spacing w:line="276" w:lineRule="auto"/>
              <w:jc w:val="both"/>
              <w:rPr>
                <w:rFonts w:ascii="Times New Roman" w:hAnsi="Times New Roman"/>
                <w:bCs/>
                <w:sz w:val="24"/>
                <w:szCs w:val="24"/>
                <w:lang w:eastAsia="ru-RU"/>
              </w:rPr>
            </w:pPr>
            <w:r w:rsidRPr="002D7510">
              <w:rPr>
                <w:rFonts w:ascii="Times New Roman" w:hAnsi="Times New Roman"/>
                <w:bCs/>
                <w:sz w:val="24"/>
                <w:szCs w:val="24"/>
                <w:lang w:eastAsia="ru-RU"/>
              </w:rPr>
              <w:t>«СОГЛАСОВАНА»</w:t>
            </w:r>
          </w:p>
          <w:p w:rsidR="001C2799" w:rsidRPr="002D7510" w:rsidRDefault="001C2799" w:rsidP="001C2799">
            <w:pPr>
              <w:pStyle w:val="a6"/>
              <w:spacing w:line="276" w:lineRule="auto"/>
              <w:jc w:val="both"/>
              <w:rPr>
                <w:rFonts w:ascii="Times New Roman" w:hAnsi="Times New Roman"/>
                <w:bCs/>
                <w:sz w:val="24"/>
                <w:szCs w:val="24"/>
                <w:lang w:eastAsia="ru-RU"/>
              </w:rPr>
            </w:pPr>
            <w:r w:rsidRPr="002D7510">
              <w:rPr>
                <w:rFonts w:ascii="Times New Roman" w:hAnsi="Times New Roman"/>
                <w:bCs/>
                <w:sz w:val="24"/>
                <w:szCs w:val="24"/>
                <w:lang w:eastAsia="ru-RU"/>
              </w:rPr>
              <w:t>На методическом совете</w:t>
            </w:r>
          </w:p>
          <w:p w:rsidR="001C2799" w:rsidRPr="002D7510" w:rsidRDefault="001C2799" w:rsidP="001C2799">
            <w:pPr>
              <w:pStyle w:val="a6"/>
              <w:spacing w:line="276" w:lineRule="auto"/>
              <w:jc w:val="both"/>
              <w:rPr>
                <w:rFonts w:ascii="Times New Roman" w:hAnsi="Times New Roman"/>
                <w:bCs/>
                <w:sz w:val="24"/>
                <w:szCs w:val="24"/>
                <w:lang w:eastAsia="ru-RU"/>
              </w:rPr>
            </w:pPr>
            <w:r w:rsidRPr="002D7510">
              <w:rPr>
                <w:rFonts w:ascii="Times New Roman" w:hAnsi="Times New Roman"/>
                <w:bCs/>
                <w:sz w:val="24"/>
                <w:szCs w:val="24"/>
                <w:lang w:eastAsia="ru-RU"/>
              </w:rPr>
              <w:t>МАОУ «Гимназия №1» г. Сосновоборска</w:t>
            </w:r>
          </w:p>
          <w:p w:rsidR="001C2799" w:rsidRPr="002D7510" w:rsidRDefault="0075750A" w:rsidP="004345B2">
            <w:pPr>
              <w:pStyle w:val="a6"/>
              <w:spacing w:line="276" w:lineRule="auto"/>
              <w:jc w:val="both"/>
              <w:rPr>
                <w:rFonts w:ascii="Times New Roman" w:hAnsi="Times New Roman"/>
                <w:bCs/>
                <w:sz w:val="24"/>
                <w:szCs w:val="24"/>
                <w:lang w:eastAsia="ru-RU"/>
              </w:rPr>
            </w:pPr>
            <w:r>
              <w:rPr>
                <w:rFonts w:ascii="Times New Roman" w:hAnsi="Times New Roman"/>
                <w:bCs/>
                <w:sz w:val="24"/>
                <w:szCs w:val="24"/>
                <w:lang w:eastAsia="ru-RU"/>
              </w:rPr>
              <w:t>Протокол</w:t>
            </w:r>
            <w:r w:rsidR="004345B2">
              <w:rPr>
                <w:rFonts w:ascii="Times New Roman" w:hAnsi="Times New Roman"/>
                <w:bCs/>
                <w:sz w:val="24"/>
                <w:szCs w:val="24"/>
                <w:lang w:eastAsia="ru-RU"/>
              </w:rPr>
              <w:t xml:space="preserve"> № 2 </w:t>
            </w:r>
            <w:r>
              <w:rPr>
                <w:rFonts w:ascii="Times New Roman" w:hAnsi="Times New Roman"/>
                <w:bCs/>
                <w:sz w:val="24"/>
                <w:szCs w:val="24"/>
                <w:lang w:eastAsia="ru-RU"/>
              </w:rPr>
              <w:t>от</w:t>
            </w:r>
            <w:r w:rsidR="004345B2">
              <w:rPr>
                <w:rFonts w:ascii="Times New Roman" w:hAnsi="Times New Roman"/>
                <w:bCs/>
                <w:sz w:val="24"/>
                <w:szCs w:val="24"/>
                <w:lang w:eastAsia="ru-RU"/>
              </w:rPr>
              <w:t xml:space="preserve"> 13 июня 2023 года</w:t>
            </w:r>
            <w:r>
              <w:rPr>
                <w:rFonts w:ascii="Times New Roman" w:hAnsi="Times New Roman"/>
                <w:bCs/>
                <w:sz w:val="24"/>
                <w:szCs w:val="24"/>
                <w:lang w:eastAsia="ru-RU"/>
              </w:rPr>
              <w:t xml:space="preserve"> </w:t>
            </w:r>
          </w:p>
        </w:tc>
        <w:tc>
          <w:tcPr>
            <w:tcW w:w="5069" w:type="dxa"/>
            <w:shd w:val="clear" w:color="auto" w:fill="auto"/>
          </w:tcPr>
          <w:p w:rsidR="001C2799" w:rsidRPr="002D7510" w:rsidRDefault="001C2799" w:rsidP="001C2799">
            <w:pPr>
              <w:pStyle w:val="a6"/>
              <w:spacing w:line="276" w:lineRule="auto"/>
              <w:ind w:left="1308"/>
              <w:jc w:val="both"/>
              <w:rPr>
                <w:rFonts w:ascii="Times New Roman" w:hAnsi="Times New Roman"/>
                <w:bCs/>
                <w:sz w:val="24"/>
                <w:szCs w:val="24"/>
                <w:lang w:eastAsia="ru-RU"/>
              </w:rPr>
            </w:pPr>
            <w:r w:rsidRPr="002D7510">
              <w:rPr>
                <w:rFonts w:ascii="Times New Roman" w:hAnsi="Times New Roman"/>
                <w:bCs/>
                <w:sz w:val="24"/>
                <w:szCs w:val="24"/>
                <w:lang w:eastAsia="ru-RU"/>
              </w:rPr>
              <w:t>«УТВЕРЖДАЮ»</w:t>
            </w:r>
          </w:p>
          <w:p w:rsidR="001C2799" w:rsidRPr="002D7510" w:rsidRDefault="001C2799" w:rsidP="001C2799">
            <w:pPr>
              <w:pStyle w:val="a6"/>
              <w:spacing w:line="276" w:lineRule="auto"/>
              <w:ind w:left="1308"/>
              <w:jc w:val="both"/>
              <w:rPr>
                <w:rFonts w:ascii="Times New Roman" w:hAnsi="Times New Roman"/>
                <w:bCs/>
                <w:sz w:val="24"/>
                <w:szCs w:val="24"/>
                <w:lang w:eastAsia="ru-RU"/>
              </w:rPr>
            </w:pPr>
            <w:r w:rsidRPr="002D7510">
              <w:rPr>
                <w:rFonts w:ascii="Times New Roman" w:hAnsi="Times New Roman"/>
                <w:bCs/>
                <w:sz w:val="24"/>
                <w:szCs w:val="24"/>
                <w:lang w:eastAsia="ru-RU"/>
              </w:rPr>
              <w:t>Директор МАОУ «Гимназия №1» г. Сосновоборска</w:t>
            </w:r>
          </w:p>
          <w:p w:rsidR="001C2799" w:rsidRPr="002D7510" w:rsidRDefault="001C2799" w:rsidP="001C2799">
            <w:pPr>
              <w:pStyle w:val="a6"/>
              <w:spacing w:line="276" w:lineRule="auto"/>
              <w:ind w:left="1308"/>
              <w:jc w:val="both"/>
              <w:rPr>
                <w:rFonts w:ascii="Times New Roman" w:hAnsi="Times New Roman"/>
                <w:bCs/>
                <w:sz w:val="24"/>
                <w:szCs w:val="24"/>
                <w:lang w:eastAsia="ru-RU"/>
              </w:rPr>
            </w:pPr>
            <w:r w:rsidRPr="002D7510">
              <w:rPr>
                <w:rFonts w:ascii="Times New Roman" w:hAnsi="Times New Roman"/>
                <w:bCs/>
                <w:sz w:val="24"/>
                <w:szCs w:val="24"/>
                <w:lang w:eastAsia="ru-RU"/>
              </w:rPr>
              <w:t>_____________О.Ю. Тоцкая</w:t>
            </w:r>
          </w:p>
          <w:p w:rsidR="001C2799" w:rsidRPr="002D7510" w:rsidRDefault="0075750A" w:rsidP="004345B2">
            <w:pPr>
              <w:pStyle w:val="a6"/>
              <w:spacing w:line="276" w:lineRule="auto"/>
              <w:ind w:left="1308"/>
              <w:jc w:val="both"/>
              <w:rPr>
                <w:rFonts w:ascii="Times New Roman" w:hAnsi="Times New Roman"/>
                <w:bCs/>
                <w:sz w:val="24"/>
                <w:szCs w:val="24"/>
                <w:lang w:eastAsia="ru-RU"/>
              </w:rPr>
            </w:pPr>
            <w:r>
              <w:rPr>
                <w:rFonts w:ascii="Times New Roman" w:hAnsi="Times New Roman"/>
                <w:bCs/>
                <w:sz w:val="24"/>
                <w:szCs w:val="24"/>
                <w:lang w:eastAsia="ru-RU"/>
              </w:rPr>
              <w:t>Приказ от</w:t>
            </w:r>
            <w:r w:rsidR="004345B2">
              <w:rPr>
                <w:rFonts w:ascii="Times New Roman" w:hAnsi="Times New Roman"/>
                <w:bCs/>
                <w:sz w:val="24"/>
                <w:szCs w:val="24"/>
                <w:lang w:eastAsia="ru-RU"/>
              </w:rPr>
              <w:t xml:space="preserve"> 31 августа 2023 года </w:t>
            </w:r>
            <w:r>
              <w:rPr>
                <w:rFonts w:ascii="Times New Roman" w:hAnsi="Times New Roman"/>
                <w:bCs/>
                <w:sz w:val="24"/>
                <w:szCs w:val="24"/>
                <w:lang w:eastAsia="ru-RU"/>
              </w:rPr>
              <w:t>№</w:t>
            </w:r>
            <w:r w:rsidR="004345B2">
              <w:rPr>
                <w:rFonts w:ascii="Times New Roman" w:hAnsi="Times New Roman"/>
                <w:bCs/>
                <w:sz w:val="24"/>
                <w:szCs w:val="24"/>
                <w:lang w:eastAsia="ru-RU"/>
              </w:rPr>
              <w:t xml:space="preserve"> 1</w:t>
            </w:r>
            <w:r>
              <w:rPr>
                <w:rFonts w:ascii="Times New Roman" w:hAnsi="Times New Roman"/>
                <w:bCs/>
                <w:sz w:val="24"/>
                <w:szCs w:val="24"/>
                <w:lang w:eastAsia="ru-RU"/>
              </w:rPr>
              <w:t xml:space="preserve"> </w:t>
            </w:r>
          </w:p>
        </w:tc>
      </w:tr>
    </w:tbl>
    <w:p w:rsidR="005C6A3F" w:rsidRPr="00C973FD" w:rsidRDefault="005C6A3F" w:rsidP="009E7504">
      <w:pPr>
        <w:pStyle w:val="c0"/>
        <w:spacing w:before="0" w:beforeAutospacing="0" w:after="0" w:afterAutospacing="0"/>
        <w:jc w:val="center"/>
        <w:rPr>
          <w:rStyle w:val="c4"/>
        </w:rPr>
      </w:pPr>
    </w:p>
    <w:p w:rsidR="005C6A3F" w:rsidRDefault="005C6A3F"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Pr="001C2799" w:rsidRDefault="00A26D19" w:rsidP="00945B13">
      <w:pPr>
        <w:pStyle w:val="c0"/>
        <w:spacing w:before="0" w:beforeAutospacing="0" w:after="0" w:afterAutospacing="0"/>
        <w:jc w:val="center"/>
        <w:rPr>
          <w:rStyle w:val="c4"/>
          <w:b/>
          <w:sz w:val="28"/>
          <w:szCs w:val="28"/>
        </w:rPr>
      </w:pPr>
      <w:r w:rsidRPr="001C2799">
        <w:rPr>
          <w:rStyle w:val="c4"/>
          <w:b/>
          <w:sz w:val="28"/>
          <w:szCs w:val="28"/>
        </w:rPr>
        <w:t>Рабочая п</w:t>
      </w:r>
      <w:r w:rsidR="00720DC2" w:rsidRPr="001C2799">
        <w:rPr>
          <w:rStyle w:val="c4"/>
          <w:b/>
          <w:sz w:val="28"/>
          <w:szCs w:val="28"/>
        </w:rPr>
        <w:t xml:space="preserve">рограмма </w:t>
      </w:r>
      <w:r w:rsidRPr="001C2799">
        <w:rPr>
          <w:rStyle w:val="c4"/>
          <w:b/>
          <w:sz w:val="28"/>
          <w:szCs w:val="28"/>
        </w:rPr>
        <w:t>по</w:t>
      </w:r>
      <w:r w:rsidR="00720DC2" w:rsidRPr="001C2799">
        <w:rPr>
          <w:rStyle w:val="c4"/>
          <w:b/>
          <w:sz w:val="28"/>
          <w:szCs w:val="28"/>
        </w:rPr>
        <w:t xml:space="preserve"> химии </w:t>
      </w:r>
    </w:p>
    <w:p w:rsidR="00720DC2" w:rsidRPr="001C2799" w:rsidRDefault="00720DC2" w:rsidP="00945B13">
      <w:pPr>
        <w:pStyle w:val="c0"/>
        <w:spacing w:before="0" w:beforeAutospacing="0" w:after="0" w:afterAutospacing="0"/>
        <w:jc w:val="center"/>
        <w:rPr>
          <w:rStyle w:val="c4"/>
          <w:b/>
          <w:sz w:val="28"/>
          <w:szCs w:val="28"/>
        </w:rPr>
      </w:pPr>
      <w:r w:rsidRPr="001C2799">
        <w:rPr>
          <w:rStyle w:val="c4"/>
          <w:b/>
          <w:sz w:val="28"/>
          <w:szCs w:val="28"/>
        </w:rPr>
        <w:t>для 8-9 классов</w:t>
      </w:r>
    </w:p>
    <w:p w:rsidR="00720DC2" w:rsidRDefault="00720DC2" w:rsidP="00945B13">
      <w:pPr>
        <w:pStyle w:val="c0"/>
        <w:spacing w:before="0" w:beforeAutospacing="0" w:after="0" w:afterAutospacing="0"/>
        <w:jc w:val="center"/>
        <w:rPr>
          <w:rStyle w:val="c4"/>
          <w:b/>
          <w:sz w:val="28"/>
          <w:szCs w:val="28"/>
        </w:rPr>
      </w:pPr>
      <w:r w:rsidRPr="001C2799">
        <w:rPr>
          <w:rStyle w:val="c4"/>
          <w:b/>
          <w:sz w:val="28"/>
          <w:szCs w:val="28"/>
        </w:rPr>
        <w:t>МАОУ «Гимназия № 1» г. Сосновоборска</w:t>
      </w:r>
    </w:p>
    <w:p w:rsidR="0075750A" w:rsidRPr="001C2799" w:rsidRDefault="0075750A" w:rsidP="00945B13">
      <w:pPr>
        <w:pStyle w:val="c0"/>
        <w:spacing w:before="0" w:beforeAutospacing="0" w:after="0" w:afterAutospacing="0"/>
        <w:jc w:val="center"/>
        <w:rPr>
          <w:rStyle w:val="c4"/>
          <w:b/>
          <w:sz w:val="28"/>
          <w:szCs w:val="28"/>
        </w:rPr>
      </w:pPr>
      <w:r>
        <w:rPr>
          <w:rStyle w:val="c4"/>
          <w:b/>
          <w:sz w:val="28"/>
          <w:szCs w:val="28"/>
        </w:rPr>
        <w:t>Сроки реализации 2023-24 учебный год</w:t>
      </w:r>
    </w:p>
    <w:p w:rsidR="00720DC2" w:rsidRDefault="00720DC2"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Default="00720DC2" w:rsidP="00945B13">
      <w:pPr>
        <w:pStyle w:val="c0"/>
        <w:spacing w:before="0" w:beforeAutospacing="0" w:after="0" w:afterAutospacing="0"/>
        <w:jc w:val="center"/>
        <w:rPr>
          <w:rStyle w:val="c4"/>
        </w:rPr>
      </w:pPr>
    </w:p>
    <w:p w:rsidR="00720DC2" w:rsidRPr="00C973FD" w:rsidRDefault="00720DC2" w:rsidP="00945B13">
      <w:pPr>
        <w:pStyle w:val="c0"/>
        <w:spacing w:before="0" w:beforeAutospacing="0" w:after="0" w:afterAutospacing="0"/>
        <w:jc w:val="center"/>
        <w:rPr>
          <w:rStyle w:val="c4"/>
        </w:rPr>
      </w:pPr>
    </w:p>
    <w:p w:rsidR="00945B13" w:rsidRPr="00720DC2" w:rsidRDefault="004345B2" w:rsidP="00720DC2">
      <w:pPr>
        <w:pStyle w:val="c0"/>
        <w:spacing w:after="0"/>
        <w:jc w:val="center"/>
        <w:rPr>
          <w:rStyle w:val="c4"/>
          <w:b/>
        </w:rPr>
      </w:pPr>
      <w:r>
        <w:rPr>
          <w:rStyle w:val="c4"/>
          <w:b/>
        </w:rPr>
        <w:lastRenderedPageBreak/>
        <w:t>П</w:t>
      </w:r>
      <w:r w:rsidR="00720DC2" w:rsidRPr="00720DC2">
        <w:rPr>
          <w:rStyle w:val="c4"/>
          <w:b/>
        </w:rPr>
        <w:t>ояснительн</w:t>
      </w:r>
      <w:bookmarkStart w:id="0" w:name="_GoBack"/>
      <w:bookmarkEnd w:id="0"/>
      <w:r w:rsidR="00720DC2" w:rsidRPr="00720DC2">
        <w:rPr>
          <w:rStyle w:val="c4"/>
          <w:b/>
        </w:rPr>
        <w:t>ая записка</w:t>
      </w:r>
    </w:p>
    <w:p w:rsidR="005C6A3F" w:rsidRPr="00C973FD" w:rsidRDefault="005C6A3F" w:rsidP="00A26D19">
      <w:pPr>
        <w:pStyle w:val="c0"/>
        <w:spacing w:before="0" w:beforeAutospacing="0" w:after="0" w:afterAutospacing="0"/>
        <w:ind w:firstLine="709"/>
        <w:jc w:val="both"/>
      </w:pPr>
      <w:r w:rsidRPr="00C973FD">
        <w:rPr>
          <w:rStyle w:val="c4"/>
        </w:rPr>
        <w:t>Рабочая програ</w:t>
      </w:r>
      <w:r w:rsidR="00945B13" w:rsidRPr="00C973FD">
        <w:rPr>
          <w:rStyle w:val="c4"/>
        </w:rPr>
        <w:t>мма по химии для МАОУ «Гимназия № 1» г. Со</w:t>
      </w:r>
      <w:r w:rsidR="009E7504" w:rsidRPr="00C973FD">
        <w:rPr>
          <w:rStyle w:val="c4"/>
        </w:rPr>
        <w:t>с</w:t>
      </w:r>
      <w:r w:rsidR="00945B13" w:rsidRPr="00C973FD">
        <w:rPr>
          <w:rStyle w:val="c4"/>
        </w:rPr>
        <w:t>новоборска</w:t>
      </w:r>
      <w:r w:rsidRPr="00C973FD">
        <w:rPr>
          <w:rStyle w:val="c4"/>
        </w:rPr>
        <w:t xml:space="preserve"> составлена на основе следующих</w:t>
      </w:r>
      <w:r w:rsidR="00945B13" w:rsidRPr="00C973FD">
        <w:t xml:space="preserve"> </w:t>
      </w:r>
      <w:r w:rsidRPr="00C973FD">
        <w:rPr>
          <w:rStyle w:val="c4"/>
        </w:rPr>
        <w:t>нормативных документов:</w:t>
      </w:r>
    </w:p>
    <w:p w:rsidR="005C6A3F" w:rsidRPr="00C973FD" w:rsidRDefault="005C6A3F" w:rsidP="00250925">
      <w:pPr>
        <w:pStyle w:val="c0"/>
        <w:numPr>
          <w:ilvl w:val="0"/>
          <w:numId w:val="2"/>
        </w:numPr>
        <w:spacing w:before="0" w:beforeAutospacing="0" w:after="0" w:afterAutospacing="0"/>
        <w:jc w:val="both"/>
      </w:pPr>
      <w:r w:rsidRPr="00C973FD">
        <w:rPr>
          <w:rStyle w:val="c4"/>
        </w:rPr>
        <w:t>Закона «Об образовании в Российской Федерации» (2012);</w:t>
      </w:r>
    </w:p>
    <w:p w:rsidR="005C6A3F" w:rsidRPr="00C973FD" w:rsidRDefault="005C6A3F" w:rsidP="00250925">
      <w:pPr>
        <w:pStyle w:val="c0"/>
        <w:numPr>
          <w:ilvl w:val="0"/>
          <w:numId w:val="2"/>
        </w:numPr>
        <w:spacing w:before="0" w:beforeAutospacing="0" w:after="0" w:afterAutospacing="0"/>
        <w:jc w:val="both"/>
      </w:pPr>
      <w:r w:rsidRPr="00C973FD">
        <w:rPr>
          <w:rStyle w:val="c4"/>
        </w:rPr>
        <w:t>Федерального государственного образовательного стандарта основного общего образования (2010);</w:t>
      </w:r>
    </w:p>
    <w:p w:rsidR="005C6A3F" w:rsidRPr="00C973FD" w:rsidRDefault="005C6A3F" w:rsidP="00250925">
      <w:pPr>
        <w:pStyle w:val="c0"/>
        <w:numPr>
          <w:ilvl w:val="0"/>
          <w:numId w:val="2"/>
        </w:numPr>
        <w:spacing w:before="0" w:beforeAutospacing="0" w:after="0" w:afterAutospacing="0"/>
        <w:jc w:val="both"/>
      </w:pPr>
      <w:r w:rsidRPr="00C973FD">
        <w:rPr>
          <w:rStyle w:val="c4"/>
        </w:rPr>
        <w:t>Требований к результатам освоения основной образовательной программы основного</w:t>
      </w:r>
    </w:p>
    <w:p w:rsidR="005C6A3F" w:rsidRPr="00C973FD" w:rsidRDefault="005C6A3F" w:rsidP="00250925">
      <w:pPr>
        <w:pStyle w:val="c0"/>
        <w:numPr>
          <w:ilvl w:val="0"/>
          <w:numId w:val="2"/>
        </w:numPr>
        <w:spacing w:before="0" w:beforeAutospacing="0" w:after="0" w:afterAutospacing="0"/>
        <w:jc w:val="both"/>
      </w:pPr>
      <w:r w:rsidRPr="00C973FD">
        <w:rPr>
          <w:rStyle w:val="c4"/>
        </w:rPr>
        <w:t>общего образования, представленных в федеральном государственном образовательном</w:t>
      </w:r>
    </w:p>
    <w:p w:rsidR="005C6A3F" w:rsidRPr="00C973FD" w:rsidRDefault="005C6A3F" w:rsidP="00250925">
      <w:pPr>
        <w:pStyle w:val="c0"/>
        <w:numPr>
          <w:ilvl w:val="0"/>
          <w:numId w:val="2"/>
        </w:numPr>
        <w:spacing w:before="0" w:beforeAutospacing="0" w:after="0" w:afterAutospacing="0"/>
        <w:jc w:val="both"/>
      </w:pPr>
      <w:r w:rsidRPr="00C973FD">
        <w:rPr>
          <w:rStyle w:val="c4"/>
        </w:rPr>
        <w:t>стандарте общего образования второго поколения;</w:t>
      </w:r>
    </w:p>
    <w:p w:rsidR="005C6A3F" w:rsidRPr="00C973FD" w:rsidRDefault="005C6A3F" w:rsidP="00250925">
      <w:pPr>
        <w:pStyle w:val="c0"/>
        <w:numPr>
          <w:ilvl w:val="0"/>
          <w:numId w:val="2"/>
        </w:numPr>
        <w:spacing w:before="0" w:beforeAutospacing="0" w:after="0" w:afterAutospacing="0"/>
        <w:jc w:val="both"/>
      </w:pPr>
      <w:r w:rsidRPr="00C973FD">
        <w:rPr>
          <w:rStyle w:val="c4"/>
        </w:rPr>
        <w:t>Примерной основной образовательной программы образовательного учреждения (2011)</w:t>
      </w:r>
    </w:p>
    <w:p w:rsidR="005C6A3F" w:rsidRPr="00C973FD" w:rsidRDefault="00945B13" w:rsidP="00250925">
      <w:pPr>
        <w:pStyle w:val="c0"/>
        <w:numPr>
          <w:ilvl w:val="0"/>
          <w:numId w:val="2"/>
        </w:numPr>
        <w:spacing w:before="0" w:beforeAutospacing="0" w:after="0" w:afterAutospacing="0"/>
        <w:jc w:val="both"/>
      </w:pPr>
      <w:r w:rsidRPr="00C973FD">
        <w:rPr>
          <w:rStyle w:val="c2"/>
        </w:rPr>
        <w:t>Образовательной программы МАОУ «Гимназия № 1» г. Со</w:t>
      </w:r>
      <w:r w:rsidR="009E7504" w:rsidRPr="00C973FD">
        <w:rPr>
          <w:rStyle w:val="c2"/>
        </w:rPr>
        <w:t>с</w:t>
      </w:r>
      <w:r w:rsidRPr="00C973FD">
        <w:rPr>
          <w:rStyle w:val="c2"/>
        </w:rPr>
        <w:t>новоборска.</w:t>
      </w:r>
      <w:r w:rsidR="005C6A3F" w:rsidRPr="00C973FD">
        <w:rPr>
          <w:rStyle w:val="c2"/>
        </w:rPr>
        <w:t xml:space="preserve"> </w:t>
      </w:r>
      <w:r w:rsidR="005C6A3F" w:rsidRPr="00C973FD">
        <w:rPr>
          <w:rStyle w:val="c4"/>
        </w:rPr>
        <w:t>;</w:t>
      </w:r>
    </w:p>
    <w:p w:rsidR="00A26D19" w:rsidRPr="00A26D19" w:rsidRDefault="00A26D19" w:rsidP="00383698">
      <w:pPr>
        <w:pStyle w:val="c0"/>
        <w:spacing w:before="0" w:beforeAutospacing="0" w:after="0" w:afterAutospacing="0"/>
        <w:ind w:firstLine="709"/>
        <w:jc w:val="both"/>
        <w:rPr>
          <w:rStyle w:val="c4"/>
        </w:rPr>
      </w:pPr>
      <w:r>
        <w:rPr>
          <w:rStyle w:val="c4"/>
        </w:rPr>
        <w:t xml:space="preserve">Образовательная </w:t>
      </w:r>
      <w:r w:rsidRPr="00A26D19">
        <w:rPr>
          <w:rStyle w:val="c4"/>
        </w:rPr>
        <w:t xml:space="preserve">программа </w:t>
      </w:r>
      <w:r>
        <w:rPr>
          <w:rStyle w:val="c4"/>
        </w:rPr>
        <w:t xml:space="preserve">реализуется </w:t>
      </w:r>
      <w:r w:rsidR="002E56FF">
        <w:rPr>
          <w:rStyle w:val="c4"/>
        </w:rPr>
        <w:t>в рамках проекта «Современная школа»</w:t>
      </w:r>
      <w:r w:rsidR="00133C16">
        <w:rPr>
          <w:rStyle w:val="c4"/>
        </w:rPr>
        <w:t xml:space="preserve"> </w:t>
      </w:r>
      <w:r>
        <w:rPr>
          <w:rStyle w:val="c4"/>
        </w:rPr>
        <w:t xml:space="preserve">на </w:t>
      </w:r>
      <w:r w:rsidR="00133C16">
        <w:rPr>
          <w:rStyle w:val="c4"/>
        </w:rPr>
        <w:t xml:space="preserve">технической </w:t>
      </w:r>
      <w:r>
        <w:rPr>
          <w:rStyle w:val="c4"/>
        </w:rPr>
        <w:t xml:space="preserve">базе центра </w:t>
      </w:r>
      <w:r w:rsidR="00133C16">
        <w:rPr>
          <w:rStyle w:val="c4"/>
        </w:rPr>
        <w:t xml:space="preserve">естественно-научной и технологической направленности </w:t>
      </w:r>
      <w:r>
        <w:rPr>
          <w:rStyle w:val="c4"/>
        </w:rPr>
        <w:t>«Точка роста</w:t>
      </w:r>
      <w:r w:rsidR="00383698">
        <w:rPr>
          <w:rStyle w:val="c4"/>
        </w:rPr>
        <w:t>»</w:t>
      </w:r>
      <w:r w:rsidR="00133C16">
        <w:rPr>
          <w:rStyle w:val="c4"/>
        </w:rPr>
        <w:t xml:space="preserve"> в МАОУ «Гимназия №1» г. Сосновоборска</w:t>
      </w:r>
      <w:r w:rsidR="00383698">
        <w:rPr>
          <w:rStyle w:val="c4"/>
        </w:rPr>
        <w:t>,</w:t>
      </w:r>
      <w:r w:rsidR="00383698" w:rsidRPr="00383698">
        <w:t xml:space="preserve"> </w:t>
      </w:r>
      <w:r w:rsidR="00133C16">
        <w:rPr>
          <w:rStyle w:val="c4"/>
        </w:rPr>
        <w:t>разработа</w:t>
      </w:r>
      <w:r w:rsidR="00383698" w:rsidRPr="00383698">
        <w:rPr>
          <w:rStyle w:val="c4"/>
        </w:rPr>
        <w:t>н</w:t>
      </w:r>
      <w:r w:rsidR="00383698">
        <w:rPr>
          <w:rStyle w:val="c4"/>
        </w:rPr>
        <w:t>а</w:t>
      </w:r>
      <w:r w:rsidR="00383698" w:rsidRPr="00383698">
        <w:rPr>
          <w:rStyle w:val="c4"/>
        </w:rPr>
        <w:t xml:space="preserve"> в соответствии с требованиями законодательства в сфере образования</w:t>
      </w:r>
      <w:r w:rsidR="00383698">
        <w:rPr>
          <w:rStyle w:val="c4"/>
        </w:rPr>
        <w:t xml:space="preserve">, позволяет интегрировать реализуемые подходы, </w:t>
      </w:r>
      <w:r w:rsidRPr="00A26D19">
        <w:rPr>
          <w:rStyle w:val="c4"/>
        </w:rPr>
        <w:t xml:space="preserve">структуру и содержание при организации обучения химии в 8―9 классах, выстроенном на базе авторской программы О.С. Габриеляна, А.В. </w:t>
      </w:r>
      <w:proofErr w:type="spellStart"/>
      <w:r w:rsidRPr="00A26D19">
        <w:rPr>
          <w:rStyle w:val="c4"/>
        </w:rPr>
        <w:t>Купцовой</w:t>
      </w:r>
      <w:proofErr w:type="spellEnd"/>
      <w:r w:rsidRPr="00A26D19">
        <w:rPr>
          <w:rStyle w:val="c4"/>
        </w:rPr>
        <w:t xml:space="preserve"> – «Программа основного общего образования по химии, 8-9 классы» (Москва, Дрофа, 2013)</w:t>
      </w:r>
    </w:p>
    <w:p w:rsidR="00A26D19" w:rsidRPr="00A26D19" w:rsidRDefault="00383698" w:rsidP="00383698">
      <w:pPr>
        <w:pStyle w:val="c0"/>
        <w:spacing w:before="0" w:beforeAutospacing="0" w:after="0" w:afterAutospacing="0"/>
        <w:ind w:firstLine="709"/>
        <w:jc w:val="both"/>
        <w:rPr>
          <w:rStyle w:val="c4"/>
        </w:rPr>
      </w:pPr>
      <w:r>
        <w:rPr>
          <w:rStyle w:val="c4"/>
        </w:rPr>
        <w:t xml:space="preserve">Использование оборудования </w:t>
      </w:r>
      <w:r w:rsidR="0055686A">
        <w:rPr>
          <w:rStyle w:val="c4"/>
        </w:rPr>
        <w:t xml:space="preserve">естественно-научной и технологической направленности </w:t>
      </w:r>
      <w:r>
        <w:rPr>
          <w:rStyle w:val="c4"/>
        </w:rPr>
        <w:t xml:space="preserve">«Точка роста» при реализации данной </w:t>
      </w:r>
      <w:r w:rsidR="00133C16">
        <w:rPr>
          <w:rStyle w:val="c4"/>
        </w:rPr>
        <w:t>образовательной</w:t>
      </w:r>
      <w:r>
        <w:rPr>
          <w:rStyle w:val="c4"/>
        </w:rPr>
        <w:t xml:space="preserve"> программы </w:t>
      </w:r>
      <w:r w:rsidR="00A26D19" w:rsidRPr="00A26D19">
        <w:rPr>
          <w:rStyle w:val="c4"/>
        </w:rPr>
        <w:t>п</w:t>
      </w:r>
      <w:r>
        <w:rPr>
          <w:rStyle w:val="c4"/>
        </w:rPr>
        <w:t>озволяет</w:t>
      </w:r>
      <w:r w:rsidR="00A26D19" w:rsidRPr="00A26D19">
        <w:rPr>
          <w:rStyle w:val="c4"/>
        </w:rPr>
        <w:t xml:space="preserve"> создать условия:</w:t>
      </w:r>
    </w:p>
    <w:p w:rsidR="00A26D19" w:rsidRPr="00A26D19" w:rsidRDefault="00A26D19" w:rsidP="00250925">
      <w:pPr>
        <w:pStyle w:val="c0"/>
        <w:numPr>
          <w:ilvl w:val="0"/>
          <w:numId w:val="1"/>
        </w:numPr>
        <w:spacing w:before="0" w:beforeAutospacing="0" w:after="0" w:afterAutospacing="0"/>
        <w:ind w:left="851" w:hanging="425"/>
        <w:jc w:val="both"/>
        <w:rPr>
          <w:rStyle w:val="c4"/>
        </w:rPr>
      </w:pPr>
      <w:r w:rsidRPr="00A26D19">
        <w:rPr>
          <w:rStyle w:val="c4"/>
        </w:rPr>
        <w:t xml:space="preserve">для расширения содержания школьного </w:t>
      </w:r>
      <w:r w:rsidR="0055686A">
        <w:rPr>
          <w:rStyle w:val="c4"/>
        </w:rPr>
        <w:t>биологического</w:t>
      </w:r>
      <w:r w:rsidRPr="00A26D19">
        <w:rPr>
          <w:rStyle w:val="c4"/>
        </w:rPr>
        <w:t xml:space="preserve"> образования;</w:t>
      </w:r>
    </w:p>
    <w:p w:rsidR="00A26D19" w:rsidRPr="00A26D19" w:rsidRDefault="00A26D19" w:rsidP="00250925">
      <w:pPr>
        <w:pStyle w:val="c0"/>
        <w:numPr>
          <w:ilvl w:val="0"/>
          <w:numId w:val="1"/>
        </w:numPr>
        <w:spacing w:before="0" w:beforeAutospacing="0" w:after="0" w:afterAutospacing="0"/>
        <w:ind w:left="851" w:hanging="425"/>
        <w:jc w:val="both"/>
        <w:rPr>
          <w:rStyle w:val="c4"/>
        </w:rPr>
      </w:pPr>
      <w:r w:rsidRPr="00A26D19">
        <w:rPr>
          <w:rStyle w:val="c4"/>
        </w:rPr>
        <w:t xml:space="preserve">для </w:t>
      </w:r>
      <w:proofErr w:type="gramStart"/>
      <w:r w:rsidRPr="00A26D19">
        <w:rPr>
          <w:rStyle w:val="c4"/>
        </w:rPr>
        <w:t>повышения  познавательной</w:t>
      </w:r>
      <w:proofErr w:type="gramEnd"/>
      <w:r w:rsidRPr="00A26D19">
        <w:rPr>
          <w:rStyle w:val="c4"/>
        </w:rPr>
        <w:t xml:space="preserve">  активности  обучающихся  в  </w:t>
      </w:r>
      <w:r w:rsidR="0055686A">
        <w:rPr>
          <w:rStyle w:val="c4"/>
        </w:rPr>
        <w:t>области биологии</w:t>
      </w:r>
      <w:r w:rsidRPr="00A26D19">
        <w:rPr>
          <w:rStyle w:val="c4"/>
        </w:rPr>
        <w:t>;</w:t>
      </w:r>
    </w:p>
    <w:p w:rsidR="00A26D19" w:rsidRPr="00A26D19" w:rsidRDefault="00A26D19" w:rsidP="00250925">
      <w:pPr>
        <w:pStyle w:val="c0"/>
        <w:numPr>
          <w:ilvl w:val="0"/>
          <w:numId w:val="1"/>
        </w:numPr>
        <w:spacing w:before="0" w:beforeAutospacing="0" w:after="0" w:afterAutospacing="0"/>
        <w:ind w:left="851" w:hanging="425"/>
        <w:jc w:val="both"/>
        <w:rPr>
          <w:rStyle w:val="c4"/>
        </w:rPr>
      </w:pPr>
      <w:r w:rsidRPr="00A26D19">
        <w:rPr>
          <w:rStyle w:val="c4"/>
        </w:rPr>
        <w:t xml:space="preserve">для развития личности ребёнка в процессе обучения </w:t>
      </w:r>
      <w:r w:rsidR="0055686A">
        <w:rPr>
          <w:rStyle w:val="c4"/>
        </w:rPr>
        <w:t>предмета</w:t>
      </w:r>
      <w:r w:rsidRPr="00A26D19">
        <w:rPr>
          <w:rStyle w:val="c4"/>
        </w:rPr>
        <w:t>, его способностей, формирования и удовлетворения социально значимых интересов и потребностей;</w:t>
      </w:r>
    </w:p>
    <w:p w:rsidR="00A26D19" w:rsidRDefault="00A26D19" w:rsidP="00250925">
      <w:pPr>
        <w:pStyle w:val="c0"/>
        <w:numPr>
          <w:ilvl w:val="0"/>
          <w:numId w:val="1"/>
        </w:numPr>
        <w:spacing w:before="0" w:beforeAutospacing="0" w:after="0" w:afterAutospacing="0"/>
        <w:ind w:left="851" w:hanging="425"/>
        <w:jc w:val="both"/>
        <w:rPr>
          <w:rStyle w:val="c4"/>
        </w:rPr>
      </w:pPr>
      <w:r w:rsidRPr="00A26D19">
        <w:rPr>
          <w:rStyle w:val="c4"/>
        </w:rPr>
        <w:t xml:space="preserve">для работы с одарёнными школьниками, организации их развития в различных областях образовательной, творческой </w:t>
      </w:r>
      <w:proofErr w:type="gramStart"/>
      <w:r w:rsidRPr="00A26D19">
        <w:rPr>
          <w:rStyle w:val="c4"/>
        </w:rPr>
        <w:t>деятельности .</w:t>
      </w:r>
      <w:proofErr w:type="gramEnd"/>
    </w:p>
    <w:p w:rsidR="005C6A3F" w:rsidRPr="00C973FD" w:rsidRDefault="005C6A3F" w:rsidP="00945B13">
      <w:pPr>
        <w:pStyle w:val="c0"/>
        <w:spacing w:before="0" w:beforeAutospacing="0" w:after="0" w:afterAutospacing="0"/>
        <w:jc w:val="both"/>
      </w:pPr>
      <w:r w:rsidRPr="00C973FD">
        <w:rPr>
          <w:rStyle w:val="c4"/>
        </w:rPr>
        <w:t>В основу данной рабочей программы положена авторская программа О.С. Габриеляна,</w:t>
      </w:r>
    </w:p>
    <w:p w:rsidR="005C6A3F" w:rsidRPr="00C973FD" w:rsidRDefault="005C6A3F" w:rsidP="00945B13">
      <w:pPr>
        <w:pStyle w:val="c0"/>
        <w:spacing w:before="0" w:beforeAutospacing="0" w:after="0" w:afterAutospacing="0"/>
        <w:jc w:val="both"/>
      </w:pPr>
      <w:r w:rsidRPr="00C973FD">
        <w:rPr>
          <w:rStyle w:val="c4"/>
        </w:rPr>
        <w:t xml:space="preserve">А.В. </w:t>
      </w:r>
      <w:proofErr w:type="spellStart"/>
      <w:r w:rsidRPr="00C973FD">
        <w:rPr>
          <w:rStyle w:val="c4"/>
        </w:rPr>
        <w:t>Купцовой</w:t>
      </w:r>
      <w:proofErr w:type="spellEnd"/>
      <w:r w:rsidRPr="00C973FD">
        <w:rPr>
          <w:rStyle w:val="c4"/>
        </w:rPr>
        <w:t xml:space="preserve"> – «Программа основного общего образования по химии, 8-9 классы»</w:t>
      </w:r>
      <w:r w:rsidR="00A26D19">
        <w:rPr>
          <w:rStyle w:val="c4"/>
        </w:rPr>
        <w:t xml:space="preserve"> </w:t>
      </w:r>
      <w:r w:rsidRPr="00C973FD">
        <w:rPr>
          <w:rStyle w:val="c4"/>
        </w:rPr>
        <w:t>(Москва, Дрофа, 2013). Данная программа взята за основу по следующим причинам:</w:t>
      </w:r>
    </w:p>
    <w:p w:rsidR="005C6A3F" w:rsidRPr="00C973FD" w:rsidRDefault="005C6A3F" w:rsidP="00250925">
      <w:pPr>
        <w:pStyle w:val="c0"/>
        <w:numPr>
          <w:ilvl w:val="0"/>
          <w:numId w:val="3"/>
        </w:numPr>
        <w:spacing w:before="0" w:beforeAutospacing="0" w:after="0" w:afterAutospacing="0"/>
        <w:jc w:val="both"/>
      </w:pPr>
      <w:r w:rsidRPr="00C973FD">
        <w:rPr>
          <w:rStyle w:val="c4"/>
        </w:rPr>
        <w:t>Существует единая линия учебников авторского коллектива под руководством О.С. Габриеляна с 8 по 11 класс, которые соответствуют фед</w:t>
      </w:r>
      <w:r w:rsidR="00383698">
        <w:rPr>
          <w:rStyle w:val="c4"/>
        </w:rPr>
        <w:t>еральному образовательному стан</w:t>
      </w:r>
      <w:r w:rsidRPr="00C973FD">
        <w:rPr>
          <w:rStyle w:val="c4"/>
        </w:rPr>
        <w:t>дарту и имеют гриф «Рекомендовано Министерством образования и науки РФ». Кроме</w:t>
      </w:r>
      <w:r w:rsidR="00383698">
        <w:rPr>
          <w:rStyle w:val="c4"/>
        </w:rPr>
        <w:t xml:space="preserve"> </w:t>
      </w:r>
      <w:r w:rsidRPr="00C973FD">
        <w:rPr>
          <w:rStyle w:val="c4"/>
        </w:rPr>
        <w:t>того, она подкреплена программой и УМК пропедевтического курса химии для 7 класса.</w:t>
      </w:r>
    </w:p>
    <w:p w:rsidR="005C6A3F" w:rsidRPr="00C973FD" w:rsidRDefault="005C6A3F" w:rsidP="00250925">
      <w:pPr>
        <w:pStyle w:val="c0"/>
        <w:numPr>
          <w:ilvl w:val="0"/>
          <w:numId w:val="3"/>
        </w:numPr>
        <w:spacing w:before="0" w:beforeAutospacing="0" w:after="0" w:afterAutospacing="0"/>
        <w:jc w:val="both"/>
      </w:pPr>
      <w:r w:rsidRPr="00C973FD">
        <w:rPr>
          <w:rStyle w:val="c4"/>
        </w:rPr>
        <w:t>Авторский коллектив под руководством Габриеляна о</w:t>
      </w:r>
      <w:r w:rsidR="00383698">
        <w:rPr>
          <w:rStyle w:val="c4"/>
        </w:rPr>
        <w:t>тличается очень плодотворной ра</w:t>
      </w:r>
      <w:r w:rsidRPr="00C973FD">
        <w:rPr>
          <w:rStyle w:val="c4"/>
        </w:rPr>
        <w:t>ботой: им созданы полные УМК как для базового, так и для профильного курса химии.</w:t>
      </w:r>
    </w:p>
    <w:p w:rsidR="005C6A3F" w:rsidRPr="00C973FD" w:rsidRDefault="005C6A3F" w:rsidP="00383698">
      <w:pPr>
        <w:pStyle w:val="c0"/>
        <w:spacing w:before="0" w:beforeAutospacing="0" w:after="0" w:afterAutospacing="0"/>
        <w:ind w:firstLine="709"/>
        <w:jc w:val="both"/>
      </w:pPr>
      <w:r w:rsidRPr="00C973FD">
        <w:rPr>
          <w:rStyle w:val="c4"/>
        </w:rPr>
        <w:t>Наряду с этим, коллектив является очень мобильным и достаточно быстро реагирует на</w:t>
      </w:r>
      <w:r w:rsidR="00383698">
        <w:rPr>
          <w:rStyle w:val="c4"/>
        </w:rPr>
        <w:t xml:space="preserve"> </w:t>
      </w:r>
      <w:r w:rsidRPr="00C973FD">
        <w:rPr>
          <w:rStyle w:val="c4"/>
        </w:rPr>
        <w:t>различные инновации в образовании, корректируя и дополняя созданные УМК.</w:t>
      </w:r>
    </w:p>
    <w:p w:rsidR="005C6A3F" w:rsidRPr="00C973FD" w:rsidRDefault="005C6A3F" w:rsidP="00945B13">
      <w:pPr>
        <w:pStyle w:val="c0"/>
        <w:spacing w:before="0" w:beforeAutospacing="0" w:after="0" w:afterAutospacing="0"/>
        <w:jc w:val="both"/>
      </w:pPr>
      <w:r w:rsidRPr="00C973FD">
        <w:rPr>
          <w:rStyle w:val="c4"/>
        </w:rPr>
        <w:t>Наряду с указанными выше нормативными документа</w:t>
      </w:r>
      <w:r w:rsidR="00383698">
        <w:rPr>
          <w:rStyle w:val="c4"/>
        </w:rPr>
        <w:t>ми при создании рабочей програм</w:t>
      </w:r>
      <w:r w:rsidRPr="00C973FD">
        <w:rPr>
          <w:rStyle w:val="c4"/>
        </w:rPr>
        <w:t>мы были использованы источники:</w:t>
      </w:r>
    </w:p>
    <w:p w:rsidR="005C6A3F" w:rsidRPr="00C973FD" w:rsidRDefault="005C6A3F" w:rsidP="00250925">
      <w:pPr>
        <w:pStyle w:val="c0"/>
        <w:numPr>
          <w:ilvl w:val="0"/>
          <w:numId w:val="4"/>
        </w:numPr>
        <w:spacing w:before="0" w:beforeAutospacing="0" w:after="0" w:afterAutospacing="0"/>
        <w:jc w:val="both"/>
      </w:pPr>
      <w:r w:rsidRPr="00C973FD">
        <w:rPr>
          <w:rStyle w:val="c4"/>
        </w:rPr>
        <w:t xml:space="preserve">А.А. Каверина, Р.Г. Иванова, Д.Ю. </w:t>
      </w:r>
      <w:proofErr w:type="spellStart"/>
      <w:r w:rsidRPr="00C973FD">
        <w:rPr>
          <w:rStyle w:val="c4"/>
        </w:rPr>
        <w:t>Добротин</w:t>
      </w:r>
      <w:proofErr w:type="spellEnd"/>
      <w:r w:rsidRPr="00C973FD">
        <w:rPr>
          <w:rStyle w:val="c4"/>
        </w:rPr>
        <w:t>. Химия. Планируемые результаты. Система заданий. 8-9 классы. М.: Просвещение, 2013 (приложение 6).</w:t>
      </w:r>
    </w:p>
    <w:p w:rsidR="005C6A3F" w:rsidRPr="00C973FD" w:rsidRDefault="005C6A3F" w:rsidP="00250925">
      <w:pPr>
        <w:pStyle w:val="c0"/>
        <w:numPr>
          <w:ilvl w:val="0"/>
          <w:numId w:val="4"/>
        </w:numPr>
        <w:spacing w:before="0" w:beforeAutospacing="0" w:after="0" w:afterAutospacing="0"/>
        <w:jc w:val="both"/>
      </w:pPr>
      <w:r w:rsidRPr="00C973FD">
        <w:rPr>
          <w:rStyle w:val="c4"/>
        </w:rPr>
        <w:t>ФГОС: Планирование учебной деятельности. Химия. 8 класс: рабочая программа по</w:t>
      </w:r>
    </w:p>
    <w:p w:rsidR="005C6A3F" w:rsidRPr="00C973FD" w:rsidRDefault="005C6A3F" w:rsidP="00250925">
      <w:pPr>
        <w:pStyle w:val="c0"/>
        <w:numPr>
          <w:ilvl w:val="0"/>
          <w:numId w:val="4"/>
        </w:numPr>
        <w:spacing w:before="0" w:beforeAutospacing="0" w:after="0" w:afterAutospacing="0"/>
        <w:jc w:val="both"/>
      </w:pPr>
      <w:r w:rsidRPr="00C973FD">
        <w:rPr>
          <w:rStyle w:val="c4"/>
        </w:rPr>
        <w:lastRenderedPageBreak/>
        <w:t>учебнику О.С. Габриеляна/ автор-составитель И.В. Константинова. – Волгоград: Учи-</w:t>
      </w:r>
    </w:p>
    <w:p w:rsidR="005C6A3F" w:rsidRPr="00C973FD" w:rsidRDefault="005C6A3F" w:rsidP="00250925">
      <w:pPr>
        <w:pStyle w:val="c0"/>
        <w:numPr>
          <w:ilvl w:val="0"/>
          <w:numId w:val="4"/>
        </w:numPr>
        <w:spacing w:before="0" w:beforeAutospacing="0" w:after="0" w:afterAutospacing="0"/>
        <w:jc w:val="both"/>
      </w:pPr>
      <w:proofErr w:type="spellStart"/>
      <w:r w:rsidRPr="00C973FD">
        <w:rPr>
          <w:rStyle w:val="c4"/>
        </w:rPr>
        <w:t>тель</w:t>
      </w:r>
      <w:proofErr w:type="spellEnd"/>
      <w:r w:rsidRPr="00C973FD">
        <w:rPr>
          <w:rStyle w:val="c4"/>
        </w:rPr>
        <w:t>: ИП Гринин, 2014 (раздел «Календарно-тематическое планирование», 8 класс).</w:t>
      </w:r>
    </w:p>
    <w:p w:rsidR="005C6A3F" w:rsidRPr="00C973FD" w:rsidRDefault="005C6A3F" w:rsidP="00250925">
      <w:pPr>
        <w:pStyle w:val="c0"/>
        <w:numPr>
          <w:ilvl w:val="0"/>
          <w:numId w:val="4"/>
        </w:numPr>
        <w:spacing w:before="0" w:beforeAutospacing="0" w:after="0" w:afterAutospacing="0"/>
        <w:jc w:val="both"/>
      </w:pPr>
      <w:r w:rsidRPr="00C973FD">
        <w:rPr>
          <w:rStyle w:val="c4"/>
        </w:rPr>
        <w:t xml:space="preserve">ФГОС ООО: Формирование универсальных учебных действий на уроках химии. Пособие для учителя. – </w:t>
      </w:r>
      <w:proofErr w:type="gramStart"/>
      <w:r w:rsidRPr="00C973FD">
        <w:rPr>
          <w:rStyle w:val="c4"/>
        </w:rPr>
        <w:t>П-К</w:t>
      </w:r>
      <w:proofErr w:type="gramEnd"/>
      <w:r w:rsidRPr="00C973FD">
        <w:rPr>
          <w:rStyle w:val="c4"/>
        </w:rPr>
        <w:t>, 2012 (приложения №№ 2-5).</w:t>
      </w:r>
    </w:p>
    <w:p w:rsidR="005C6A3F" w:rsidRPr="00C973FD" w:rsidRDefault="005C6A3F" w:rsidP="00383698">
      <w:pPr>
        <w:pStyle w:val="c0"/>
        <w:spacing w:before="0" w:beforeAutospacing="0" w:after="0" w:afterAutospacing="0"/>
        <w:ind w:firstLine="567"/>
        <w:jc w:val="both"/>
      </w:pPr>
      <w:r w:rsidRPr="00C973FD">
        <w:rPr>
          <w:rStyle w:val="c4"/>
        </w:rPr>
        <w:t>Программа включает шесть разделов:</w:t>
      </w:r>
    </w:p>
    <w:p w:rsidR="005C6A3F" w:rsidRPr="00C973FD" w:rsidRDefault="005C6A3F" w:rsidP="00383698">
      <w:pPr>
        <w:pStyle w:val="c0"/>
        <w:spacing w:before="0" w:beforeAutospacing="0" w:after="0" w:afterAutospacing="0"/>
        <w:ind w:firstLine="567"/>
        <w:jc w:val="both"/>
      </w:pPr>
      <w:r w:rsidRPr="00C973FD">
        <w:rPr>
          <w:rStyle w:val="c4"/>
        </w:rPr>
        <w:t>1. «Пояснительная записка», где охарактеризован вклад</w:t>
      </w:r>
      <w:r w:rsidR="00383698">
        <w:rPr>
          <w:rStyle w:val="c4"/>
        </w:rPr>
        <w:t xml:space="preserve"> предмета в достижение целей ос</w:t>
      </w:r>
      <w:r w:rsidRPr="00C973FD">
        <w:rPr>
          <w:rStyle w:val="c4"/>
        </w:rPr>
        <w:t>новного общего образования; сформулированы цели, з</w:t>
      </w:r>
      <w:r w:rsidR="00383698">
        <w:rPr>
          <w:rStyle w:val="c4"/>
        </w:rPr>
        <w:t>адачи и основные результаты изу</w:t>
      </w:r>
      <w:r w:rsidRPr="00C973FD">
        <w:rPr>
          <w:rStyle w:val="c4"/>
        </w:rPr>
        <w:t>чения предмета ХИМИИ на нескольких уровнях — личностном, метапредметном и</w:t>
      </w:r>
      <w:r w:rsidR="00383698">
        <w:rPr>
          <w:rStyle w:val="c4"/>
        </w:rPr>
        <w:t xml:space="preserve"> </w:t>
      </w:r>
      <w:r w:rsidRPr="00C973FD">
        <w:rPr>
          <w:rStyle w:val="c4"/>
        </w:rPr>
        <w:t>предметном, дается общая характеристика курса, его места в учебном плане, описаны</w:t>
      </w:r>
      <w:r w:rsidR="00383698">
        <w:rPr>
          <w:rStyle w:val="c4"/>
        </w:rPr>
        <w:t xml:space="preserve"> </w:t>
      </w:r>
      <w:r w:rsidRPr="00C973FD">
        <w:rPr>
          <w:rStyle w:val="c4"/>
        </w:rPr>
        <w:t>ценностные ориентиры содержания учебного предмета</w:t>
      </w:r>
      <w:r w:rsidR="00383698">
        <w:rPr>
          <w:rStyle w:val="c4"/>
        </w:rPr>
        <w:t>. В пояснительной записке указа</w:t>
      </w:r>
      <w:r w:rsidRPr="00C973FD">
        <w:rPr>
          <w:rStyle w:val="c4"/>
        </w:rPr>
        <w:t>ны также основные формы образовательного процесса, технологии обучения.</w:t>
      </w:r>
    </w:p>
    <w:p w:rsidR="005C6A3F" w:rsidRPr="00C973FD" w:rsidRDefault="005C6A3F" w:rsidP="00383698">
      <w:pPr>
        <w:pStyle w:val="c0"/>
        <w:spacing w:before="0" w:beforeAutospacing="0" w:after="0" w:afterAutospacing="0"/>
        <w:ind w:firstLine="567"/>
        <w:jc w:val="both"/>
      </w:pPr>
      <w:r w:rsidRPr="00C973FD">
        <w:rPr>
          <w:rStyle w:val="c4"/>
        </w:rPr>
        <w:t>2. «Основное содержание</w:t>
      </w:r>
      <w:r w:rsidRPr="00C973FD">
        <w:rPr>
          <w:rStyle w:val="c15"/>
        </w:rPr>
        <w:t>»</w:t>
      </w:r>
      <w:r w:rsidRPr="00C973FD">
        <w:rPr>
          <w:rStyle w:val="c4"/>
        </w:rPr>
        <w:t>, где представлено изучаемое содержание, разбитое по темам. В</w:t>
      </w:r>
      <w:r w:rsidR="00383698">
        <w:rPr>
          <w:rStyle w:val="c4"/>
        </w:rPr>
        <w:t xml:space="preserve"> </w:t>
      </w:r>
      <w:r w:rsidRPr="00C973FD">
        <w:rPr>
          <w:rStyle w:val="c4"/>
        </w:rPr>
        <w:t>конце каждой темы приведены метапредметные и предметные результаты обучения. В</w:t>
      </w:r>
      <w:r w:rsidR="00383698">
        <w:rPr>
          <w:rStyle w:val="c4"/>
        </w:rPr>
        <w:t xml:space="preserve"> </w:t>
      </w:r>
      <w:r w:rsidRPr="00C973FD">
        <w:rPr>
          <w:rStyle w:val="c4"/>
        </w:rPr>
        <w:t>конце каждого курса (8 и 9 классы) приведены личностные результаты обучения.</w:t>
      </w:r>
    </w:p>
    <w:p w:rsidR="005C6A3F" w:rsidRPr="00C973FD" w:rsidRDefault="005C6A3F" w:rsidP="00383698">
      <w:pPr>
        <w:pStyle w:val="c0"/>
        <w:spacing w:before="0" w:beforeAutospacing="0" w:after="0" w:afterAutospacing="0"/>
        <w:ind w:firstLine="567"/>
        <w:jc w:val="both"/>
      </w:pPr>
      <w:r w:rsidRPr="00C973FD">
        <w:rPr>
          <w:rStyle w:val="c4"/>
        </w:rPr>
        <w:t>3. «</w:t>
      </w:r>
      <w:r w:rsidRPr="00C973FD">
        <w:rPr>
          <w:rStyle w:val="c15"/>
        </w:rPr>
        <w:t xml:space="preserve">Тематическое планирование», </w:t>
      </w:r>
      <w:r w:rsidRPr="00C973FD">
        <w:rPr>
          <w:rStyle w:val="c4"/>
        </w:rPr>
        <w:t>в котором дан перечень тем курса и число учебных часов,</w:t>
      </w:r>
      <w:r w:rsidR="00383698">
        <w:rPr>
          <w:rStyle w:val="c4"/>
        </w:rPr>
        <w:t xml:space="preserve"> </w:t>
      </w:r>
      <w:r w:rsidRPr="00C973FD">
        <w:rPr>
          <w:rStyle w:val="c4"/>
        </w:rPr>
        <w:t xml:space="preserve">отводимых на изучение каждой темы, указаны демонстрационные и лабораторные опыты, практические и контрольные работы по каждой теме – т.е. отражены те моменты, которые составляют специфику предмета </w:t>
      </w:r>
      <w:r w:rsidR="00383698" w:rsidRPr="00C973FD">
        <w:rPr>
          <w:rStyle w:val="c4"/>
        </w:rPr>
        <w:t>химия</w:t>
      </w:r>
      <w:r w:rsidRPr="00C973FD">
        <w:rPr>
          <w:rStyle w:val="c4"/>
        </w:rPr>
        <w:t>.</w:t>
      </w:r>
    </w:p>
    <w:p w:rsidR="005C6A3F" w:rsidRPr="00C973FD" w:rsidRDefault="005C6A3F" w:rsidP="00383698">
      <w:pPr>
        <w:pStyle w:val="c0"/>
        <w:spacing w:before="0" w:beforeAutospacing="0" w:after="0" w:afterAutospacing="0"/>
        <w:ind w:firstLine="567"/>
        <w:jc w:val="both"/>
      </w:pPr>
      <w:r w:rsidRPr="00C973FD">
        <w:rPr>
          <w:rStyle w:val="c4"/>
        </w:rPr>
        <w:t xml:space="preserve">4. </w:t>
      </w:r>
      <w:r w:rsidRPr="00C973FD">
        <w:rPr>
          <w:rStyle w:val="c15"/>
        </w:rPr>
        <w:t xml:space="preserve">«Календарно-тематическое планирование». </w:t>
      </w:r>
      <w:r w:rsidRPr="00C973FD">
        <w:rPr>
          <w:rStyle w:val="c4"/>
        </w:rPr>
        <w:t>В данном разделе отражены:</w:t>
      </w:r>
    </w:p>
    <w:p w:rsidR="005C6A3F" w:rsidRPr="00C973FD" w:rsidRDefault="005C6A3F" w:rsidP="00250925">
      <w:pPr>
        <w:pStyle w:val="c0"/>
        <w:numPr>
          <w:ilvl w:val="0"/>
          <w:numId w:val="5"/>
        </w:numPr>
        <w:spacing w:before="0" w:beforeAutospacing="0" w:after="0" w:afterAutospacing="0"/>
        <w:ind w:left="0" w:firstLine="426"/>
        <w:jc w:val="both"/>
      </w:pPr>
      <w:r w:rsidRPr="00C973FD">
        <w:rPr>
          <w:rStyle w:val="c4"/>
        </w:rPr>
        <w:t>тема и тип урока в теме;</w:t>
      </w:r>
    </w:p>
    <w:p w:rsidR="005C6A3F" w:rsidRPr="00C973FD" w:rsidRDefault="005C6A3F" w:rsidP="00250925">
      <w:pPr>
        <w:pStyle w:val="c0"/>
        <w:numPr>
          <w:ilvl w:val="0"/>
          <w:numId w:val="5"/>
        </w:numPr>
        <w:spacing w:before="0" w:beforeAutospacing="0" w:after="0" w:afterAutospacing="0"/>
        <w:ind w:left="0" w:firstLine="426"/>
        <w:jc w:val="both"/>
      </w:pPr>
      <w:r w:rsidRPr="00C973FD">
        <w:rPr>
          <w:rStyle w:val="c4"/>
        </w:rPr>
        <w:t>базовые понятия, изучаемые на уроке;</w:t>
      </w:r>
    </w:p>
    <w:p w:rsidR="005C6A3F" w:rsidRPr="00C973FD" w:rsidRDefault="005C6A3F" w:rsidP="00250925">
      <w:pPr>
        <w:pStyle w:val="c0"/>
        <w:numPr>
          <w:ilvl w:val="0"/>
          <w:numId w:val="5"/>
        </w:numPr>
        <w:spacing w:before="0" w:beforeAutospacing="0" w:after="0" w:afterAutospacing="0"/>
        <w:ind w:left="0" w:firstLine="426"/>
        <w:jc w:val="both"/>
      </w:pPr>
      <w:r w:rsidRPr="00C973FD">
        <w:rPr>
          <w:rStyle w:val="c4"/>
        </w:rPr>
        <w:t>характеристика основного содержания темы (на уровне формируемых УУД);</w:t>
      </w:r>
    </w:p>
    <w:p w:rsidR="005C6A3F" w:rsidRPr="00C973FD" w:rsidRDefault="005C6A3F" w:rsidP="00250925">
      <w:pPr>
        <w:pStyle w:val="c0"/>
        <w:numPr>
          <w:ilvl w:val="0"/>
          <w:numId w:val="5"/>
        </w:numPr>
        <w:spacing w:before="0" w:beforeAutospacing="0" w:after="0" w:afterAutospacing="0"/>
        <w:ind w:left="0" w:firstLine="426"/>
        <w:jc w:val="both"/>
      </w:pPr>
      <w:r w:rsidRPr="00C973FD">
        <w:rPr>
          <w:rStyle w:val="c4"/>
        </w:rPr>
        <w:t>основные виды деятельности и формы работы обучающихся на уроке;</w:t>
      </w:r>
    </w:p>
    <w:p w:rsidR="005C6A3F" w:rsidRPr="00C973FD" w:rsidRDefault="005C6A3F" w:rsidP="00250925">
      <w:pPr>
        <w:pStyle w:val="c0"/>
        <w:numPr>
          <w:ilvl w:val="0"/>
          <w:numId w:val="5"/>
        </w:numPr>
        <w:spacing w:before="0" w:beforeAutospacing="0" w:after="0" w:afterAutospacing="0"/>
        <w:ind w:left="0" w:firstLine="426"/>
        <w:jc w:val="both"/>
      </w:pPr>
      <w:r w:rsidRPr="00C973FD">
        <w:rPr>
          <w:rStyle w:val="c4"/>
        </w:rPr>
        <w:t>творческая, исследовательская, проектная деятельность обучающихся;</w:t>
      </w:r>
    </w:p>
    <w:p w:rsidR="005C6A3F" w:rsidRPr="00C973FD" w:rsidRDefault="005C6A3F" w:rsidP="00250925">
      <w:pPr>
        <w:pStyle w:val="c0"/>
        <w:numPr>
          <w:ilvl w:val="0"/>
          <w:numId w:val="5"/>
        </w:numPr>
        <w:spacing w:before="0" w:beforeAutospacing="0" w:after="0" w:afterAutospacing="0"/>
        <w:ind w:left="0" w:firstLine="426"/>
        <w:jc w:val="both"/>
      </w:pPr>
      <w:r w:rsidRPr="00C973FD">
        <w:rPr>
          <w:rStyle w:val="c4"/>
        </w:rPr>
        <w:t>формы контроля на уроке.</w:t>
      </w:r>
    </w:p>
    <w:p w:rsidR="005C6A3F" w:rsidRPr="00C973FD" w:rsidRDefault="005C6A3F" w:rsidP="00383698">
      <w:pPr>
        <w:pStyle w:val="c0"/>
        <w:spacing w:before="0" w:beforeAutospacing="0" w:after="0" w:afterAutospacing="0"/>
        <w:ind w:firstLine="567"/>
        <w:jc w:val="both"/>
      </w:pPr>
      <w:r w:rsidRPr="00C973FD">
        <w:rPr>
          <w:rStyle w:val="c4"/>
        </w:rPr>
        <w:t>5. «Планируемые результаты учебной деятельности», которые представлены на базовом</w:t>
      </w:r>
      <w:r w:rsidR="00383698">
        <w:rPr>
          <w:rStyle w:val="c4"/>
        </w:rPr>
        <w:t xml:space="preserve"> </w:t>
      </w:r>
      <w:r w:rsidRPr="00C973FD">
        <w:rPr>
          <w:rStyle w:val="c4"/>
        </w:rPr>
        <w:t>(«ученик научится») и повышенном («ученик получит возможность научиться») уровнях</w:t>
      </w:r>
      <w:r w:rsidR="00383698">
        <w:rPr>
          <w:rStyle w:val="c4"/>
        </w:rPr>
        <w:t xml:space="preserve"> </w:t>
      </w:r>
      <w:r w:rsidRPr="00C973FD">
        <w:rPr>
          <w:rStyle w:val="c4"/>
        </w:rPr>
        <w:t>освоения материала основной школы по химии.</w:t>
      </w:r>
    </w:p>
    <w:p w:rsidR="005C6A3F" w:rsidRPr="00C973FD" w:rsidRDefault="005C6A3F" w:rsidP="00383698">
      <w:pPr>
        <w:pStyle w:val="c0"/>
        <w:spacing w:before="0" w:beforeAutospacing="0" w:after="0" w:afterAutospacing="0"/>
        <w:ind w:firstLine="567"/>
        <w:jc w:val="both"/>
      </w:pPr>
      <w:r w:rsidRPr="00C973FD">
        <w:rPr>
          <w:rStyle w:val="c4"/>
        </w:rPr>
        <w:t>6. «Учебно-методическое и материально-техническое о</w:t>
      </w:r>
      <w:r w:rsidR="00383698">
        <w:rPr>
          <w:rStyle w:val="c4"/>
        </w:rPr>
        <w:t>беспечение образовательного про</w:t>
      </w:r>
      <w:r w:rsidRPr="00C973FD">
        <w:rPr>
          <w:rStyle w:val="c4"/>
        </w:rPr>
        <w:t>цесса», где дается характеристика необходимых средст</w:t>
      </w:r>
      <w:r w:rsidR="00383698">
        <w:rPr>
          <w:rStyle w:val="c4"/>
        </w:rPr>
        <w:t>в обучения и учебного оборудова</w:t>
      </w:r>
      <w:r w:rsidRPr="00C973FD">
        <w:rPr>
          <w:rStyle w:val="c4"/>
        </w:rPr>
        <w:t>ния, обеспечивающих результативность преподавания химии в современной школе.</w:t>
      </w:r>
    </w:p>
    <w:p w:rsidR="005C6A3F" w:rsidRPr="00C973FD" w:rsidRDefault="005C6A3F" w:rsidP="00383698">
      <w:pPr>
        <w:pStyle w:val="c0"/>
        <w:spacing w:before="0" w:beforeAutospacing="0" w:after="0" w:afterAutospacing="0"/>
        <w:ind w:firstLine="567"/>
        <w:jc w:val="both"/>
      </w:pPr>
      <w:r w:rsidRPr="00C973FD">
        <w:rPr>
          <w:rStyle w:val="c4"/>
        </w:rPr>
        <w:t xml:space="preserve">К программе предложено </w:t>
      </w:r>
      <w:r w:rsidRPr="00C973FD">
        <w:rPr>
          <w:rStyle w:val="c15"/>
        </w:rPr>
        <w:t xml:space="preserve">шесть </w:t>
      </w:r>
      <w:r w:rsidRPr="00C973FD">
        <w:rPr>
          <w:rStyle w:val="c4"/>
        </w:rPr>
        <w:t>приложений:</w:t>
      </w:r>
    </w:p>
    <w:p w:rsidR="005C6A3F" w:rsidRPr="00C973FD" w:rsidRDefault="005C6A3F" w:rsidP="00383698">
      <w:pPr>
        <w:pStyle w:val="c0"/>
        <w:spacing w:before="0" w:beforeAutospacing="0" w:after="0" w:afterAutospacing="0"/>
        <w:ind w:firstLine="567"/>
        <w:jc w:val="both"/>
      </w:pPr>
      <w:r w:rsidRPr="00C973FD">
        <w:rPr>
          <w:rStyle w:val="c4"/>
        </w:rPr>
        <w:t>1. Критерии оценивания различных проверочных работ.</w:t>
      </w:r>
    </w:p>
    <w:p w:rsidR="005C6A3F" w:rsidRPr="00C973FD" w:rsidRDefault="005C6A3F" w:rsidP="00383698">
      <w:pPr>
        <w:pStyle w:val="c0"/>
        <w:spacing w:before="0" w:beforeAutospacing="0" w:after="0" w:afterAutospacing="0"/>
        <w:ind w:firstLine="567"/>
        <w:jc w:val="both"/>
      </w:pPr>
      <w:r w:rsidRPr="00C973FD">
        <w:rPr>
          <w:rStyle w:val="c4"/>
        </w:rPr>
        <w:t>2. Виды заданий, формирующих универсальные учебные действия.</w:t>
      </w:r>
    </w:p>
    <w:p w:rsidR="005C6A3F" w:rsidRPr="00C973FD" w:rsidRDefault="005C6A3F" w:rsidP="00383698">
      <w:pPr>
        <w:pStyle w:val="c0"/>
        <w:spacing w:before="0" w:beforeAutospacing="0" w:after="0" w:afterAutospacing="0"/>
        <w:ind w:firstLine="567"/>
        <w:jc w:val="both"/>
      </w:pPr>
      <w:r w:rsidRPr="00C973FD">
        <w:rPr>
          <w:rStyle w:val="c4"/>
        </w:rPr>
        <w:t>3. Памятка для учителя «Чему учить? Как учить? Чего ожидать?»</w:t>
      </w:r>
    </w:p>
    <w:p w:rsidR="005C6A3F" w:rsidRPr="00C973FD" w:rsidRDefault="005C6A3F" w:rsidP="00383698">
      <w:pPr>
        <w:pStyle w:val="c0"/>
        <w:spacing w:before="0" w:beforeAutospacing="0" w:after="0" w:afterAutospacing="0"/>
        <w:ind w:firstLine="567"/>
        <w:jc w:val="both"/>
      </w:pPr>
      <w:r w:rsidRPr="00C973FD">
        <w:rPr>
          <w:rStyle w:val="c4"/>
        </w:rPr>
        <w:t xml:space="preserve">4. Универсальные учебные действия, выполняемые учащимися на уроках по </w:t>
      </w:r>
      <w:proofErr w:type="spellStart"/>
      <w:r w:rsidRPr="00C973FD">
        <w:rPr>
          <w:rStyle w:val="c4"/>
        </w:rPr>
        <w:t>изуче</w:t>
      </w:r>
      <w:proofErr w:type="spellEnd"/>
      <w:r w:rsidRPr="00C973FD">
        <w:rPr>
          <w:rStyle w:val="c4"/>
        </w:rPr>
        <w:t>-</w:t>
      </w:r>
    </w:p>
    <w:p w:rsidR="005C6A3F" w:rsidRPr="00C973FD" w:rsidRDefault="005C6A3F" w:rsidP="00383698">
      <w:pPr>
        <w:pStyle w:val="c0"/>
        <w:spacing w:before="0" w:beforeAutospacing="0" w:after="0" w:afterAutospacing="0"/>
        <w:ind w:firstLine="567"/>
        <w:jc w:val="both"/>
      </w:pPr>
      <w:proofErr w:type="spellStart"/>
      <w:r w:rsidRPr="00C973FD">
        <w:rPr>
          <w:rStyle w:val="c4"/>
        </w:rPr>
        <w:t>нию</w:t>
      </w:r>
      <w:proofErr w:type="spellEnd"/>
      <w:r w:rsidRPr="00C973FD">
        <w:rPr>
          <w:rStyle w:val="c4"/>
        </w:rPr>
        <w:t xml:space="preserve"> нового материала.</w:t>
      </w:r>
    </w:p>
    <w:p w:rsidR="005C6A3F" w:rsidRPr="00C973FD" w:rsidRDefault="005C6A3F" w:rsidP="00383698">
      <w:pPr>
        <w:pStyle w:val="c0"/>
        <w:spacing w:before="0" w:beforeAutospacing="0" w:after="0" w:afterAutospacing="0"/>
        <w:ind w:firstLine="567"/>
        <w:jc w:val="both"/>
      </w:pPr>
      <w:r w:rsidRPr="00C973FD">
        <w:rPr>
          <w:rStyle w:val="c4"/>
        </w:rPr>
        <w:t>5. Задания для оценки достижения планируемых предметных результатов.</w:t>
      </w:r>
    </w:p>
    <w:p w:rsidR="005C6A3F" w:rsidRPr="00C973FD" w:rsidRDefault="005C6A3F" w:rsidP="00383698">
      <w:pPr>
        <w:pStyle w:val="c0"/>
        <w:spacing w:before="0" w:beforeAutospacing="0" w:after="0" w:afterAutospacing="0"/>
        <w:ind w:firstLine="567"/>
        <w:jc w:val="both"/>
      </w:pPr>
      <w:r w:rsidRPr="00C973FD">
        <w:rPr>
          <w:rStyle w:val="c4"/>
        </w:rPr>
        <w:t>6. Метапредметные задачи на формирование универсальных учебных действий.</w:t>
      </w:r>
    </w:p>
    <w:p w:rsidR="005C6A3F" w:rsidRPr="00C973FD" w:rsidRDefault="005C6A3F" w:rsidP="00383698">
      <w:pPr>
        <w:pStyle w:val="c0"/>
        <w:spacing w:before="0" w:beforeAutospacing="0" w:after="0" w:afterAutospacing="0"/>
        <w:ind w:firstLine="567"/>
        <w:jc w:val="both"/>
      </w:pPr>
      <w:r w:rsidRPr="00C973FD">
        <w:rPr>
          <w:rStyle w:val="c4"/>
        </w:rPr>
        <w:t>7. Технологическая карта урока, соответствующего требованиям ФГОС.</w:t>
      </w:r>
    </w:p>
    <w:p w:rsidR="005C6A3F" w:rsidRPr="00383698" w:rsidRDefault="005C6A3F" w:rsidP="00383698">
      <w:pPr>
        <w:pStyle w:val="c0"/>
        <w:spacing w:before="0" w:beforeAutospacing="0" w:after="0" w:afterAutospacing="0"/>
        <w:jc w:val="center"/>
        <w:rPr>
          <w:b/>
        </w:rPr>
      </w:pPr>
      <w:r w:rsidRPr="00383698">
        <w:rPr>
          <w:rStyle w:val="c12"/>
          <w:b/>
        </w:rPr>
        <w:t>1. ОБЩАЯ ХАРАКТЕРИСТИКА ПРЕДМЕТА</w:t>
      </w:r>
    </w:p>
    <w:p w:rsidR="005C6A3F" w:rsidRPr="00C973FD" w:rsidRDefault="005C6A3F" w:rsidP="00383698">
      <w:pPr>
        <w:pStyle w:val="c0"/>
        <w:spacing w:before="0" w:beforeAutospacing="0" w:after="0" w:afterAutospacing="0"/>
        <w:ind w:firstLine="709"/>
        <w:jc w:val="both"/>
      </w:pPr>
      <w:r w:rsidRPr="00C973FD">
        <w:rPr>
          <w:rStyle w:val="c4"/>
        </w:rPr>
        <w:t>Химия, как одна из основополагающих областей естествознания, является неотъемлемой</w:t>
      </w:r>
      <w:r w:rsidR="00383698">
        <w:rPr>
          <w:rStyle w:val="c4"/>
        </w:rPr>
        <w:t xml:space="preserve"> </w:t>
      </w:r>
      <w:r w:rsidRPr="00C973FD">
        <w:rPr>
          <w:rStyle w:val="c4"/>
        </w:rPr>
        <w:t>частью образования школьников. Школьный курс хими</w:t>
      </w:r>
      <w:r w:rsidR="00383698">
        <w:rPr>
          <w:rStyle w:val="c4"/>
        </w:rPr>
        <w:t>и включает объем химических зна</w:t>
      </w:r>
      <w:r w:rsidRPr="00C973FD">
        <w:rPr>
          <w:rStyle w:val="c4"/>
        </w:rPr>
        <w:t>ний, необходимый для формирования в сознании школьников химической картины мира.</w:t>
      </w:r>
    </w:p>
    <w:p w:rsidR="005C6A3F" w:rsidRPr="00C973FD" w:rsidRDefault="005C6A3F" w:rsidP="00383698">
      <w:pPr>
        <w:pStyle w:val="c0"/>
        <w:spacing w:before="0" w:beforeAutospacing="0" w:after="0" w:afterAutospacing="0"/>
        <w:ind w:firstLine="709"/>
        <w:jc w:val="both"/>
      </w:pPr>
      <w:r w:rsidRPr="00C973FD">
        <w:rPr>
          <w:rStyle w:val="c4"/>
        </w:rPr>
        <w:t>Химическое образование необходимо также для созда</w:t>
      </w:r>
      <w:r w:rsidR="00383698">
        <w:rPr>
          <w:rStyle w:val="c4"/>
        </w:rPr>
        <w:t>ния у школьника отчетливых пред</w:t>
      </w:r>
      <w:r w:rsidRPr="00C973FD">
        <w:rPr>
          <w:rStyle w:val="c4"/>
        </w:rPr>
        <w:t>ставлений о роли химии в решении экологических, сырь</w:t>
      </w:r>
      <w:r w:rsidR="00383698">
        <w:rPr>
          <w:rStyle w:val="c4"/>
        </w:rPr>
        <w:t>евых, энергетических, продоволь</w:t>
      </w:r>
      <w:r w:rsidRPr="00C973FD">
        <w:rPr>
          <w:rStyle w:val="c4"/>
        </w:rPr>
        <w:t xml:space="preserve">ственных, медицинских проблем человечества. Кроме </w:t>
      </w:r>
      <w:r w:rsidR="00383698">
        <w:rPr>
          <w:rStyle w:val="c4"/>
        </w:rPr>
        <w:t xml:space="preserve">того, определенный </w:t>
      </w:r>
      <w:r w:rsidR="00383698">
        <w:rPr>
          <w:rStyle w:val="c4"/>
        </w:rPr>
        <w:lastRenderedPageBreak/>
        <w:t>объем химиче</w:t>
      </w:r>
      <w:r w:rsidRPr="00C973FD">
        <w:rPr>
          <w:rStyle w:val="c4"/>
        </w:rPr>
        <w:t xml:space="preserve">ских знаний необходим как для повседневной жизни, так </w:t>
      </w:r>
      <w:r w:rsidR="00383698">
        <w:rPr>
          <w:rStyle w:val="c4"/>
        </w:rPr>
        <w:t>и для деятельности во всех обла</w:t>
      </w:r>
      <w:r w:rsidRPr="00C973FD">
        <w:rPr>
          <w:rStyle w:val="c4"/>
        </w:rPr>
        <w:t>стях науки, народного хозяйства, в том числе не связанных с химией непосредственно.</w:t>
      </w:r>
    </w:p>
    <w:p w:rsidR="005C6A3F" w:rsidRPr="00C973FD" w:rsidRDefault="005C6A3F" w:rsidP="00383698">
      <w:pPr>
        <w:pStyle w:val="c0"/>
        <w:spacing w:before="0" w:beforeAutospacing="0" w:after="0" w:afterAutospacing="0"/>
        <w:ind w:firstLine="709"/>
        <w:jc w:val="both"/>
      </w:pPr>
      <w:r w:rsidRPr="00C973FD">
        <w:rPr>
          <w:rStyle w:val="c4"/>
        </w:rPr>
        <w:t>Изучая химию, учащиеся узнают о материальном единстве всех веществ окружающего</w:t>
      </w:r>
      <w:r w:rsidR="00383698">
        <w:rPr>
          <w:rStyle w:val="c4"/>
        </w:rPr>
        <w:t xml:space="preserve"> </w:t>
      </w:r>
      <w:r w:rsidRPr="00C973FD">
        <w:rPr>
          <w:rStyle w:val="c4"/>
        </w:rPr>
        <w:t>мира, обусловленности свойств веществ их составом и строением, познаваемости и предсказуемости химических явлений. Поэтому каждый человек, живущий в мире веществ, должен иметь основы фундаментальных знаний по химии (химическая символика, химические понятия, факты, основные законы и теории), позволяющие выработать представления о составе веществ, их строении, превращениях, практическом использовании, а также об опасности, которую они могут представлять.</w:t>
      </w:r>
    </w:p>
    <w:p w:rsidR="005C6A3F" w:rsidRPr="00C973FD" w:rsidRDefault="005C6A3F" w:rsidP="002B3421">
      <w:pPr>
        <w:pStyle w:val="c0"/>
        <w:spacing w:before="0" w:beforeAutospacing="0" w:after="0" w:afterAutospacing="0"/>
        <w:ind w:firstLine="709"/>
        <w:jc w:val="both"/>
      </w:pPr>
      <w:r w:rsidRPr="00C973FD">
        <w:rPr>
          <w:rStyle w:val="c4"/>
        </w:rPr>
        <w:t>Изучение свойств веществ и их превращений способ</w:t>
      </w:r>
      <w:r w:rsidR="002B3421">
        <w:rPr>
          <w:rStyle w:val="c4"/>
        </w:rPr>
        <w:t>ствует развитию логического мыш</w:t>
      </w:r>
      <w:r w:rsidRPr="00C973FD">
        <w:rPr>
          <w:rStyle w:val="c4"/>
        </w:rPr>
        <w:t>ления, а практическая работа с веществами (лабораторные опыты) – трудолюбию, аккуратности и собранности. На примере химии учащиеся получают представления о методах познания, характерных для естественных наук - экспериментальном и теоретическом.</w:t>
      </w:r>
    </w:p>
    <w:p w:rsidR="005C6A3F" w:rsidRPr="00C973FD" w:rsidRDefault="005C6A3F" w:rsidP="002B3421">
      <w:pPr>
        <w:pStyle w:val="c0"/>
        <w:spacing w:before="0" w:beforeAutospacing="0" w:after="0" w:afterAutospacing="0"/>
        <w:ind w:firstLine="709"/>
        <w:jc w:val="both"/>
      </w:pPr>
      <w:r w:rsidRPr="00C973FD">
        <w:rPr>
          <w:rStyle w:val="c4"/>
        </w:rPr>
        <w:t>Поэтому в рабочей программе по химии нашли отраж</w:t>
      </w:r>
      <w:r w:rsidR="002B3421">
        <w:rPr>
          <w:rStyle w:val="c4"/>
        </w:rPr>
        <w:t>ение основные содержательные ли</w:t>
      </w:r>
      <w:r w:rsidRPr="00C973FD">
        <w:rPr>
          <w:rStyle w:val="c4"/>
        </w:rPr>
        <w:t>нии:</w:t>
      </w:r>
    </w:p>
    <w:p w:rsidR="005C6A3F" w:rsidRPr="00C973FD" w:rsidRDefault="005C6A3F" w:rsidP="00250925">
      <w:pPr>
        <w:pStyle w:val="c0"/>
        <w:numPr>
          <w:ilvl w:val="0"/>
          <w:numId w:val="5"/>
        </w:numPr>
        <w:spacing w:before="0" w:beforeAutospacing="0" w:after="0" w:afterAutospacing="0"/>
        <w:jc w:val="both"/>
      </w:pPr>
      <w:r w:rsidRPr="00C973FD">
        <w:rPr>
          <w:rStyle w:val="c4"/>
        </w:rPr>
        <w:t>вещество — знания о составе и строении веществ, их важнейших физических и химических свойствах, биологическом действии;</w:t>
      </w:r>
    </w:p>
    <w:p w:rsidR="005C6A3F" w:rsidRPr="00C973FD" w:rsidRDefault="005C6A3F" w:rsidP="00250925">
      <w:pPr>
        <w:pStyle w:val="c0"/>
        <w:numPr>
          <w:ilvl w:val="0"/>
          <w:numId w:val="5"/>
        </w:numPr>
        <w:spacing w:before="0" w:beforeAutospacing="0" w:after="0" w:afterAutospacing="0"/>
        <w:jc w:val="both"/>
      </w:pPr>
      <w:r w:rsidRPr="00C973FD">
        <w:rPr>
          <w:rStyle w:val="c4"/>
        </w:rPr>
        <w:t>химическая реакция — знания об условиях, в которых проявляются химические свойства веществ, способах управления химическими процессами;</w:t>
      </w:r>
    </w:p>
    <w:p w:rsidR="005C6A3F" w:rsidRPr="00C973FD" w:rsidRDefault="005C6A3F" w:rsidP="00250925">
      <w:pPr>
        <w:pStyle w:val="c0"/>
        <w:numPr>
          <w:ilvl w:val="0"/>
          <w:numId w:val="5"/>
        </w:numPr>
        <w:spacing w:before="0" w:beforeAutospacing="0" w:after="0" w:afterAutospacing="0"/>
        <w:jc w:val="both"/>
      </w:pPr>
      <w:r w:rsidRPr="00C973FD">
        <w:rPr>
          <w:rStyle w:val="c4"/>
        </w:rPr>
        <w:t>применение веществ — знания и опыт практической деятельности с веществами, которые наиболее часто употребляются в повседневной жизни, широко используются в промышленности, сельском хозяйстве, на транспорте;</w:t>
      </w:r>
    </w:p>
    <w:p w:rsidR="005C6A3F" w:rsidRPr="00C973FD" w:rsidRDefault="005C6A3F" w:rsidP="00250925">
      <w:pPr>
        <w:pStyle w:val="c0"/>
        <w:numPr>
          <w:ilvl w:val="0"/>
          <w:numId w:val="5"/>
        </w:numPr>
        <w:spacing w:before="0" w:beforeAutospacing="0" w:after="0" w:afterAutospacing="0"/>
        <w:jc w:val="both"/>
      </w:pPr>
      <w:r w:rsidRPr="00C973FD">
        <w:rPr>
          <w:rStyle w:val="c4"/>
        </w:rPr>
        <w:t>язык химии — система важнейших понятий химии и терминов, в которых они описываются, номенклатура неорганических веществ, т. е. их названия (в том числе и тривиальные), химические формулы и уравнения, а также правила перевода информации с естественного языка на язык химии и обратно.</w:t>
      </w:r>
    </w:p>
    <w:p w:rsidR="005C6A3F" w:rsidRPr="00C973FD" w:rsidRDefault="005C6A3F" w:rsidP="002B3421">
      <w:pPr>
        <w:pStyle w:val="c0"/>
        <w:spacing w:before="0" w:beforeAutospacing="0" w:after="0" w:afterAutospacing="0"/>
        <w:ind w:firstLine="709"/>
        <w:jc w:val="both"/>
      </w:pPr>
      <w:r w:rsidRPr="00C973FD">
        <w:rPr>
          <w:rStyle w:val="c4"/>
        </w:rPr>
        <w:t>Поскольку основные содержательные линии школ</w:t>
      </w:r>
      <w:r w:rsidR="002B3421">
        <w:rPr>
          <w:rStyle w:val="c4"/>
        </w:rPr>
        <w:t>ьного курса химии тесно перепле</w:t>
      </w:r>
      <w:r w:rsidRPr="00C973FD">
        <w:rPr>
          <w:rStyle w:val="c4"/>
        </w:rPr>
        <w:t>тены, в программе содержание представлено не по линиям, а по разделам: «Основные понятия химии (уровень атомно-молекулярных представлений)», «Периодический закон и периодическая система химических элементов Д. И. Менделеева. Строение вещества», «Многообразие химических реакций», «Многообразие веществ».</w:t>
      </w:r>
    </w:p>
    <w:p w:rsidR="005C6A3F" w:rsidRPr="00C973FD" w:rsidRDefault="005C6A3F" w:rsidP="00945B13">
      <w:pPr>
        <w:pStyle w:val="c0"/>
        <w:spacing w:before="0" w:beforeAutospacing="0" w:after="0" w:afterAutospacing="0"/>
        <w:jc w:val="both"/>
      </w:pPr>
      <w:r w:rsidRPr="00C973FD">
        <w:rPr>
          <w:rStyle w:val="c4"/>
        </w:rPr>
        <w:t>Курс химии 8 класса изучается в два этапа.</w:t>
      </w:r>
    </w:p>
    <w:p w:rsidR="005C6A3F" w:rsidRPr="00C973FD" w:rsidRDefault="005C6A3F" w:rsidP="00250925">
      <w:pPr>
        <w:pStyle w:val="c0"/>
        <w:numPr>
          <w:ilvl w:val="0"/>
          <w:numId w:val="6"/>
        </w:numPr>
        <w:spacing w:before="0" w:beforeAutospacing="0" w:after="0" w:afterAutospacing="0"/>
        <w:jc w:val="both"/>
      </w:pPr>
      <w:r w:rsidRPr="00C973FD">
        <w:rPr>
          <w:rStyle w:val="c4"/>
        </w:rPr>
        <w:t>Первый этап — химия в статике, на котором рассматриваются состав и строение атома и вещества. Его основу составляют сведения о химическом элементе и формах его существования — атомах, изотопах, ионах, простых веществах и их ва</w:t>
      </w:r>
      <w:r w:rsidR="002B3421">
        <w:rPr>
          <w:rStyle w:val="c4"/>
        </w:rPr>
        <w:t>жнейших со</w:t>
      </w:r>
      <w:r w:rsidRPr="00C973FD">
        <w:rPr>
          <w:rStyle w:val="c4"/>
        </w:rPr>
        <w:t xml:space="preserve">единениях (оксидах и других бинарных соединениях, </w:t>
      </w:r>
      <w:proofErr w:type="gramStart"/>
      <w:r w:rsidRPr="00C973FD">
        <w:rPr>
          <w:rStyle w:val="c4"/>
        </w:rPr>
        <w:t>кислотах ,</w:t>
      </w:r>
      <w:proofErr w:type="gramEnd"/>
      <w:r w:rsidRPr="00C973FD">
        <w:rPr>
          <w:rStyle w:val="c4"/>
        </w:rPr>
        <w:t xml:space="preserve"> основаниях и солях),</w:t>
      </w:r>
      <w:r w:rsidR="002B3421">
        <w:rPr>
          <w:rStyle w:val="c4"/>
        </w:rPr>
        <w:t xml:space="preserve"> </w:t>
      </w:r>
      <w:r w:rsidRPr="00C973FD">
        <w:rPr>
          <w:rStyle w:val="c4"/>
        </w:rPr>
        <w:t>строении вещества (типологии химических связей и видах кристаллических решеток).</w:t>
      </w:r>
    </w:p>
    <w:p w:rsidR="005C6A3F" w:rsidRPr="00C973FD" w:rsidRDefault="005C6A3F" w:rsidP="00250925">
      <w:pPr>
        <w:pStyle w:val="c0"/>
        <w:numPr>
          <w:ilvl w:val="0"/>
          <w:numId w:val="6"/>
        </w:numPr>
        <w:spacing w:before="0" w:beforeAutospacing="0" w:after="0" w:afterAutospacing="0"/>
        <w:jc w:val="both"/>
      </w:pPr>
      <w:r w:rsidRPr="00C973FD">
        <w:rPr>
          <w:rStyle w:val="c4"/>
        </w:rPr>
        <w:t>Второй этап — химия в динамике, на котором учащиеся знакомятся с химическими реакциями как функцией состава и строения участвующих в химических превращениях</w:t>
      </w:r>
      <w:r w:rsidR="002B3421">
        <w:rPr>
          <w:rStyle w:val="c4"/>
        </w:rPr>
        <w:t xml:space="preserve"> </w:t>
      </w:r>
      <w:r w:rsidRPr="00C973FD">
        <w:rPr>
          <w:rStyle w:val="c4"/>
        </w:rPr>
        <w:t>веществ и их классификации. Свойства кислот, осн</w:t>
      </w:r>
      <w:r w:rsidR="002B3421">
        <w:rPr>
          <w:rStyle w:val="c4"/>
        </w:rPr>
        <w:t>ований и солей сразу рассматри</w:t>
      </w:r>
      <w:r w:rsidRPr="00C973FD">
        <w:rPr>
          <w:rStyle w:val="c4"/>
        </w:rPr>
        <w:t>ваются в свете теории электролитической диссоци</w:t>
      </w:r>
      <w:r w:rsidR="002B3421">
        <w:rPr>
          <w:rStyle w:val="c4"/>
        </w:rPr>
        <w:t>ации. Кроме этого, свойства кис</w:t>
      </w:r>
      <w:r w:rsidRPr="00C973FD">
        <w:rPr>
          <w:rStyle w:val="c4"/>
        </w:rPr>
        <w:t xml:space="preserve">лот и солей характеризуются также в свете </w:t>
      </w:r>
      <w:proofErr w:type="spellStart"/>
      <w:r w:rsidRPr="00C973FD">
        <w:rPr>
          <w:rStyle w:val="c4"/>
        </w:rPr>
        <w:t>оки</w:t>
      </w:r>
      <w:r w:rsidR="002B3421">
        <w:rPr>
          <w:rStyle w:val="c4"/>
        </w:rPr>
        <w:t>слительно</w:t>
      </w:r>
      <w:proofErr w:type="spellEnd"/>
      <w:r w:rsidR="002B3421">
        <w:rPr>
          <w:rStyle w:val="c4"/>
        </w:rPr>
        <w:t>-восстановительных про</w:t>
      </w:r>
      <w:r w:rsidRPr="00C973FD">
        <w:rPr>
          <w:rStyle w:val="c4"/>
        </w:rPr>
        <w:t>цессов.</w:t>
      </w:r>
    </w:p>
    <w:p w:rsidR="005C6A3F" w:rsidRPr="00C973FD" w:rsidRDefault="005C6A3F" w:rsidP="002B3421">
      <w:pPr>
        <w:pStyle w:val="c0"/>
        <w:spacing w:before="0" w:beforeAutospacing="0" w:after="0" w:afterAutospacing="0"/>
        <w:ind w:firstLine="709"/>
        <w:jc w:val="both"/>
      </w:pPr>
      <w:r w:rsidRPr="00C973FD">
        <w:rPr>
          <w:rStyle w:val="c4"/>
        </w:rPr>
        <w:t>В курсе 9 класса вначале обобщаются знания учащихся по курсу 8 класса, апофеозом</w:t>
      </w:r>
      <w:r w:rsidR="002B3421">
        <w:rPr>
          <w:rStyle w:val="c4"/>
        </w:rPr>
        <w:t xml:space="preserve"> </w:t>
      </w:r>
      <w:r w:rsidRPr="00C973FD">
        <w:rPr>
          <w:rStyle w:val="c4"/>
        </w:rPr>
        <w:t>которого является Периодический закон и Периодическая система химических элементов</w:t>
      </w:r>
      <w:r w:rsidR="002B3421">
        <w:rPr>
          <w:rStyle w:val="c4"/>
        </w:rPr>
        <w:t xml:space="preserve"> </w:t>
      </w:r>
      <w:r w:rsidRPr="00C973FD">
        <w:rPr>
          <w:rStyle w:val="c4"/>
        </w:rPr>
        <w:t>Д. И. Менделеева. Кроме того, обобща</w:t>
      </w:r>
      <w:r w:rsidR="002B3421">
        <w:rPr>
          <w:rStyle w:val="c4"/>
        </w:rPr>
        <w:t>ются сведения о химических реакциях и их клас</w:t>
      </w:r>
      <w:r w:rsidRPr="00C973FD">
        <w:rPr>
          <w:rStyle w:val="c4"/>
        </w:rPr>
        <w:t>сификации — знания об условиях, в которых проявляю</w:t>
      </w:r>
      <w:r w:rsidR="002B3421">
        <w:rPr>
          <w:rStyle w:val="c4"/>
        </w:rPr>
        <w:t xml:space="preserve">тся химические свойства веществ </w:t>
      </w:r>
      <w:r w:rsidRPr="00C973FD">
        <w:rPr>
          <w:rStyle w:val="c4"/>
        </w:rPr>
        <w:t>и способах управления химическими процессами. З</w:t>
      </w:r>
      <w:r w:rsidR="002B3421">
        <w:rPr>
          <w:rStyle w:val="c4"/>
        </w:rPr>
        <w:t>атем рассматриваются общие свой</w:t>
      </w:r>
      <w:r w:rsidRPr="00C973FD">
        <w:rPr>
          <w:rStyle w:val="c4"/>
        </w:rPr>
        <w:t>ства металлов и неметаллов. Приводятся свойства</w:t>
      </w:r>
      <w:r w:rsidR="002B3421">
        <w:rPr>
          <w:rStyle w:val="c4"/>
        </w:rPr>
        <w:t xml:space="preserve"> щелочных и щелочноземельных </w:t>
      </w:r>
      <w:r w:rsidR="002B3421">
        <w:rPr>
          <w:rStyle w:val="c4"/>
        </w:rPr>
        <w:lastRenderedPageBreak/>
        <w:t>ме</w:t>
      </w:r>
      <w:r w:rsidRPr="00C973FD">
        <w:rPr>
          <w:rStyle w:val="c4"/>
        </w:rPr>
        <w:t>таллов и галогенов (простых веществ и соединений), как наиболее ярких представителей</w:t>
      </w:r>
      <w:r w:rsidR="002B3421">
        <w:rPr>
          <w:rStyle w:val="c4"/>
        </w:rPr>
        <w:t xml:space="preserve"> </w:t>
      </w:r>
      <w:r w:rsidRPr="00C973FD">
        <w:rPr>
          <w:rStyle w:val="c4"/>
        </w:rPr>
        <w:t>этих классов элементов, и их сравнительная характерист</w:t>
      </w:r>
      <w:r w:rsidR="002B3421">
        <w:rPr>
          <w:rStyle w:val="c4"/>
        </w:rPr>
        <w:t>ика. В курсе подробно рассматри</w:t>
      </w:r>
      <w:r w:rsidRPr="00C973FD">
        <w:rPr>
          <w:rStyle w:val="c4"/>
        </w:rPr>
        <w:t>ваются состав, строение, свойства, получение и приме</w:t>
      </w:r>
      <w:r w:rsidR="002B3421">
        <w:rPr>
          <w:rStyle w:val="c4"/>
        </w:rPr>
        <w:t>нение отдельных, важных в хозяй</w:t>
      </w:r>
      <w:r w:rsidRPr="00C973FD">
        <w:rPr>
          <w:rStyle w:val="c4"/>
        </w:rPr>
        <w:t>ственном отношении веществ, образованных элементами 2—3-го периодов.</w:t>
      </w:r>
    </w:p>
    <w:p w:rsidR="005C6A3F" w:rsidRPr="002B3421" w:rsidRDefault="005C6A3F" w:rsidP="002B3421">
      <w:pPr>
        <w:pStyle w:val="c0"/>
        <w:spacing w:before="0" w:beforeAutospacing="0" w:after="0" w:afterAutospacing="0"/>
        <w:jc w:val="center"/>
        <w:rPr>
          <w:b/>
        </w:rPr>
      </w:pPr>
      <w:r w:rsidRPr="002B3421">
        <w:rPr>
          <w:rStyle w:val="c12"/>
          <w:b/>
        </w:rPr>
        <w:t>2. МЕСТО ПРЕДМЕТА В УЧЕБНОМ ПЛАНЕ</w:t>
      </w:r>
    </w:p>
    <w:p w:rsidR="005C6A3F" w:rsidRPr="00C973FD" w:rsidRDefault="005C6A3F" w:rsidP="002B3421">
      <w:pPr>
        <w:pStyle w:val="c0"/>
        <w:spacing w:before="0" w:beforeAutospacing="0" w:after="0" w:afterAutospacing="0"/>
        <w:ind w:firstLine="709"/>
        <w:jc w:val="both"/>
      </w:pPr>
      <w:r w:rsidRPr="00C973FD">
        <w:rPr>
          <w:rStyle w:val="c4"/>
        </w:rPr>
        <w:t xml:space="preserve">Особенности содержания курса «Химия» являются </w:t>
      </w:r>
      <w:r w:rsidR="002B3421">
        <w:rPr>
          <w:rStyle w:val="c4"/>
        </w:rPr>
        <w:t>главной причиной того, что в ба</w:t>
      </w:r>
      <w:r w:rsidRPr="00C973FD">
        <w:rPr>
          <w:rStyle w:val="c4"/>
        </w:rPr>
        <w:t>зисном учебном (образовательном) плане этот предмет п</w:t>
      </w:r>
      <w:r w:rsidR="002B3421">
        <w:rPr>
          <w:rStyle w:val="c4"/>
        </w:rPr>
        <w:t>оявляется последним в ряду есте</w:t>
      </w:r>
      <w:r w:rsidRPr="00C973FD">
        <w:rPr>
          <w:rStyle w:val="c4"/>
        </w:rPr>
        <w:t>ственнонаучных дисциплин, поскольку для его освоения школьники должны обладать не</w:t>
      </w:r>
      <w:r w:rsidR="002B3421">
        <w:rPr>
          <w:rStyle w:val="c4"/>
        </w:rPr>
        <w:t xml:space="preserve"> </w:t>
      </w:r>
      <w:r w:rsidRPr="00C973FD">
        <w:rPr>
          <w:rStyle w:val="c4"/>
        </w:rPr>
        <w:t>только определенным запасом предварительных естественнонаучных знаний, но и достаточно хорошо развитым абстрактным мышлением.</w:t>
      </w:r>
    </w:p>
    <w:p w:rsidR="005C6A3F" w:rsidRPr="00C973FD" w:rsidRDefault="005C6A3F" w:rsidP="002B3421">
      <w:pPr>
        <w:pStyle w:val="c0"/>
        <w:spacing w:before="0" w:beforeAutospacing="0" w:after="0" w:afterAutospacing="0"/>
        <w:ind w:firstLine="709"/>
        <w:jc w:val="both"/>
      </w:pPr>
      <w:r w:rsidRPr="00C973FD">
        <w:rPr>
          <w:rStyle w:val="c4"/>
        </w:rPr>
        <w:t>Рабочая программа курса химии для основной школы р</w:t>
      </w:r>
      <w:r w:rsidR="002B3421">
        <w:rPr>
          <w:rStyle w:val="c4"/>
        </w:rPr>
        <w:t>азработана с учетом первоначаль</w:t>
      </w:r>
      <w:r w:rsidRPr="00C973FD">
        <w:rPr>
          <w:rStyle w:val="c4"/>
        </w:rPr>
        <w:t>ных представлений о мире веществ, полученных учащимися в начальной школе при изучении окружающего мира, и межпредметных связей с курсами физики (7 класс), биологии (5-7 классы), географии (6 класс) и математики.</w:t>
      </w:r>
    </w:p>
    <w:p w:rsidR="005C6A3F" w:rsidRPr="00C973FD" w:rsidRDefault="005C6A3F" w:rsidP="002B3421">
      <w:pPr>
        <w:pStyle w:val="c0"/>
        <w:spacing w:before="0" w:beforeAutospacing="0" w:after="0" w:afterAutospacing="0"/>
        <w:ind w:firstLine="709"/>
        <w:jc w:val="both"/>
      </w:pPr>
      <w:r w:rsidRPr="00C973FD">
        <w:rPr>
          <w:rStyle w:val="c4"/>
        </w:rPr>
        <w:t>Предлагаемая программа, хотя и носит общекул</w:t>
      </w:r>
      <w:r w:rsidR="002B3421">
        <w:rPr>
          <w:rStyle w:val="c4"/>
        </w:rPr>
        <w:t>ьтурный характер и не ставит за</w:t>
      </w:r>
      <w:r w:rsidRPr="00C973FD">
        <w:rPr>
          <w:rStyle w:val="c4"/>
        </w:rPr>
        <w:t>дачу профессиональной подготовки обучающихся, те</w:t>
      </w:r>
      <w:r w:rsidR="002B3421">
        <w:rPr>
          <w:rStyle w:val="c4"/>
        </w:rPr>
        <w:t>м не менее, позволяет им опреде</w:t>
      </w:r>
      <w:r w:rsidRPr="00C973FD">
        <w:rPr>
          <w:rStyle w:val="c4"/>
        </w:rPr>
        <w:t>литься с выбором профиля обучения в старшей школе.</w:t>
      </w:r>
    </w:p>
    <w:p w:rsidR="005C6A3F" w:rsidRPr="00C973FD" w:rsidRDefault="005C6A3F" w:rsidP="002B3421">
      <w:pPr>
        <w:pStyle w:val="c0"/>
        <w:spacing w:before="0" w:beforeAutospacing="0" w:after="0" w:afterAutospacing="0"/>
        <w:ind w:firstLine="709"/>
        <w:jc w:val="both"/>
      </w:pPr>
      <w:r w:rsidRPr="00C973FD">
        <w:rPr>
          <w:rStyle w:val="c4"/>
        </w:rPr>
        <w:t>В соответствии с базисным учебным планом на изу</w:t>
      </w:r>
      <w:r w:rsidR="002B3421">
        <w:rPr>
          <w:rStyle w:val="c4"/>
        </w:rPr>
        <w:t>чение химии в 8 и 9 классе отво</w:t>
      </w:r>
      <w:r w:rsidRPr="00C973FD">
        <w:rPr>
          <w:rStyle w:val="c4"/>
        </w:rPr>
        <w:t>дится по 2 часа в неделю, 68 часов в год, при нормативной продолжительности учебного года в 34 учебные недели. Таким образом, время, выделяемое рабочей программой на изучение</w:t>
      </w:r>
    </w:p>
    <w:p w:rsidR="005C6A3F" w:rsidRPr="00C973FD" w:rsidRDefault="005C6A3F" w:rsidP="002B3421">
      <w:pPr>
        <w:pStyle w:val="c0"/>
        <w:spacing w:before="0" w:beforeAutospacing="0" w:after="0" w:afterAutospacing="0"/>
        <w:ind w:firstLine="709"/>
        <w:jc w:val="both"/>
      </w:pPr>
      <w:r w:rsidRPr="00C973FD">
        <w:rPr>
          <w:rStyle w:val="c4"/>
        </w:rPr>
        <w:t>химии в 8-9 классах, составляет 136 часов, из них 5 часов резервные (в 8 классе – 1 час, и в 9</w:t>
      </w:r>
      <w:r w:rsidR="002B3421">
        <w:rPr>
          <w:rStyle w:val="c4"/>
        </w:rPr>
        <w:t xml:space="preserve"> </w:t>
      </w:r>
      <w:r w:rsidRPr="00C973FD">
        <w:rPr>
          <w:rStyle w:val="c4"/>
        </w:rPr>
        <w:t>классе – 4 часа).</w:t>
      </w:r>
    </w:p>
    <w:p w:rsidR="005C6A3F" w:rsidRPr="00C973FD" w:rsidRDefault="005C6A3F" w:rsidP="002B3421">
      <w:pPr>
        <w:pStyle w:val="c0"/>
        <w:spacing w:before="0" w:beforeAutospacing="0" w:after="0" w:afterAutospacing="0"/>
        <w:ind w:firstLine="709"/>
        <w:jc w:val="both"/>
      </w:pPr>
      <w:r w:rsidRPr="00C973FD">
        <w:rPr>
          <w:rStyle w:val="c4"/>
        </w:rPr>
        <w:t>Содержание изучаемого по программе материала состоит из двух частей:</w:t>
      </w:r>
    </w:p>
    <w:p w:rsidR="005C6A3F" w:rsidRPr="00C973FD" w:rsidRDefault="005C6A3F" w:rsidP="00250925">
      <w:pPr>
        <w:pStyle w:val="c0"/>
        <w:numPr>
          <w:ilvl w:val="0"/>
          <w:numId w:val="7"/>
        </w:numPr>
        <w:spacing w:before="0" w:beforeAutospacing="0" w:after="0" w:afterAutospacing="0"/>
        <w:jc w:val="both"/>
      </w:pPr>
      <w:r w:rsidRPr="00C973FD">
        <w:rPr>
          <w:rStyle w:val="c4"/>
        </w:rPr>
        <w:t>первая – инвариантная часть, которая полностью включает в себя содер</w:t>
      </w:r>
      <w:r w:rsidR="002B3421">
        <w:rPr>
          <w:rStyle w:val="c4"/>
        </w:rPr>
        <w:t>жание при</w:t>
      </w:r>
      <w:r w:rsidRPr="00C973FD">
        <w:rPr>
          <w:rStyle w:val="c4"/>
        </w:rPr>
        <w:t>мерной программе по химии (102 часа),</w:t>
      </w:r>
    </w:p>
    <w:p w:rsidR="002B3421" w:rsidRDefault="005C6A3F" w:rsidP="00250925">
      <w:pPr>
        <w:pStyle w:val="c0"/>
        <w:numPr>
          <w:ilvl w:val="0"/>
          <w:numId w:val="7"/>
        </w:numPr>
        <w:spacing w:before="0" w:beforeAutospacing="0" w:after="0" w:afterAutospacing="0"/>
        <w:jc w:val="both"/>
        <w:rPr>
          <w:rStyle w:val="c4"/>
        </w:rPr>
      </w:pPr>
      <w:r w:rsidRPr="00C973FD">
        <w:rPr>
          <w:rStyle w:val="c4"/>
        </w:rPr>
        <w:t xml:space="preserve">вторая часть – вариативная, она использована для </w:t>
      </w:r>
      <w:r w:rsidR="002B3421">
        <w:rPr>
          <w:rStyle w:val="c4"/>
        </w:rPr>
        <w:t>увеличения числа часов на изуче</w:t>
      </w:r>
      <w:r w:rsidRPr="00C973FD">
        <w:rPr>
          <w:rStyle w:val="c4"/>
        </w:rPr>
        <w:t>ние инвариантной части (34 часа): рабочая программа более чем в два раза увеличивает</w:t>
      </w:r>
      <w:r w:rsidR="002B3421">
        <w:rPr>
          <w:rStyle w:val="c4"/>
        </w:rPr>
        <w:t xml:space="preserve"> </w:t>
      </w:r>
      <w:r w:rsidRPr="00C973FD">
        <w:rPr>
          <w:rStyle w:val="c4"/>
        </w:rPr>
        <w:t>время, отведенное примерной программой на из</w:t>
      </w:r>
      <w:r w:rsidR="002B3421">
        <w:rPr>
          <w:rStyle w:val="c4"/>
        </w:rPr>
        <w:t>учение раздела «Многообразие веществ» (курс химии 9 класса).</w:t>
      </w:r>
    </w:p>
    <w:p w:rsidR="005C6A3F" w:rsidRPr="00C973FD" w:rsidRDefault="002B3421" w:rsidP="002B3421">
      <w:pPr>
        <w:pStyle w:val="c0"/>
        <w:spacing w:before="0" w:beforeAutospacing="0" w:after="0" w:afterAutospacing="0"/>
        <w:ind w:firstLine="709"/>
        <w:jc w:val="both"/>
      </w:pPr>
      <w:r>
        <w:rPr>
          <w:rStyle w:val="c4"/>
        </w:rPr>
        <w:t>Э</w:t>
      </w:r>
      <w:r w:rsidR="005C6A3F" w:rsidRPr="00C973FD">
        <w:rPr>
          <w:rStyle w:val="c4"/>
        </w:rPr>
        <w:t>то объясняется нео</w:t>
      </w:r>
      <w:r>
        <w:rPr>
          <w:rStyle w:val="c4"/>
        </w:rPr>
        <w:t>бходимостью основательно отрабо</w:t>
      </w:r>
      <w:r w:rsidR="005C6A3F" w:rsidRPr="00C973FD">
        <w:rPr>
          <w:rStyle w:val="c4"/>
        </w:rPr>
        <w:t>тать важнейшие теоретические положения курса химии основной школы на богатом</w:t>
      </w:r>
      <w:r>
        <w:rPr>
          <w:rStyle w:val="c4"/>
        </w:rPr>
        <w:t xml:space="preserve"> </w:t>
      </w:r>
      <w:proofErr w:type="spellStart"/>
      <w:r w:rsidR="005C6A3F" w:rsidRPr="00C973FD">
        <w:rPr>
          <w:rStyle w:val="c4"/>
        </w:rPr>
        <w:t>фактологическом</w:t>
      </w:r>
      <w:proofErr w:type="spellEnd"/>
      <w:r w:rsidR="005C6A3F" w:rsidRPr="00C973FD">
        <w:rPr>
          <w:rStyle w:val="c4"/>
        </w:rPr>
        <w:t xml:space="preserve"> материале химии элементов и образованных ими веществ.</w:t>
      </w:r>
    </w:p>
    <w:p w:rsidR="005C6A3F" w:rsidRPr="002B3421" w:rsidRDefault="005C6A3F" w:rsidP="002B3421">
      <w:pPr>
        <w:pStyle w:val="c0"/>
        <w:spacing w:before="0" w:beforeAutospacing="0" w:after="0" w:afterAutospacing="0"/>
        <w:ind w:firstLine="709"/>
        <w:jc w:val="both"/>
        <w:rPr>
          <w:b/>
        </w:rPr>
      </w:pPr>
      <w:r w:rsidRPr="002B3421">
        <w:rPr>
          <w:rStyle w:val="c7"/>
          <w:b/>
        </w:rPr>
        <w:t>ЦЕЛИ И ЗАДАЧИ КУРСА ХИМИИ ОСНОВНОЙ ШКОЛЫ</w:t>
      </w:r>
    </w:p>
    <w:p w:rsidR="005C6A3F" w:rsidRPr="00C973FD" w:rsidRDefault="005C6A3F" w:rsidP="002B3421">
      <w:pPr>
        <w:pStyle w:val="c0"/>
        <w:spacing w:before="0" w:beforeAutospacing="0" w:after="0" w:afterAutospacing="0"/>
        <w:ind w:firstLine="709"/>
        <w:jc w:val="both"/>
      </w:pPr>
      <w:r w:rsidRPr="00C973FD">
        <w:rPr>
          <w:rStyle w:val="c4"/>
        </w:rPr>
        <w:t>Основное общее образование — вторая ступень о</w:t>
      </w:r>
      <w:r w:rsidR="002B3421">
        <w:rPr>
          <w:rStyle w:val="c4"/>
        </w:rPr>
        <w:t>бщего образования. Одной из важ</w:t>
      </w:r>
      <w:r w:rsidRPr="00C973FD">
        <w:rPr>
          <w:rStyle w:val="c4"/>
        </w:rPr>
        <w:t>нейших задач этого этапа является подготовка обучающихся к осознанному и ответственному выбору жизненного и профессионального пути. Обучающиеся должны научиться самостоятельно ставить цели и определять пути их достижения, использовать приобретенный в школе опыт деятельности в реальной жизни, за рамками учебного процесса.</w:t>
      </w:r>
    </w:p>
    <w:p w:rsidR="005C6A3F" w:rsidRPr="00C973FD" w:rsidRDefault="005C6A3F" w:rsidP="002B3421">
      <w:pPr>
        <w:pStyle w:val="c0"/>
        <w:spacing w:before="0" w:beforeAutospacing="0" w:after="0" w:afterAutospacing="0"/>
        <w:ind w:firstLine="709"/>
        <w:jc w:val="both"/>
      </w:pPr>
      <w:r w:rsidRPr="00C973FD">
        <w:rPr>
          <w:rStyle w:val="c4"/>
        </w:rPr>
        <w:t>Главные цели основного общего образования:</w:t>
      </w:r>
    </w:p>
    <w:p w:rsidR="005C6A3F" w:rsidRPr="00C973FD" w:rsidRDefault="005C6A3F" w:rsidP="00250925">
      <w:pPr>
        <w:pStyle w:val="c0"/>
        <w:numPr>
          <w:ilvl w:val="0"/>
          <w:numId w:val="8"/>
        </w:numPr>
        <w:spacing w:before="0" w:beforeAutospacing="0" w:after="0" w:afterAutospacing="0"/>
        <w:jc w:val="both"/>
      </w:pPr>
      <w:r w:rsidRPr="00C973FD">
        <w:rPr>
          <w:rStyle w:val="c4"/>
        </w:rPr>
        <w:t>формирование целостного представления о мире, основанного на приобретенных</w:t>
      </w:r>
      <w:r w:rsidR="002B3421">
        <w:rPr>
          <w:rStyle w:val="c4"/>
        </w:rPr>
        <w:t xml:space="preserve"> </w:t>
      </w:r>
      <w:r w:rsidRPr="00C973FD">
        <w:rPr>
          <w:rStyle w:val="c4"/>
        </w:rPr>
        <w:t>знаниях, умениях и способах деятельности;</w:t>
      </w:r>
    </w:p>
    <w:p w:rsidR="005C6A3F" w:rsidRPr="00C973FD" w:rsidRDefault="005C6A3F" w:rsidP="00250925">
      <w:pPr>
        <w:pStyle w:val="c0"/>
        <w:numPr>
          <w:ilvl w:val="0"/>
          <w:numId w:val="8"/>
        </w:numPr>
        <w:spacing w:before="0" w:beforeAutospacing="0" w:after="0" w:afterAutospacing="0"/>
        <w:jc w:val="both"/>
      </w:pPr>
      <w:r w:rsidRPr="00C973FD">
        <w:rPr>
          <w:rStyle w:val="c4"/>
        </w:rPr>
        <w:t>приобретение опыта разнообразной деятельности, познания и самопознания;</w:t>
      </w:r>
    </w:p>
    <w:p w:rsidR="005C6A3F" w:rsidRPr="00C973FD" w:rsidRDefault="005C6A3F" w:rsidP="00250925">
      <w:pPr>
        <w:pStyle w:val="c0"/>
        <w:numPr>
          <w:ilvl w:val="0"/>
          <w:numId w:val="8"/>
        </w:numPr>
        <w:spacing w:before="0" w:beforeAutospacing="0" w:after="0" w:afterAutospacing="0"/>
        <w:jc w:val="both"/>
      </w:pPr>
      <w:r w:rsidRPr="00C973FD">
        <w:rPr>
          <w:rStyle w:val="c4"/>
        </w:rPr>
        <w:t>подготовка к осуществлению осознанного выбора индивидуальной образовательной или профессиональной траектории.</w:t>
      </w:r>
    </w:p>
    <w:p w:rsidR="005C6A3F" w:rsidRPr="00C973FD" w:rsidRDefault="005C6A3F" w:rsidP="002B3421">
      <w:pPr>
        <w:pStyle w:val="c0"/>
        <w:spacing w:before="0" w:beforeAutospacing="0" w:after="0" w:afterAutospacing="0"/>
        <w:ind w:firstLine="709"/>
        <w:jc w:val="both"/>
      </w:pPr>
      <w:r w:rsidRPr="00C973FD">
        <w:rPr>
          <w:rStyle w:val="c4"/>
        </w:rPr>
        <w:t>Большой вклад в достижение главных целей основного общего образования вносит</w:t>
      </w:r>
      <w:r w:rsidR="002B3421">
        <w:rPr>
          <w:rStyle w:val="c4"/>
        </w:rPr>
        <w:t xml:space="preserve"> </w:t>
      </w:r>
      <w:r w:rsidRPr="00C973FD">
        <w:rPr>
          <w:rStyle w:val="c4"/>
        </w:rPr>
        <w:t xml:space="preserve">изучение химии, которое призвано обеспечить решение следующих </w:t>
      </w:r>
      <w:r w:rsidRPr="00C973FD">
        <w:rPr>
          <w:rStyle w:val="c7"/>
        </w:rPr>
        <w:t>целей</w:t>
      </w:r>
      <w:r w:rsidRPr="00C973FD">
        <w:rPr>
          <w:rStyle w:val="c4"/>
        </w:rPr>
        <w:t>:</w:t>
      </w:r>
    </w:p>
    <w:p w:rsidR="005C6A3F" w:rsidRPr="00C973FD" w:rsidRDefault="005C6A3F" w:rsidP="002B3421">
      <w:pPr>
        <w:pStyle w:val="c0"/>
        <w:spacing w:before="0" w:beforeAutospacing="0" w:after="0" w:afterAutospacing="0"/>
        <w:ind w:firstLine="709"/>
        <w:jc w:val="both"/>
      </w:pPr>
      <w:r w:rsidRPr="00C973FD">
        <w:rPr>
          <w:rStyle w:val="c4"/>
        </w:rPr>
        <w:t>1) формирование системы химических знаний как компонента естественно-научной картины мира;</w:t>
      </w:r>
    </w:p>
    <w:p w:rsidR="005C6A3F" w:rsidRPr="00C973FD" w:rsidRDefault="005C6A3F" w:rsidP="002B3421">
      <w:pPr>
        <w:pStyle w:val="c0"/>
        <w:spacing w:before="0" w:beforeAutospacing="0" w:after="0" w:afterAutospacing="0"/>
        <w:ind w:firstLine="709"/>
        <w:jc w:val="both"/>
      </w:pPr>
      <w:r w:rsidRPr="00C973FD">
        <w:rPr>
          <w:rStyle w:val="c4"/>
        </w:rPr>
        <w:lastRenderedPageBreak/>
        <w:t>2) развитие личности обучающихся, формирование у них гуманистических отношений и</w:t>
      </w:r>
    </w:p>
    <w:p w:rsidR="005C6A3F" w:rsidRPr="00C973FD" w:rsidRDefault="005C6A3F" w:rsidP="002B3421">
      <w:pPr>
        <w:pStyle w:val="c0"/>
        <w:spacing w:before="0" w:beforeAutospacing="0" w:after="0" w:afterAutospacing="0"/>
        <w:ind w:firstLine="709"/>
        <w:jc w:val="both"/>
      </w:pPr>
      <w:r w:rsidRPr="00C973FD">
        <w:rPr>
          <w:rStyle w:val="c4"/>
        </w:rPr>
        <w:t>экологически целесообразного поведения в быту и трудовой деятельности;</w:t>
      </w:r>
    </w:p>
    <w:p w:rsidR="005C6A3F" w:rsidRPr="00C973FD" w:rsidRDefault="005C6A3F" w:rsidP="002B3421">
      <w:pPr>
        <w:pStyle w:val="c0"/>
        <w:spacing w:before="0" w:beforeAutospacing="0" w:after="0" w:afterAutospacing="0"/>
        <w:ind w:firstLine="709"/>
        <w:jc w:val="both"/>
      </w:pPr>
      <w:r w:rsidRPr="00C973FD">
        <w:rPr>
          <w:rStyle w:val="c4"/>
        </w:rPr>
        <w:t>3) выработка понимания общественной потребности в развитии химии, а также формирование отношения к химии как к возможной области будущей практической деятельности;</w:t>
      </w:r>
    </w:p>
    <w:p w:rsidR="005C6A3F" w:rsidRPr="00C973FD" w:rsidRDefault="005C6A3F" w:rsidP="002B3421">
      <w:pPr>
        <w:pStyle w:val="c0"/>
        <w:spacing w:before="0" w:beforeAutospacing="0" w:after="0" w:afterAutospacing="0"/>
        <w:ind w:firstLine="709"/>
        <w:jc w:val="both"/>
      </w:pPr>
      <w:r w:rsidRPr="00C973FD">
        <w:rPr>
          <w:rStyle w:val="c4"/>
        </w:rPr>
        <w:t>4) формирование умения безопасного обращения с ве</w:t>
      </w:r>
      <w:r w:rsidR="002B3421">
        <w:rPr>
          <w:rStyle w:val="c4"/>
        </w:rPr>
        <w:t>ществами, используемыми в повсе</w:t>
      </w:r>
      <w:r w:rsidRPr="00C973FD">
        <w:rPr>
          <w:rStyle w:val="c4"/>
        </w:rPr>
        <w:t>дневной жизни.</w:t>
      </w:r>
    </w:p>
    <w:p w:rsidR="005C6A3F" w:rsidRPr="00C973FD" w:rsidRDefault="005C6A3F" w:rsidP="002B3421">
      <w:pPr>
        <w:pStyle w:val="c0"/>
        <w:spacing w:before="0" w:beforeAutospacing="0" w:after="0" w:afterAutospacing="0"/>
        <w:ind w:firstLine="709"/>
        <w:jc w:val="both"/>
      </w:pPr>
      <w:r w:rsidRPr="00C973FD">
        <w:rPr>
          <w:rStyle w:val="c4"/>
        </w:rPr>
        <w:t>Основные задачи изучения химии в школе:</w:t>
      </w:r>
    </w:p>
    <w:p w:rsidR="005C6A3F" w:rsidRPr="00C973FD" w:rsidRDefault="005C6A3F" w:rsidP="00250925">
      <w:pPr>
        <w:pStyle w:val="c0"/>
        <w:numPr>
          <w:ilvl w:val="0"/>
          <w:numId w:val="9"/>
        </w:numPr>
        <w:spacing w:before="0" w:beforeAutospacing="0" w:after="0" w:afterAutospacing="0"/>
        <w:jc w:val="both"/>
      </w:pPr>
      <w:r w:rsidRPr="00C973FD">
        <w:rPr>
          <w:rStyle w:val="c4"/>
        </w:rPr>
        <w:t>формировать у обучающихся умения видеть и пон</w:t>
      </w:r>
      <w:r w:rsidR="002B3421">
        <w:rPr>
          <w:rStyle w:val="c4"/>
        </w:rPr>
        <w:t>имать ценность образования, зна</w:t>
      </w:r>
      <w:r w:rsidRPr="00C973FD">
        <w:rPr>
          <w:rStyle w:val="c4"/>
        </w:rPr>
        <w:t>чимость химического знания для каждого человека независимо от его профессиональной деятельности;</w:t>
      </w:r>
    </w:p>
    <w:p w:rsidR="005C6A3F" w:rsidRPr="00C973FD" w:rsidRDefault="005C6A3F" w:rsidP="00250925">
      <w:pPr>
        <w:pStyle w:val="c0"/>
        <w:numPr>
          <w:ilvl w:val="0"/>
          <w:numId w:val="9"/>
        </w:numPr>
        <w:spacing w:before="0" w:beforeAutospacing="0" w:after="0" w:afterAutospacing="0"/>
        <w:jc w:val="both"/>
      </w:pPr>
      <w:r w:rsidRPr="00C973FD">
        <w:rPr>
          <w:rStyle w:val="c4"/>
        </w:rPr>
        <w:t>формировать представления о химической составляющей естественнонаучной картины мира; умения объяснять объекты и процессы окружающей действительности, используя для этого химические знания;</w:t>
      </w:r>
    </w:p>
    <w:p w:rsidR="005C6A3F" w:rsidRPr="00C973FD" w:rsidRDefault="005C6A3F" w:rsidP="00250925">
      <w:pPr>
        <w:pStyle w:val="c0"/>
        <w:numPr>
          <w:ilvl w:val="0"/>
          <w:numId w:val="9"/>
        </w:numPr>
        <w:spacing w:before="0" w:beforeAutospacing="0" w:after="0" w:afterAutospacing="0"/>
        <w:jc w:val="both"/>
      </w:pPr>
      <w:r w:rsidRPr="00C973FD">
        <w:rPr>
          <w:rStyle w:val="c4"/>
        </w:rPr>
        <w:t>овладевать методами научного познания для объяснения химических явлений и</w:t>
      </w:r>
    </w:p>
    <w:p w:rsidR="005C6A3F" w:rsidRPr="00C973FD" w:rsidRDefault="005C6A3F" w:rsidP="00250925">
      <w:pPr>
        <w:pStyle w:val="c0"/>
        <w:numPr>
          <w:ilvl w:val="0"/>
          <w:numId w:val="9"/>
        </w:numPr>
        <w:spacing w:before="0" w:beforeAutospacing="0" w:after="0" w:afterAutospacing="0"/>
        <w:jc w:val="both"/>
      </w:pPr>
      <w:r w:rsidRPr="00C973FD">
        <w:rPr>
          <w:rStyle w:val="c4"/>
        </w:rPr>
        <w:t>свойств веществ, оценки роли химии в развитии современных технологий и получении новых материалов;</w:t>
      </w:r>
    </w:p>
    <w:p w:rsidR="005C6A3F" w:rsidRPr="00C973FD" w:rsidRDefault="005C6A3F" w:rsidP="00250925">
      <w:pPr>
        <w:pStyle w:val="c0"/>
        <w:numPr>
          <w:ilvl w:val="0"/>
          <w:numId w:val="9"/>
        </w:numPr>
        <w:spacing w:before="0" w:beforeAutospacing="0" w:after="0" w:afterAutospacing="0"/>
        <w:jc w:val="both"/>
      </w:pPr>
      <w:r w:rsidRPr="00C973FD">
        <w:rPr>
          <w:rStyle w:val="c4"/>
        </w:rPr>
        <w:t xml:space="preserve">воспитывать убежденность в позитивной роли </w:t>
      </w:r>
      <w:r w:rsidR="002B3421">
        <w:rPr>
          <w:rStyle w:val="c4"/>
        </w:rPr>
        <w:t>химии в жизни современного обще</w:t>
      </w:r>
      <w:r w:rsidRPr="00C973FD">
        <w:rPr>
          <w:rStyle w:val="c4"/>
        </w:rPr>
        <w:t>ства, необходимости грамотного отношения к своему здоровью и окружающей среде;</w:t>
      </w:r>
    </w:p>
    <w:p w:rsidR="005C6A3F" w:rsidRPr="00C973FD" w:rsidRDefault="005C6A3F" w:rsidP="00250925">
      <w:pPr>
        <w:pStyle w:val="c0"/>
        <w:numPr>
          <w:ilvl w:val="0"/>
          <w:numId w:val="9"/>
        </w:numPr>
        <w:spacing w:before="0" w:beforeAutospacing="0" w:after="0" w:afterAutospacing="0"/>
        <w:jc w:val="both"/>
      </w:pPr>
      <w:r w:rsidRPr="00C973FD">
        <w:rPr>
          <w:rStyle w:val="c4"/>
        </w:rPr>
        <w:t>применять полученные знаний для безопасного использования веществ и материалов в быту, сельском хозяйстве и на производстве, решения практических задач в повседневной</w:t>
      </w:r>
      <w:r w:rsidR="002B3421">
        <w:rPr>
          <w:rStyle w:val="c4"/>
        </w:rPr>
        <w:t xml:space="preserve"> </w:t>
      </w:r>
      <w:r w:rsidRPr="00C973FD">
        <w:rPr>
          <w:rStyle w:val="c4"/>
        </w:rPr>
        <w:t>жизни, предупреждения явлений, наносящих вред здоровью человека и окружающей среде;</w:t>
      </w:r>
    </w:p>
    <w:p w:rsidR="005C6A3F" w:rsidRPr="00C973FD" w:rsidRDefault="005C6A3F" w:rsidP="00250925">
      <w:pPr>
        <w:pStyle w:val="c0"/>
        <w:numPr>
          <w:ilvl w:val="0"/>
          <w:numId w:val="9"/>
        </w:numPr>
        <w:spacing w:before="0" w:beforeAutospacing="0" w:after="0" w:afterAutospacing="0"/>
        <w:jc w:val="both"/>
      </w:pPr>
      <w:r w:rsidRPr="00C973FD">
        <w:rPr>
          <w:rStyle w:val="c4"/>
        </w:rPr>
        <w:t>развивать познавательные интересы, интел</w:t>
      </w:r>
      <w:r w:rsidR="002B3421">
        <w:rPr>
          <w:rStyle w:val="c4"/>
        </w:rPr>
        <w:t>лектуальные и творческие способ</w:t>
      </w:r>
      <w:r w:rsidRPr="00C973FD">
        <w:rPr>
          <w:rStyle w:val="c4"/>
        </w:rPr>
        <w:t>ности учащихся в процессе изучения ими химической науки и ее вклада в современный</w:t>
      </w:r>
    </w:p>
    <w:p w:rsidR="005C6A3F" w:rsidRPr="00C973FD" w:rsidRDefault="005C6A3F" w:rsidP="00250925">
      <w:pPr>
        <w:pStyle w:val="c0"/>
        <w:numPr>
          <w:ilvl w:val="0"/>
          <w:numId w:val="9"/>
        </w:numPr>
        <w:spacing w:before="0" w:beforeAutospacing="0" w:after="0" w:afterAutospacing="0"/>
        <w:jc w:val="both"/>
      </w:pPr>
      <w:r w:rsidRPr="00C973FD">
        <w:rPr>
          <w:rStyle w:val="c4"/>
        </w:rPr>
        <w:t>научно-технический прогресс;</w:t>
      </w:r>
    </w:p>
    <w:p w:rsidR="005C6A3F" w:rsidRPr="00C973FD" w:rsidRDefault="005C6A3F" w:rsidP="00250925">
      <w:pPr>
        <w:pStyle w:val="c0"/>
        <w:numPr>
          <w:ilvl w:val="0"/>
          <w:numId w:val="9"/>
        </w:numPr>
        <w:spacing w:before="0" w:beforeAutospacing="0" w:after="0" w:afterAutospacing="0"/>
        <w:jc w:val="both"/>
      </w:pPr>
      <w:r w:rsidRPr="00C973FD">
        <w:rPr>
          <w:rStyle w:val="c4"/>
        </w:rPr>
        <w:t>формировать важнейшие логических операций</w:t>
      </w:r>
      <w:r w:rsidR="002B3421">
        <w:rPr>
          <w:rStyle w:val="c4"/>
        </w:rPr>
        <w:t xml:space="preserve"> мышления (анализ, синтез, обоб</w:t>
      </w:r>
      <w:r w:rsidRPr="00C973FD">
        <w:rPr>
          <w:rStyle w:val="c4"/>
        </w:rPr>
        <w:t xml:space="preserve">щение, конкретизация, сравнение и др.) в процессе </w:t>
      </w:r>
      <w:r w:rsidR="002B3421">
        <w:rPr>
          <w:rStyle w:val="c4"/>
        </w:rPr>
        <w:t>познания системы важнейших поня</w:t>
      </w:r>
      <w:r w:rsidRPr="00C973FD">
        <w:rPr>
          <w:rStyle w:val="c4"/>
        </w:rPr>
        <w:t>тий, законов и теорий о составе, строении и свойствах химических веществ;</w:t>
      </w:r>
    </w:p>
    <w:p w:rsidR="005C6A3F" w:rsidRPr="00C973FD" w:rsidRDefault="005C6A3F" w:rsidP="00250925">
      <w:pPr>
        <w:pStyle w:val="c0"/>
        <w:numPr>
          <w:ilvl w:val="0"/>
          <w:numId w:val="9"/>
        </w:numPr>
        <w:spacing w:before="0" w:beforeAutospacing="0" w:after="0" w:afterAutospacing="0"/>
        <w:jc w:val="both"/>
      </w:pPr>
      <w:r w:rsidRPr="00C973FD">
        <w:rPr>
          <w:rStyle w:val="c4"/>
        </w:rPr>
        <w:t>овладевать ключевыми компетенциями (учеб</w:t>
      </w:r>
      <w:r w:rsidR="002B3421">
        <w:rPr>
          <w:rStyle w:val="c4"/>
        </w:rPr>
        <w:t>но-познавательными, информацион</w:t>
      </w:r>
      <w:r w:rsidRPr="00C973FD">
        <w:rPr>
          <w:rStyle w:val="c4"/>
        </w:rPr>
        <w:t>ными, ценностно-смысловыми, коммуникативными).</w:t>
      </w:r>
    </w:p>
    <w:p w:rsidR="005C6A3F" w:rsidRPr="002B3421" w:rsidRDefault="005C6A3F" w:rsidP="002B3421">
      <w:pPr>
        <w:pStyle w:val="c0"/>
        <w:spacing w:before="0" w:beforeAutospacing="0" w:after="0" w:afterAutospacing="0"/>
        <w:ind w:firstLine="709"/>
        <w:jc w:val="both"/>
        <w:rPr>
          <w:b/>
        </w:rPr>
      </w:pPr>
      <w:r w:rsidRPr="002B3421">
        <w:rPr>
          <w:rStyle w:val="c7"/>
          <w:b/>
        </w:rPr>
        <w:t>РЕЗУЛЬТАТЫ ОСВОЕНИЯ ОСНОВНОЙ ОБРАЗОВАТЕЛЬНОЙ ПРОГРАММЫ</w:t>
      </w:r>
      <w:r w:rsidR="002B3421" w:rsidRPr="002B3421">
        <w:rPr>
          <w:rStyle w:val="c7"/>
          <w:b/>
        </w:rPr>
        <w:t xml:space="preserve"> </w:t>
      </w:r>
      <w:r w:rsidRPr="002B3421">
        <w:rPr>
          <w:rStyle w:val="c7"/>
          <w:b/>
        </w:rPr>
        <w:t>  ОСНОВНОГО ОБЩЕГО ОБРАЗОВАНИЯ ПО ХИМИИ</w:t>
      </w:r>
    </w:p>
    <w:p w:rsidR="005C6A3F" w:rsidRPr="00C973FD" w:rsidRDefault="005C6A3F" w:rsidP="002B3421">
      <w:pPr>
        <w:pStyle w:val="c0"/>
        <w:spacing w:before="0" w:beforeAutospacing="0" w:after="0" w:afterAutospacing="0"/>
        <w:ind w:firstLine="709"/>
        <w:jc w:val="both"/>
      </w:pPr>
      <w:r w:rsidRPr="00C973FD">
        <w:rPr>
          <w:rStyle w:val="c4"/>
        </w:rPr>
        <w:t xml:space="preserve">При изучении химии в основной школе обеспечивается достижение личностных, </w:t>
      </w:r>
      <w:proofErr w:type="spellStart"/>
      <w:r w:rsidR="009E7504" w:rsidRPr="00C973FD">
        <w:rPr>
          <w:rStyle w:val="c4"/>
        </w:rPr>
        <w:t>ме</w:t>
      </w:r>
      <w:r w:rsidRPr="00C973FD">
        <w:rPr>
          <w:rStyle w:val="c4"/>
        </w:rPr>
        <w:t>тапредметных</w:t>
      </w:r>
      <w:proofErr w:type="spellEnd"/>
      <w:r w:rsidRPr="00C973FD">
        <w:rPr>
          <w:rStyle w:val="c4"/>
        </w:rPr>
        <w:t xml:space="preserve"> и предметных результатов.</w:t>
      </w:r>
    </w:p>
    <w:p w:rsidR="005C6A3F" w:rsidRPr="002B3421" w:rsidRDefault="005C6A3F" w:rsidP="002B3421">
      <w:pPr>
        <w:pStyle w:val="c0"/>
        <w:spacing w:before="0" w:beforeAutospacing="0" w:after="0" w:afterAutospacing="0"/>
        <w:ind w:firstLine="709"/>
        <w:jc w:val="both"/>
        <w:rPr>
          <w:i/>
        </w:rPr>
      </w:pPr>
      <w:r w:rsidRPr="002B3421">
        <w:rPr>
          <w:rStyle w:val="c4"/>
          <w:i/>
        </w:rPr>
        <w:t>Личностные:</w:t>
      </w:r>
    </w:p>
    <w:p w:rsidR="005C6A3F" w:rsidRPr="00C973FD" w:rsidRDefault="005C6A3F" w:rsidP="002B3421">
      <w:pPr>
        <w:pStyle w:val="c0"/>
        <w:spacing w:before="0" w:beforeAutospacing="0" w:after="0" w:afterAutospacing="0"/>
        <w:ind w:firstLine="709"/>
        <w:jc w:val="both"/>
      </w:pPr>
      <w:r w:rsidRPr="00C973FD">
        <w:rPr>
          <w:rStyle w:val="c4"/>
        </w:rPr>
        <w:t>1. В ценностно-ориентационной сфере:</w:t>
      </w:r>
    </w:p>
    <w:p w:rsidR="005C6A3F" w:rsidRPr="00C973FD" w:rsidRDefault="005C6A3F" w:rsidP="00250925">
      <w:pPr>
        <w:pStyle w:val="c0"/>
        <w:numPr>
          <w:ilvl w:val="0"/>
          <w:numId w:val="10"/>
        </w:numPr>
        <w:spacing w:before="0" w:beforeAutospacing="0" w:after="0" w:afterAutospacing="0"/>
        <w:jc w:val="both"/>
      </w:pPr>
      <w:r w:rsidRPr="00C973FD">
        <w:rPr>
          <w:rStyle w:val="c4"/>
        </w:rPr>
        <w:t>воспитание чувства гордости за российскую химическую науку, гуманизма, позитивного</w:t>
      </w:r>
    </w:p>
    <w:p w:rsidR="005C6A3F" w:rsidRPr="00C973FD" w:rsidRDefault="005C6A3F" w:rsidP="00250925">
      <w:pPr>
        <w:pStyle w:val="c0"/>
        <w:numPr>
          <w:ilvl w:val="0"/>
          <w:numId w:val="10"/>
        </w:numPr>
        <w:spacing w:before="0" w:beforeAutospacing="0" w:after="0" w:afterAutospacing="0"/>
        <w:jc w:val="both"/>
      </w:pPr>
      <w:r w:rsidRPr="00C973FD">
        <w:rPr>
          <w:rStyle w:val="c4"/>
        </w:rPr>
        <w:t>отношения к труду, целеустремленности;</w:t>
      </w:r>
    </w:p>
    <w:p w:rsidR="005C6A3F" w:rsidRPr="00C973FD" w:rsidRDefault="005C6A3F" w:rsidP="00250925">
      <w:pPr>
        <w:pStyle w:val="c0"/>
        <w:numPr>
          <w:ilvl w:val="0"/>
          <w:numId w:val="10"/>
        </w:numPr>
        <w:spacing w:before="0" w:beforeAutospacing="0" w:after="0" w:afterAutospacing="0"/>
        <w:jc w:val="both"/>
      </w:pPr>
      <w:r w:rsidRPr="00C973FD">
        <w:rPr>
          <w:rStyle w:val="c4"/>
        </w:rPr>
        <w:t>формирование ценности здорового и безопасного обр</w:t>
      </w:r>
      <w:r w:rsidR="002B3421">
        <w:rPr>
          <w:rStyle w:val="c4"/>
        </w:rPr>
        <w:t>аза жизни; усвоение правил инди</w:t>
      </w:r>
      <w:r w:rsidRPr="00C973FD">
        <w:rPr>
          <w:rStyle w:val="c4"/>
        </w:rPr>
        <w:t>видуального и коллективного безопасного поведения</w:t>
      </w:r>
      <w:r w:rsidR="002B3421">
        <w:rPr>
          <w:rStyle w:val="c4"/>
        </w:rPr>
        <w:t xml:space="preserve"> в чрезвычайных ситуациях, угро</w:t>
      </w:r>
      <w:r w:rsidRPr="00C973FD">
        <w:rPr>
          <w:rStyle w:val="c4"/>
        </w:rPr>
        <w:t>жающих жизни и здоровью людей;</w:t>
      </w:r>
    </w:p>
    <w:p w:rsidR="005C6A3F" w:rsidRPr="00C973FD" w:rsidRDefault="005C6A3F" w:rsidP="00250925">
      <w:pPr>
        <w:pStyle w:val="c0"/>
        <w:numPr>
          <w:ilvl w:val="0"/>
          <w:numId w:val="10"/>
        </w:numPr>
        <w:spacing w:before="0" w:beforeAutospacing="0" w:after="0" w:afterAutospacing="0"/>
        <w:jc w:val="both"/>
      </w:pPr>
      <w:r w:rsidRPr="00C973FD">
        <w:rPr>
          <w:rStyle w:val="c4"/>
        </w:rPr>
        <w:t>формирование экологического мышления: умения о</w:t>
      </w:r>
      <w:r w:rsidR="002B3421">
        <w:rPr>
          <w:rStyle w:val="c4"/>
        </w:rPr>
        <w:t>ценивать свою деятельность и по</w:t>
      </w:r>
      <w:r w:rsidRPr="00C973FD">
        <w:rPr>
          <w:rStyle w:val="c4"/>
        </w:rPr>
        <w:t>ступки других людей с точки зрения сохранения окружающей среды - гаранта жизни и</w:t>
      </w:r>
      <w:r w:rsidR="002B3421">
        <w:rPr>
          <w:rStyle w:val="c4"/>
        </w:rPr>
        <w:t xml:space="preserve"> </w:t>
      </w:r>
      <w:r w:rsidRPr="00C973FD">
        <w:rPr>
          <w:rStyle w:val="c4"/>
        </w:rPr>
        <w:t>благополучия людей на Земле.</w:t>
      </w:r>
    </w:p>
    <w:p w:rsidR="005C6A3F" w:rsidRPr="00C973FD" w:rsidRDefault="005C6A3F" w:rsidP="002B3421">
      <w:pPr>
        <w:pStyle w:val="c0"/>
        <w:spacing w:before="0" w:beforeAutospacing="0" w:after="0" w:afterAutospacing="0"/>
        <w:ind w:firstLine="709"/>
        <w:jc w:val="both"/>
      </w:pPr>
      <w:r w:rsidRPr="00C973FD">
        <w:rPr>
          <w:rStyle w:val="c4"/>
        </w:rPr>
        <w:t>2. В трудовой сфере:</w:t>
      </w:r>
    </w:p>
    <w:p w:rsidR="005C6A3F" w:rsidRPr="00C973FD" w:rsidRDefault="005C6A3F" w:rsidP="00250925">
      <w:pPr>
        <w:pStyle w:val="c0"/>
        <w:numPr>
          <w:ilvl w:val="0"/>
          <w:numId w:val="11"/>
        </w:numPr>
        <w:spacing w:before="0" w:beforeAutospacing="0" w:after="0" w:afterAutospacing="0"/>
        <w:jc w:val="both"/>
      </w:pPr>
      <w:r w:rsidRPr="00C973FD">
        <w:rPr>
          <w:rStyle w:val="c4"/>
        </w:rPr>
        <w:t>воспитание готовности к осознанному выбору дальнейшей образовательной траектории.</w:t>
      </w:r>
    </w:p>
    <w:p w:rsidR="005C6A3F" w:rsidRPr="00C973FD" w:rsidRDefault="005C6A3F" w:rsidP="002B3421">
      <w:pPr>
        <w:pStyle w:val="c0"/>
        <w:spacing w:before="0" w:beforeAutospacing="0" w:after="0" w:afterAutospacing="0"/>
        <w:ind w:firstLine="709"/>
        <w:jc w:val="both"/>
      </w:pPr>
      <w:r w:rsidRPr="00C973FD">
        <w:rPr>
          <w:rStyle w:val="c4"/>
        </w:rPr>
        <w:lastRenderedPageBreak/>
        <w:t>3. В познавательной (когнитивной, интеллектуальной) сфере:</w:t>
      </w:r>
    </w:p>
    <w:p w:rsidR="005C6A3F" w:rsidRPr="00C973FD" w:rsidRDefault="005C6A3F" w:rsidP="00250925">
      <w:pPr>
        <w:pStyle w:val="c0"/>
        <w:numPr>
          <w:ilvl w:val="0"/>
          <w:numId w:val="11"/>
        </w:numPr>
        <w:spacing w:before="0" w:beforeAutospacing="0" w:after="0" w:afterAutospacing="0"/>
        <w:jc w:val="both"/>
      </w:pPr>
      <w:r w:rsidRPr="00C973FD">
        <w:rPr>
          <w:rStyle w:val="c4"/>
        </w:rPr>
        <w:t>формирование умения управлять своей познавательной деятельностью;</w:t>
      </w:r>
    </w:p>
    <w:p w:rsidR="005C6A3F" w:rsidRPr="00C973FD" w:rsidRDefault="005C6A3F" w:rsidP="00250925">
      <w:pPr>
        <w:pStyle w:val="c0"/>
        <w:numPr>
          <w:ilvl w:val="0"/>
          <w:numId w:val="11"/>
        </w:numPr>
        <w:spacing w:before="0" w:beforeAutospacing="0" w:after="0" w:afterAutospacing="0"/>
        <w:jc w:val="both"/>
      </w:pPr>
      <w:r w:rsidRPr="00C973FD">
        <w:rPr>
          <w:rStyle w:val="c4"/>
        </w:rPr>
        <w:t>развитие собственного целостного мировоззрения, потребности и готовности к самообразованию, в том числе и в рамках самостоятельной деятельности вне школы;</w:t>
      </w:r>
    </w:p>
    <w:p w:rsidR="005C6A3F" w:rsidRPr="00C973FD" w:rsidRDefault="005C6A3F" w:rsidP="00250925">
      <w:pPr>
        <w:pStyle w:val="c0"/>
        <w:numPr>
          <w:ilvl w:val="0"/>
          <w:numId w:val="11"/>
        </w:numPr>
        <w:spacing w:before="0" w:beforeAutospacing="0" w:after="0" w:afterAutospacing="0"/>
        <w:jc w:val="both"/>
      </w:pPr>
      <w:r w:rsidRPr="00C973FD">
        <w:rPr>
          <w:rStyle w:val="c4"/>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5C6A3F" w:rsidRPr="002B3421" w:rsidRDefault="005C6A3F" w:rsidP="002B3421">
      <w:pPr>
        <w:pStyle w:val="c0"/>
        <w:spacing w:before="0" w:beforeAutospacing="0" w:after="0" w:afterAutospacing="0"/>
        <w:ind w:firstLine="709"/>
        <w:jc w:val="both"/>
        <w:rPr>
          <w:i/>
        </w:rPr>
      </w:pPr>
      <w:r w:rsidRPr="002B3421">
        <w:rPr>
          <w:rStyle w:val="c4"/>
          <w:i/>
        </w:rPr>
        <w:t>Метапредметные:</w:t>
      </w:r>
    </w:p>
    <w:p w:rsidR="005C6A3F" w:rsidRPr="00C973FD" w:rsidRDefault="005C6A3F" w:rsidP="00250925">
      <w:pPr>
        <w:pStyle w:val="c0"/>
        <w:numPr>
          <w:ilvl w:val="0"/>
          <w:numId w:val="12"/>
        </w:numPr>
        <w:spacing w:before="0" w:beforeAutospacing="0" w:after="0" w:afterAutospacing="0"/>
        <w:jc w:val="both"/>
      </w:pPr>
      <w:r w:rsidRPr="00C973FD">
        <w:rPr>
          <w:rStyle w:val="c4"/>
        </w:rPr>
        <w:t>использование умений и навыков различных видов познавательной деятельности, применение основных методов познания (системно-информационный анализ, моделирование) для изучения различных сторон окружающей действительности;</w:t>
      </w:r>
    </w:p>
    <w:p w:rsidR="002B3421" w:rsidRDefault="005C6A3F" w:rsidP="00250925">
      <w:pPr>
        <w:pStyle w:val="c0"/>
        <w:numPr>
          <w:ilvl w:val="0"/>
          <w:numId w:val="12"/>
        </w:numPr>
        <w:spacing w:before="0" w:beforeAutospacing="0" w:after="0" w:afterAutospacing="0"/>
        <w:jc w:val="both"/>
      </w:pPr>
      <w:r w:rsidRPr="00C973FD">
        <w:rPr>
          <w:rStyle w:val="c4"/>
        </w:rPr>
        <w:t>использование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w:t>
      </w:r>
    </w:p>
    <w:p w:rsidR="005C6A3F" w:rsidRPr="00C973FD" w:rsidRDefault="005C6A3F" w:rsidP="00250925">
      <w:pPr>
        <w:pStyle w:val="c0"/>
        <w:numPr>
          <w:ilvl w:val="0"/>
          <w:numId w:val="12"/>
        </w:numPr>
        <w:spacing w:before="0" w:beforeAutospacing="0" w:after="0" w:afterAutospacing="0"/>
        <w:jc w:val="both"/>
      </w:pPr>
      <w:r w:rsidRPr="00C973FD">
        <w:rPr>
          <w:rStyle w:val="c4"/>
        </w:rPr>
        <w:t>умение генерировать идеи и определять средства, необходимые для их реализации;</w:t>
      </w:r>
    </w:p>
    <w:p w:rsidR="005C6A3F" w:rsidRPr="00C973FD" w:rsidRDefault="005C6A3F" w:rsidP="00250925">
      <w:pPr>
        <w:pStyle w:val="c0"/>
        <w:numPr>
          <w:ilvl w:val="0"/>
          <w:numId w:val="12"/>
        </w:numPr>
        <w:spacing w:before="0" w:beforeAutospacing="0" w:after="0" w:afterAutospacing="0"/>
        <w:jc w:val="both"/>
      </w:pPr>
      <w:r w:rsidRPr="00C973FD">
        <w:rPr>
          <w:rStyle w:val="c4"/>
        </w:rPr>
        <w:t>умение определять цели и задачи деятельности, выбирать средства реализации цели и</w:t>
      </w:r>
    </w:p>
    <w:p w:rsidR="005C6A3F" w:rsidRPr="00C973FD" w:rsidRDefault="005C6A3F" w:rsidP="00250925">
      <w:pPr>
        <w:pStyle w:val="c0"/>
        <w:numPr>
          <w:ilvl w:val="0"/>
          <w:numId w:val="12"/>
        </w:numPr>
        <w:spacing w:before="0" w:beforeAutospacing="0" w:after="0" w:afterAutospacing="0"/>
        <w:jc w:val="both"/>
      </w:pPr>
      <w:r w:rsidRPr="00C973FD">
        <w:rPr>
          <w:rStyle w:val="c4"/>
        </w:rPr>
        <w:t>применять их на практике;</w:t>
      </w:r>
    </w:p>
    <w:p w:rsidR="005C6A3F" w:rsidRPr="00C973FD" w:rsidRDefault="005C6A3F" w:rsidP="00250925">
      <w:pPr>
        <w:pStyle w:val="c0"/>
        <w:numPr>
          <w:ilvl w:val="0"/>
          <w:numId w:val="12"/>
        </w:numPr>
        <w:spacing w:before="0" w:beforeAutospacing="0" w:after="0" w:afterAutospacing="0"/>
        <w:jc w:val="both"/>
      </w:pPr>
      <w:r w:rsidRPr="00C973FD">
        <w:rPr>
          <w:rStyle w:val="c4"/>
        </w:rPr>
        <w:t>использование различных источников для получения химической информации.</w:t>
      </w:r>
    </w:p>
    <w:p w:rsidR="005C6A3F" w:rsidRPr="002B3421" w:rsidRDefault="005C6A3F" w:rsidP="002B3421">
      <w:pPr>
        <w:pStyle w:val="c0"/>
        <w:spacing w:before="0" w:beforeAutospacing="0" w:after="0" w:afterAutospacing="0"/>
        <w:ind w:firstLine="709"/>
        <w:jc w:val="both"/>
        <w:rPr>
          <w:i/>
        </w:rPr>
      </w:pPr>
      <w:r w:rsidRPr="002B3421">
        <w:rPr>
          <w:rStyle w:val="c4"/>
          <w:i/>
        </w:rPr>
        <w:t>Предметные:</w:t>
      </w:r>
    </w:p>
    <w:p w:rsidR="005C6A3F" w:rsidRPr="00C973FD" w:rsidRDefault="005C6A3F" w:rsidP="002B3421">
      <w:pPr>
        <w:pStyle w:val="c0"/>
        <w:spacing w:before="0" w:beforeAutospacing="0" w:after="0" w:afterAutospacing="0"/>
        <w:ind w:firstLine="709"/>
        <w:jc w:val="both"/>
      </w:pPr>
      <w:r w:rsidRPr="00C973FD">
        <w:rPr>
          <w:rStyle w:val="c4"/>
        </w:rPr>
        <w:t>1. В познавательной сфере:</w:t>
      </w:r>
    </w:p>
    <w:p w:rsidR="005C6A3F" w:rsidRPr="00C973FD" w:rsidRDefault="005C6A3F" w:rsidP="00250925">
      <w:pPr>
        <w:pStyle w:val="c0"/>
        <w:numPr>
          <w:ilvl w:val="0"/>
          <w:numId w:val="13"/>
        </w:numPr>
        <w:spacing w:before="0" w:beforeAutospacing="0" w:after="0" w:afterAutospacing="0"/>
        <w:jc w:val="both"/>
      </w:pPr>
      <w:r w:rsidRPr="00C973FD">
        <w:rPr>
          <w:rStyle w:val="c4"/>
        </w:rPr>
        <w:t>знание определений изученных понятий: умение описывать демонстрационные и самостоятельно проведенные химические эксперименты, используя для этого родной язык и язык химии;</w:t>
      </w:r>
    </w:p>
    <w:p w:rsidR="005C6A3F" w:rsidRPr="00C973FD" w:rsidRDefault="005C6A3F" w:rsidP="00250925">
      <w:pPr>
        <w:pStyle w:val="c0"/>
        <w:numPr>
          <w:ilvl w:val="0"/>
          <w:numId w:val="13"/>
        </w:numPr>
        <w:spacing w:before="0" w:beforeAutospacing="0" w:after="0" w:afterAutospacing="0"/>
        <w:jc w:val="both"/>
      </w:pPr>
      <w:r w:rsidRPr="00C973FD">
        <w:rPr>
          <w:rStyle w:val="c4"/>
        </w:rPr>
        <w:t>умение различать изученные классы неорганических соединений, простые и сложные</w:t>
      </w:r>
    </w:p>
    <w:p w:rsidR="005C6A3F" w:rsidRPr="00C973FD" w:rsidRDefault="005C6A3F" w:rsidP="00250925">
      <w:pPr>
        <w:pStyle w:val="c0"/>
        <w:numPr>
          <w:ilvl w:val="0"/>
          <w:numId w:val="13"/>
        </w:numPr>
        <w:spacing w:before="0" w:beforeAutospacing="0" w:after="0" w:afterAutospacing="0"/>
        <w:jc w:val="both"/>
      </w:pPr>
      <w:r w:rsidRPr="00C973FD">
        <w:rPr>
          <w:rStyle w:val="c4"/>
        </w:rPr>
        <w:t>вещества, химические реакции, описывать их;</w:t>
      </w:r>
    </w:p>
    <w:p w:rsidR="005C6A3F" w:rsidRPr="00C973FD" w:rsidRDefault="005C6A3F" w:rsidP="00250925">
      <w:pPr>
        <w:pStyle w:val="c0"/>
        <w:numPr>
          <w:ilvl w:val="0"/>
          <w:numId w:val="13"/>
        </w:numPr>
        <w:spacing w:before="0" w:beforeAutospacing="0" w:after="0" w:afterAutospacing="0"/>
        <w:jc w:val="both"/>
      </w:pPr>
      <w:r w:rsidRPr="00C973FD">
        <w:rPr>
          <w:rStyle w:val="c4"/>
        </w:rPr>
        <w:t>умение классифицировать изученные объекты и явления;</w:t>
      </w:r>
    </w:p>
    <w:p w:rsidR="005C6A3F" w:rsidRPr="00C973FD" w:rsidRDefault="005C6A3F" w:rsidP="00250925">
      <w:pPr>
        <w:pStyle w:val="c0"/>
        <w:numPr>
          <w:ilvl w:val="0"/>
          <w:numId w:val="13"/>
        </w:numPr>
        <w:spacing w:before="0" w:beforeAutospacing="0" w:after="0" w:afterAutospacing="0"/>
        <w:jc w:val="both"/>
      </w:pPr>
      <w:r w:rsidRPr="00C973FD">
        <w:rPr>
          <w:rStyle w:val="c4"/>
        </w:rPr>
        <w:t>способность делать выводы и умозаключения из наблюдений, изученных химических закономерностей, прогнозировать свойства неизученных веществ по аналогии со свойствами изученных;</w:t>
      </w:r>
    </w:p>
    <w:p w:rsidR="005C6A3F" w:rsidRPr="00C973FD" w:rsidRDefault="005C6A3F" w:rsidP="00250925">
      <w:pPr>
        <w:pStyle w:val="c0"/>
        <w:numPr>
          <w:ilvl w:val="0"/>
          <w:numId w:val="13"/>
        </w:numPr>
        <w:spacing w:before="0" w:beforeAutospacing="0" w:after="0" w:afterAutospacing="0"/>
        <w:jc w:val="both"/>
      </w:pPr>
      <w:r w:rsidRPr="00C973FD">
        <w:rPr>
          <w:rStyle w:val="c4"/>
        </w:rPr>
        <w:t>умение структурировать изученный материал и химическую информацию, полученную из других источников;</w:t>
      </w:r>
    </w:p>
    <w:p w:rsidR="005C6A3F" w:rsidRPr="00C973FD" w:rsidRDefault="005C6A3F" w:rsidP="00250925">
      <w:pPr>
        <w:pStyle w:val="c0"/>
        <w:numPr>
          <w:ilvl w:val="0"/>
          <w:numId w:val="13"/>
        </w:numPr>
        <w:spacing w:before="0" w:beforeAutospacing="0" w:after="0" w:afterAutospacing="0"/>
        <w:jc w:val="both"/>
      </w:pPr>
      <w:r w:rsidRPr="00C973FD">
        <w:rPr>
          <w:rStyle w:val="c4"/>
        </w:rPr>
        <w:t>умение моделировать строение атомов элементов 1-3 периодов, строение простых молекул;</w:t>
      </w:r>
    </w:p>
    <w:p w:rsidR="005C6A3F" w:rsidRPr="00C973FD" w:rsidRDefault="005C6A3F" w:rsidP="00267DC5">
      <w:pPr>
        <w:pStyle w:val="c0"/>
        <w:spacing w:before="0" w:beforeAutospacing="0" w:after="0" w:afterAutospacing="0"/>
        <w:ind w:firstLine="709"/>
        <w:jc w:val="both"/>
      </w:pPr>
      <w:r w:rsidRPr="00C973FD">
        <w:rPr>
          <w:rStyle w:val="c4"/>
        </w:rPr>
        <w:t>2. В ценностно-ориентационной сфере:</w:t>
      </w:r>
    </w:p>
    <w:p w:rsidR="005C6A3F" w:rsidRPr="00C973FD" w:rsidRDefault="005C6A3F" w:rsidP="00250925">
      <w:pPr>
        <w:pStyle w:val="c0"/>
        <w:numPr>
          <w:ilvl w:val="0"/>
          <w:numId w:val="14"/>
        </w:numPr>
        <w:spacing w:before="0" w:beforeAutospacing="0" w:after="0" w:afterAutospacing="0"/>
        <w:jc w:val="both"/>
      </w:pPr>
      <w:r w:rsidRPr="00C973FD">
        <w:rPr>
          <w:rStyle w:val="c4"/>
        </w:rPr>
        <w:t>умение анализировать и оценивать последствия для окружающей среды бытовой и производственной деятельности человека, связанной с переработкой веществ;</w:t>
      </w:r>
    </w:p>
    <w:p w:rsidR="005C6A3F" w:rsidRPr="00C973FD" w:rsidRDefault="005C6A3F" w:rsidP="00267DC5">
      <w:pPr>
        <w:pStyle w:val="c0"/>
        <w:spacing w:before="0" w:beforeAutospacing="0" w:after="0" w:afterAutospacing="0"/>
        <w:ind w:firstLine="709"/>
        <w:jc w:val="both"/>
      </w:pPr>
      <w:r w:rsidRPr="00C973FD">
        <w:rPr>
          <w:rStyle w:val="c4"/>
        </w:rPr>
        <w:t>3. В трудовой сфере:</w:t>
      </w:r>
    </w:p>
    <w:p w:rsidR="005C6A3F" w:rsidRPr="00C973FD" w:rsidRDefault="005C6A3F" w:rsidP="00250925">
      <w:pPr>
        <w:pStyle w:val="c0"/>
        <w:numPr>
          <w:ilvl w:val="0"/>
          <w:numId w:val="14"/>
        </w:numPr>
        <w:spacing w:before="0" w:beforeAutospacing="0" w:after="0" w:afterAutospacing="0"/>
        <w:jc w:val="both"/>
      </w:pPr>
      <w:r w:rsidRPr="00C973FD">
        <w:rPr>
          <w:rStyle w:val="c4"/>
        </w:rPr>
        <w:t>формирование навыков проводить химический эксперимент;</w:t>
      </w:r>
    </w:p>
    <w:p w:rsidR="005C6A3F" w:rsidRPr="00C973FD" w:rsidRDefault="005C6A3F" w:rsidP="00267DC5">
      <w:pPr>
        <w:pStyle w:val="c0"/>
        <w:spacing w:before="0" w:beforeAutospacing="0" w:after="0" w:afterAutospacing="0"/>
        <w:ind w:firstLine="709"/>
        <w:jc w:val="both"/>
      </w:pPr>
      <w:r w:rsidRPr="00C973FD">
        <w:rPr>
          <w:rStyle w:val="c4"/>
        </w:rPr>
        <w:t>4. В сфере безопасности жизнедеятельности:</w:t>
      </w:r>
    </w:p>
    <w:p w:rsidR="005C6A3F" w:rsidRPr="00C973FD" w:rsidRDefault="005C6A3F" w:rsidP="00250925">
      <w:pPr>
        <w:pStyle w:val="c0"/>
        <w:numPr>
          <w:ilvl w:val="0"/>
          <w:numId w:val="14"/>
        </w:numPr>
        <w:spacing w:before="0" w:beforeAutospacing="0" w:after="0" w:afterAutospacing="0"/>
        <w:jc w:val="both"/>
      </w:pPr>
      <w:r w:rsidRPr="00C973FD">
        <w:rPr>
          <w:rStyle w:val="c4"/>
        </w:rPr>
        <w:t>умение различать опасные и безопасные вещества;</w:t>
      </w:r>
    </w:p>
    <w:p w:rsidR="005C6A3F" w:rsidRPr="00C973FD" w:rsidRDefault="005C6A3F" w:rsidP="00250925">
      <w:pPr>
        <w:pStyle w:val="c0"/>
        <w:numPr>
          <w:ilvl w:val="0"/>
          <w:numId w:val="14"/>
        </w:numPr>
        <w:spacing w:before="0" w:beforeAutospacing="0" w:after="0" w:afterAutospacing="0"/>
        <w:jc w:val="both"/>
      </w:pPr>
      <w:r w:rsidRPr="00C973FD">
        <w:rPr>
          <w:rStyle w:val="c4"/>
        </w:rPr>
        <w:t>умение оказывать первую помощь при отравлениях, ожогах и других травмах, связанных с веществами и лабораторным оборудованием.</w:t>
      </w:r>
    </w:p>
    <w:p w:rsidR="005C6A3F" w:rsidRPr="00C973FD" w:rsidRDefault="005C6A3F" w:rsidP="00945B13">
      <w:pPr>
        <w:pStyle w:val="c0"/>
        <w:spacing w:before="0" w:beforeAutospacing="0" w:after="0" w:afterAutospacing="0"/>
        <w:jc w:val="both"/>
      </w:pPr>
      <w:r w:rsidRPr="00C973FD">
        <w:rPr>
          <w:rStyle w:val="c7"/>
        </w:rPr>
        <w:t>ОПИСАНИЕ ЦЕННОСТНЫХ ОРИЕНТИРОВ СОДЕРЖАНИЯ УЧЕБНОГО ПРЕДМЕТА</w:t>
      </w:r>
    </w:p>
    <w:p w:rsidR="005C6A3F" w:rsidRPr="00C973FD" w:rsidRDefault="005C6A3F" w:rsidP="001152FE">
      <w:pPr>
        <w:pStyle w:val="c0"/>
        <w:spacing w:before="0" w:beforeAutospacing="0" w:after="0" w:afterAutospacing="0"/>
        <w:ind w:firstLine="709"/>
        <w:jc w:val="both"/>
      </w:pPr>
      <w:r w:rsidRPr="00C973FD">
        <w:rPr>
          <w:rStyle w:val="c4"/>
        </w:rPr>
        <w:t>Учебный предмет «Химия», в содержании которого главными компонентами являются</w:t>
      </w:r>
      <w:r w:rsidR="001152FE">
        <w:rPr>
          <w:rStyle w:val="c4"/>
        </w:rPr>
        <w:t xml:space="preserve"> </w:t>
      </w:r>
      <w:r w:rsidRPr="00C973FD">
        <w:rPr>
          <w:rStyle w:val="c4"/>
        </w:rPr>
        <w:t>научные знания и научные методы познания, позволяет пробуждать у учащихся эмоционально-ценностное отношение к изучаемому материалу. В результате учебного процесса создаются условия для формирования системы ценностей. Познавательная функция учебного предмета «Химия» заключается в способности его содержания развивать ценностные качества у учащихся.</w:t>
      </w:r>
    </w:p>
    <w:p w:rsidR="005C6A3F" w:rsidRPr="001152FE" w:rsidRDefault="005C6A3F" w:rsidP="001152FE">
      <w:pPr>
        <w:pStyle w:val="c0"/>
        <w:spacing w:before="0" w:beforeAutospacing="0" w:after="0" w:afterAutospacing="0"/>
        <w:ind w:firstLine="709"/>
        <w:jc w:val="both"/>
        <w:rPr>
          <w:i/>
        </w:rPr>
      </w:pPr>
      <w:r w:rsidRPr="001152FE">
        <w:rPr>
          <w:rStyle w:val="c4"/>
          <w:i/>
        </w:rPr>
        <w:lastRenderedPageBreak/>
        <w:t>Познавательные ценности:</w:t>
      </w:r>
    </w:p>
    <w:p w:rsidR="001152FE" w:rsidRDefault="005C6A3F" w:rsidP="001152FE">
      <w:pPr>
        <w:pStyle w:val="c0"/>
        <w:spacing w:before="0" w:beforeAutospacing="0" w:after="0" w:afterAutospacing="0"/>
        <w:ind w:firstLine="709"/>
        <w:jc w:val="both"/>
      </w:pPr>
      <w:r w:rsidRPr="00C973FD">
        <w:rPr>
          <w:rStyle w:val="c4"/>
        </w:rPr>
        <w:t>отношение к:</w:t>
      </w:r>
    </w:p>
    <w:p w:rsidR="005C6A3F" w:rsidRPr="00C973FD" w:rsidRDefault="005C6A3F" w:rsidP="00250925">
      <w:pPr>
        <w:pStyle w:val="c0"/>
        <w:numPr>
          <w:ilvl w:val="0"/>
          <w:numId w:val="15"/>
        </w:numPr>
        <w:spacing w:before="0" w:beforeAutospacing="0" w:after="0" w:afterAutospacing="0"/>
        <w:jc w:val="both"/>
      </w:pPr>
      <w:r w:rsidRPr="00C973FD">
        <w:rPr>
          <w:rStyle w:val="c4"/>
        </w:rPr>
        <w:t>химическим знаниям как одному из компонентов культуры человека наряду с другими естественнонаучными знаниями;</w:t>
      </w:r>
    </w:p>
    <w:p w:rsidR="005C6A3F" w:rsidRPr="00C973FD" w:rsidRDefault="005C6A3F" w:rsidP="00250925">
      <w:pPr>
        <w:pStyle w:val="c0"/>
        <w:numPr>
          <w:ilvl w:val="0"/>
          <w:numId w:val="15"/>
        </w:numPr>
        <w:spacing w:before="0" w:beforeAutospacing="0" w:after="0" w:afterAutospacing="0"/>
        <w:jc w:val="both"/>
      </w:pPr>
      <w:r w:rsidRPr="00C973FD">
        <w:rPr>
          <w:rStyle w:val="c4"/>
        </w:rPr>
        <w:t>окружающему миру как миру веществ и происходящих с ними явлений;</w:t>
      </w:r>
    </w:p>
    <w:p w:rsidR="005C6A3F" w:rsidRPr="00C973FD" w:rsidRDefault="005C6A3F" w:rsidP="00250925">
      <w:pPr>
        <w:pStyle w:val="c0"/>
        <w:numPr>
          <w:ilvl w:val="0"/>
          <w:numId w:val="15"/>
        </w:numPr>
        <w:spacing w:before="0" w:beforeAutospacing="0" w:after="0" w:afterAutospacing="0"/>
        <w:jc w:val="both"/>
      </w:pPr>
      <w:r w:rsidRPr="00C973FD">
        <w:rPr>
          <w:rStyle w:val="c4"/>
        </w:rPr>
        <w:t>познавательной деятельности (как теоретической, так и экспериментальной) как источнику знаний;</w:t>
      </w:r>
    </w:p>
    <w:p w:rsidR="005C6A3F" w:rsidRPr="00C973FD" w:rsidRDefault="005C6A3F" w:rsidP="00250925">
      <w:pPr>
        <w:pStyle w:val="c0"/>
        <w:numPr>
          <w:ilvl w:val="0"/>
          <w:numId w:val="15"/>
        </w:numPr>
        <w:spacing w:before="0" w:beforeAutospacing="0" w:after="0" w:afterAutospacing="0"/>
        <w:jc w:val="both"/>
      </w:pPr>
      <w:r w:rsidRPr="00C973FD">
        <w:rPr>
          <w:rStyle w:val="c4"/>
        </w:rPr>
        <w:t>понимание:</w:t>
      </w:r>
    </w:p>
    <w:p w:rsidR="005C6A3F" w:rsidRPr="00C973FD" w:rsidRDefault="005C6A3F" w:rsidP="00250925">
      <w:pPr>
        <w:pStyle w:val="c0"/>
        <w:numPr>
          <w:ilvl w:val="0"/>
          <w:numId w:val="15"/>
        </w:numPr>
        <w:spacing w:before="0" w:beforeAutospacing="0" w:after="0" w:afterAutospacing="0"/>
        <w:jc w:val="both"/>
      </w:pPr>
      <w:r w:rsidRPr="00C973FD">
        <w:rPr>
          <w:rStyle w:val="c4"/>
        </w:rPr>
        <w:t>объективности и достоверности знаний о веществах и происходящих с ними явлениях;</w:t>
      </w:r>
    </w:p>
    <w:p w:rsidR="005C6A3F" w:rsidRPr="00C973FD" w:rsidRDefault="005C6A3F" w:rsidP="00250925">
      <w:pPr>
        <w:pStyle w:val="c0"/>
        <w:numPr>
          <w:ilvl w:val="0"/>
          <w:numId w:val="15"/>
        </w:numPr>
        <w:spacing w:before="0" w:beforeAutospacing="0" w:after="0" w:afterAutospacing="0"/>
        <w:jc w:val="both"/>
      </w:pPr>
      <w:r w:rsidRPr="00C973FD">
        <w:rPr>
          <w:rStyle w:val="c4"/>
        </w:rPr>
        <w:t>сложности и бесконечности процесса познания (на примере истории химических открытий);</w:t>
      </w:r>
    </w:p>
    <w:p w:rsidR="005C6A3F" w:rsidRPr="00C973FD" w:rsidRDefault="005C6A3F" w:rsidP="00250925">
      <w:pPr>
        <w:pStyle w:val="c0"/>
        <w:numPr>
          <w:ilvl w:val="0"/>
          <w:numId w:val="15"/>
        </w:numPr>
        <w:spacing w:before="0" w:beforeAutospacing="0" w:after="0" w:afterAutospacing="0"/>
        <w:jc w:val="both"/>
      </w:pPr>
      <w:r w:rsidRPr="00C973FD">
        <w:rPr>
          <w:rStyle w:val="c4"/>
        </w:rPr>
        <w:t>действия законов природы и необходимости их учета во всех сферах деятельности человека;</w:t>
      </w:r>
    </w:p>
    <w:p w:rsidR="005C6A3F" w:rsidRPr="00C973FD" w:rsidRDefault="005C6A3F" w:rsidP="00250925">
      <w:pPr>
        <w:pStyle w:val="c0"/>
        <w:numPr>
          <w:ilvl w:val="0"/>
          <w:numId w:val="15"/>
        </w:numPr>
        <w:spacing w:before="0" w:beforeAutospacing="0" w:after="0" w:afterAutospacing="0"/>
        <w:jc w:val="both"/>
      </w:pPr>
      <w:r w:rsidRPr="00C973FD">
        <w:rPr>
          <w:rStyle w:val="c4"/>
        </w:rPr>
        <w:t>значения химических знаний для решения глобальных проблем человечества (энергетической, сырьевой, продовольственной, здоровья и долголетия человека, технологических аварий, глобальной экологии и др.).</w:t>
      </w:r>
    </w:p>
    <w:p w:rsidR="005C6A3F" w:rsidRPr="001152FE" w:rsidRDefault="005C6A3F" w:rsidP="001152FE">
      <w:pPr>
        <w:pStyle w:val="c0"/>
        <w:spacing w:before="0" w:beforeAutospacing="0" w:after="0" w:afterAutospacing="0"/>
        <w:ind w:firstLine="709"/>
        <w:jc w:val="both"/>
        <w:rPr>
          <w:i/>
        </w:rPr>
      </w:pPr>
      <w:r w:rsidRPr="001152FE">
        <w:rPr>
          <w:rStyle w:val="c4"/>
          <w:i/>
        </w:rPr>
        <w:t>Ценности труда и быта:</w:t>
      </w:r>
    </w:p>
    <w:p w:rsidR="005C6A3F" w:rsidRPr="00C973FD" w:rsidRDefault="005C6A3F" w:rsidP="00250925">
      <w:pPr>
        <w:pStyle w:val="c0"/>
        <w:numPr>
          <w:ilvl w:val="0"/>
          <w:numId w:val="16"/>
        </w:numPr>
        <w:spacing w:before="0" w:beforeAutospacing="0" w:after="0" w:afterAutospacing="0"/>
        <w:jc w:val="both"/>
      </w:pPr>
      <w:r w:rsidRPr="00C973FD">
        <w:rPr>
          <w:rStyle w:val="c4"/>
        </w:rPr>
        <w:t>отношение к трудовой деятельности как естественной физической и интеллектуальной потребности, труду как творческой деятельности, позволяющей применять знания на практике;</w:t>
      </w:r>
    </w:p>
    <w:p w:rsidR="005C6A3F" w:rsidRPr="00C973FD" w:rsidRDefault="005C6A3F" w:rsidP="00250925">
      <w:pPr>
        <w:pStyle w:val="c0"/>
        <w:numPr>
          <w:ilvl w:val="0"/>
          <w:numId w:val="16"/>
        </w:numPr>
        <w:spacing w:before="0" w:beforeAutospacing="0" w:after="0" w:afterAutospacing="0"/>
        <w:jc w:val="both"/>
      </w:pPr>
      <w:r w:rsidRPr="00C973FD">
        <w:rPr>
          <w:rStyle w:val="c4"/>
        </w:rPr>
        <w:t>сохранение и поддержание собственного здоровья и здоровья окружающих, в том числе организация питания с учетом состава и энергетической ценности пищи;</w:t>
      </w:r>
    </w:p>
    <w:p w:rsidR="005C6A3F" w:rsidRPr="00C973FD" w:rsidRDefault="005C6A3F" w:rsidP="00250925">
      <w:pPr>
        <w:pStyle w:val="c0"/>
        <w:numPr>
          <w:ilvl w:val="0"/>
          <w:numId w:val="16"/>
        </w:numPr>
        <w:spacing w:before="0" w:beforeAutospacing="0" w:after="0" w:afterAutospacing="0"/>
        <w:jc w:val="both"/>
      </w:pPr>
      <w:r w:rsidRPr="00C973FD">
        <w:rPr>
          <w:rStyle w:val="c4"/>
        </w:rPr>
        <w:t>соблюдение правил безопасного использования веществ (лекарственных препаратов, средств бытовой химии, пестицидов, горюче-смазочных материалов и др.) в повседневной жизни;</w:t>
      </w:r>
    </w:p>
    <w:p w:rsidR="005C6A3F" w:rsidRPr="00C973FD" w:rsidRDefault="005C6A3F" w:rsidP="00250925">
      <w:pPr>
        <w:pStyle w:val="c0"/>
        <w:numPr>
          <w:ilvl w:val="0"/>
          <w:numId w:val="16"/>
        </w:numPr>
        <w:spacing w:before="0" w:beforeAutospacing="0" w:after="0" w:afterAutospacing="0"/>
        <w:jc w:val="both"/>
      </w:pPr>
      <w:r w:rsidRPr="00C973FD">
        <w:rPr>
          <w:rStyle w:val="c4"/>
        </w:rPr>
        <w:t>осознание достижения личного успеха в трудовой деятельности за счет собственной компетентности в соответствии с социальными стандартами и последующим социальным одобрением достижений науки химии и химического производства для развития современного общества.</w:t>
      </w:r>
    </w:p>
    <w:p w:rsidR="005C6A3F" w:rsidRPr="001152FE" w:rsidRDefault="005C6A3F" w:rsidP="001152FE">
      <w:pPr>
        <w:pStyle w:val="c0"/>
        <w:spacing w:before="0" w:beforeAutospacing="0" w:after="0" w:afterAutospacing="0"/>
        <w:ind w:firstLine="709"/>
        <w:jc w:val="both"/>
        <w:rPr>
          <w:i/>
        </w:rPr>
      </w:pPr>
      <w:r w:rsidRPr="001152FE">
        <w:rPr>
          <w:rStyle w:val="c4"/>
          <w:i/>
        </w:rPr>
        <w:t>Нравственные ценности:</w:t>
      </w:r>
    </w:p>
    <w:p w:rsidR="005C6A3F" w:rsidRPr="00C973FD" w:rsidRDefault="005C6A3F" w:rsidP="00250925">
      <w:pPr>
        <w:pStyle w:val="c0"/>
        <w:numPr>
          <w:ilvl w:val="0"/>
          <w:numId w:val="17"/>
        </w:numPr>
        <w:spacing w:before="0" w:beforeAutospacing="0" w:after="0" w:afterAutospacing="0"/>
        <w:jc w:val="both"/>
      </w:pPr>
      <w:r w:rsidRPr="00C973FD">
        <w:rPr>
          <w:rStyle w:val="c4"/>
        </w:rPr>
        <w:t xml:space="preserve">отношение к себе (осознание собственного достоинства, чувство общественного долга, дисциплинированность, </w:t>
      </w:r>
    </w:p>
    <w:p w:rsidR="005C6A3F" w:rsidRPr="00C973FD" w:rsidRDefault="005C6A3F" w:rsidP="00250925">
      <w:pPr>
        <w:pStyle w:val="c0"/>
        <w:numPr>
          <w:ilvl w:val="0"/>
          <w:numId w:val="17"/>
        </w:numPr>
        <w:spacing w:before="0" w:beforeAutospacing="0" w:after="0" w:afterAutospacing="0"/>
        <w:jc w:val="both"/>
      </w:pPr>
      <w:r w:rsidRPr="00C973FD">
        <w:rPr>
          <w:rStyle w:val="c4"/>
        </w:rPr>
        <w:t>честность и правдивость, простота и скромность, нетерпимость к несправедливости, признание необходимости самосовершенствования);</w:t>
      </w:r>
    </w:p>
    <w:p w:rsidR="005C6A3F" w:rsidRPr="00C973FD" w:rsidRDefault="005C6A3F" w:rsidP="00250925">
      <w:pPr>
        <w:pStyle w:val="c0"/>
        <w:numPr>
          <w:ilvl w:val="0"/>
          <w:numId w:val="17"/>
        </w:numPr>
        <w:spacing w:before="0" w:beforeAutospacing="0" w:after="0" w:afterAutospacing="0"/>
        <w:jc w:val="both"/>
      </w:pPr>
      <w:r w:rsidRPr="00C973FD">
        <w:rPr>
          <w:rStyle w:val="c4"/>
        </w:rPr>
        <w:t>отношение к другим людям (гуманизм, взаимное уважение между людьми, товарищеская взаимопомощь и требовательность, коллективизм, забота о других людях);</w:t>
      </w:r>
    </w:p>
    <w:p w:rsidR="005C6A3F" w:rsidRPr="00C973FD" w:rsidRDefault="005C6A3F" w:rsidP="00250925">
      <w:pPr>
        <w:pStyle w:val="c0"/>
        <w:numPr>
          <w:ilvl w:val="0"/>
          <w:numId w:val="17"/>
        </w:numPr>
        <w:spacing w:before="0" w:beforeAutospacing="0" w:after="0" w:afterAutospacing="0"/>
        <w:jc w:val="both"/>
      </w:pPr>
      <w:r w:rsidRPr="00C973FD">
        <w:rPr>
          <w:rStyle w:val="c4"/>
        </w:rPr>
        <w:t>отношение к природе (бережное отношение к ее богатству, нетерпимость к нарушениям экологических норм и требований, экологически грамотное отношение к сохранению гидросферы, атмосферы, почвы, биосферы, человеческого организма; оценка действия вопреки законам природы, приводящего к возникновению глобальных проблем);</w:t>
      </w:r>
    </w:p>
    <w:p w:rsidR="005C6A3F" w:rsidRPr="00C973FD" w:rsidRDefault="005C6A3F" w:rsidP="00250925">
      <w:pPr>
        <w:pStyle w:val="c0"/>
        <w:numPr>
          <w:ilvl w:val="0"/>
          <w:numId w:val="17"/>
        </w:numPr>
        <w:spacing w:before="0" w:beforeAutospacing="0" w:after="0" w:afterAutospacing="0"/>
        <w:jc w:val="both"/>
      </w:pPr>
      <w:r w:rsidRPr="00C973FD">
        <w:rPr>
          <w:rStyle w:val="c4"/>
        </w:rPr>
        <w:t xml:space="preserve">понимание необходимости уважительного отношения к достижениям отечественной </w:t>
      </w:r>
      <w:proofErr w:type="spellStart"/>
      <w:proofErr w:type="gramStart"/>
      <w:r w:rsidRPr="00C973FD">
        <w:rPr>
          <w:rStyle w:val="c4"/>
        </w:rPr>
        <w:t>науки,исследовательской</w:t>
      </w:r>
      <w:proofErr w:type="spellEnd"/>
      <w:proofErr w:type="gramEnd"/>
      <w:r w:rsidRPr="00C973FD">
        <w:rPr>
          <w:rStyle w:val="c4"/>
        </w:rPr>
        <w:t xml:space="preserve"> деятельности российских ученых-химиков (патриотические чувства).</w:t>
      </w:r>
    </w:p>
    <w:p w:rsidR="005C6A3F" w:rsidRPr="001152FE" w:rsidRDefault="005C6A3F" w:rsidP="001152FE">
      <w:pPr>
        <w:pStyle w:val="c0"/>
        <w:spacing w:before="0" w:beforeAutospacing="0" w:after="0" w:afterAutospacing="0"/>
        <w:ind w:firstLine="709"/>
        <w:jc w:val="both"/>
        <w:rPr>
          <w:i/>
        </w:rPr>
      </w:pPr>
      <w:r w:rsidRPr="001152FE">
        <w:rPr>
          <w:rStyle w:val="c4"/>
          <w:i/>
        </w:rPr>
        <w:t>Коммуникативные ценности:</w:t>
      </w:r>
    </w:p>
    <w:p w:rsidR="005C6A3F" w:rsidRPr="00C973FD" w:rsidRDefault="005C6A3F" w:rsidP="00250925">
      <w:pPr>
        <w:pStyle w:val="c0"/>
        <w:numPr>
          <w:ilvl w:val="0"/>
          <w:numId w:val="18"/>
        </w:numPr>
        <w:spacing w:before="0" w:beforeAutospacing="0" w:after="0" w:afterAutospacing="0"/>
        <w:jc w:val="both"/>
      </w:pPr>
      <w:r w:rsidRPr="00C973FD">
        <w:rPr>
          <w:rStyle w:val="c4"/>
        </w:rPr>
        <w:t>отношение к нормам языка (естественного и химического) в различных источниках информации (литература, СМИ, Интернет и др.);</w:t>
      </w:r>
    </w:p>
    <w:p w:rsidR="005C6A3F" w:rsidRPr="00C973FD" w:rsidRDefault="005C6A3F" w:rsidP="00250925">
      <w:pPr>
        <w:pStyle w:val="c0"/>
        <w:numPr>
          <w:ilvl w:val="0"/>
          <w:numId w:val="18"/>
        </w:numPr>
        <w:spacing w:before="0" w:beforeAutospacing="0" w:after="0" w:afterAutospacing="0"/>
        <w:jc w:val="both"/>
      </w:pPr>
      <w:r w:rsidRPr="00C973FD">
        <w:rPr>
          <w:rStyle w:val="c4"/>
        </w:rPr>
        <w:t>понимание необходимости принятия различных средств и приемов коммуникации;</w:t>
      </w:r>
    </w:p>
    <w:p w:rsidR="005C6A3F" w:rsidRPr="00C973FD" w:rsidRDefault="005C6A3F" w:rsidP="00250925">
      <w:pPr>
        <w:pStyle w:val="c0"/>
        <w:numPr>
          <w:ilvl w:val="0"/>
          <w:numId w:val="18"/>
        </w:numPr>
        <w:spacing w:before="0" w:beforeAutospacing="0" w:after="0" w:afterAutospacing="0"/>
        <w:jc w:val="both"/>
      </w:pPr>
      <w:r w:rsidRPr="00C973FD">
        <w:rPr>
          <w:rStyle w:val="c4"/>
        </w:rPr>
        <w:t xml:space="preserve">понимание необходимости получения информации из различных источников, </w:t>
      </w:r>
      <w:proofErr w:type="spellStart"/>
      <w:r w:rsidRPr="00C973FD">
        <w:rPr>
          <w:rStyle w:val="c4"/>
        </w:rPr>
        <w:t>еѐ</w:t>
      </w:r>
      <w:proofErr w:type="spellEnd"/>
      <w:r w:rsidRPr="00C973FD">
        <w:rPr>
          <w:rStyle w:val="c4"/>
        </w:rPr>
        <w:t xml:space="preserve"> критической оценки, полного или краткого (в зависимости от цели) изложения;</w:t>
      </w:r>
    </w:p>
    <w:p w:rsidR="005C6A3F" w:rsidRPr="00C973FD" w:rsidRDefault="005C6A3F" w:rsidP="00250925">
      <w:pPr>
        <w:pStyle w:val="c0"/>
        <w:numPr>
          <w:ilvl w:val="0"/>
          <w:numId w:val="18"/>
        </w:numPr>
        <w:spacing w:before="0" w:beforeAutospacing="0" w:after="0" w:afterAutospacing="0"/>
        <w:jc w:val="both"/>
      </w:pPr>
      <w:r w:rsidRPr="00C973FD">
        <w:rPr>
          <w:rStyle w:val="c4"/>
        </w:rPr>
        <w:lastRenderedPageBreak/>
        <w:t>понимание важности ведения диалога для выявления разных точек зрения на рассматриваемую информацию; выражения личных оценок и суждений; принятия вывода, который формируется в процессе коммуникации.</w:t>
      </w:r>
    </w:p>
    <w:p w:rsidR="005C6A3F" w:rsidRPr="001152FE" w:rsidRDefault="005C6A3F" w:rsidP="001152FE">
      <w:pPr>
        <w:pStyle w:val="c0"/>
        <w:spacing w:before="0" w:beforeAutospacing="0" w:after="0" w:afterAutospacing="0"/>
        <w:ind w:firstLine="709"/>
        <w:jc w:val="both"/>
        <w:rPr>
          <w:i/>
        </w:rPr>
      </w:pPr>
      <w:r w:rsidRPr="001152FE">
        <w:rPr>
          <w:rStyle w:val="c4"/>
          <w:i/>
        </w:rPr>
        <w:t>Эстетические ценности:</w:t>
      </w:r>
    </w:p>
    <w:p w:rsidR="005C6A3F" w:rsidRPr="00C973FD" w:rsidRDefault="005C6A3F" w:rsidP="00250925">
      <w:pPr>
        <w:pStyle w:val="c0"/>
        <w:numPr>
          <w:ilvl w:val="0"/>
          <w:numId w:val="19"/>
        </w:numPr>
        <w:spacing w:before="0" w:beforeAutospacing="0" w:after="0" w:afterAutospacing="0"/>
        <w:jc w:val="both"/>
      </w:pPr>
      <w:r w:rsidRPr="00C973FD">
        <w:rPr>
          <w:rStyle w:val="c4"/>
        </w:rPr>
        <w:t>позитивное чувственно-ценностное отношение к: к окружающему миру (красота, совершенство и гармония окружающей природы и космоса в целом); природному миру веществ и их превращений); выполнению учебных задач как к процессу, доставляющему эстетическое удовольствие (красивое, изящное решение или доказательство, простота, в основе которой лежит гармония);</w:t>
      </w:r>
    </w:p>
    <w:p w:rsidR="005C6A3F" w:rsidRPr="00C973FD" w:rsidRDefault="005C6A3F" w:rsidP="00250925">
      <w:pPr>
        <w:pStyle w:val="c0"/>
        <w:numPr>
          <w:ilvl w:val="0"/>
          <w:numId w:val="19"/>
        </w:numPr>
        <w:spacing w:before="0" w:beforeAutospacing="0" w:after="0" w:afterAutospacing="0"/>
        <w:jc w:val="both"/>
      </w:pPr>
      <w:r w:rsidRPr="00C973FD">
        <w:rPr>
          <w:rStyle w:val="c4"/>
        </w:rPr>
        <w:t>понимание необходимости изображения истины, научных знаний в чувственной форме (например, в произведениях искусства, посвященных научным открытиям, ученым, веществам и их превращениям).</w:t>
      </w:r>
    </w:p>
    <w:p w:rsidR="005C6A3F" w:rsidRPr="00C973FD" w:rsidRDefault="005C6A3F" w:rsidP="001152FE">
      <w:pPr>
        <w:pStyle w:val="c0"/>
        <w:spacing w:before="0" w:beforeAutospacing="0" w:after="0" w:afterAutospacing="0"/>
        <w:ind w:firstLine="709"/>
        <w:jc w:val="both"/>
      </w:pPr>
      <w:r w:rsidRPr="00C973FD">
        <w:rPr>
          <w:rStyle w:val="c7"/>
        </w:rPr>
        <w:t>ФОРМЫ ОРГАНИЗАЦИИ ОБРАЗОВАТЕЛЬНОГО ПРОЦЕССА</w:t>
      </w:r>
    </w:p>
    <w:p w:rsidR="005C6A3F" w:rsidRPr="00C973FD" w:rsidRDefault="005C6A3F" w:rsidP="001152FE">
      <w:pPr>
        <w:pStyle w:val="c0"/>
        <w:spacing w:before="0" w:beforeAutospacing="0" w:after="0" w:afterAutospacing="0"/>
        <w:ind w:firstLine="709"/>
        <w:jc w:val="both"/>
      </w:pPr>
      <w:r w:rsidRPr="00C973FD">
        <w:rPr>
          <w:rStyle w:val="c4"/>
        </w:rPr>
        <w:t>Основной формой организации учебного процесса является урок в рамках классно-урочной системы. В качестве д</w:t>
      </w:r>
      <w:r w:rsidR="001152FE">
        <w:rPr>
          <w:rStyle w:val="c4"/>
        </w:rPr>
        <w:t>ополнительных форм используется</w:t>
      </w:r>
      <w:r w:rsidR="009E7504" w:rsidRPr="00C973FD">
        <w:rPr>
          <w:rStyle w:val="c4"/>
        </w:rPr>
        <w:t xml:space="preserve"> дистанционные формы обучения, система консультационной поддержки, модульных курсов для подготовки к ГИА</w:t>
      </w:r>
      <w:r w:rsidRPr="00C973FD">
        <w:rPr>
          <w:rStyle w:val="c4"/>
        </w:rPr>
        <w:t>, самостоятельная работа учащихся с использованием современных информационных технологий, внеурочная деятельность по предмету.</w:t>
      </w:r>
    </w:p>
    <w:p w:rsidR="005C6A3F" w:rsidRPr="00C973FD" w:rsidRDefault="005C6A3F" w:rsidP="001152FE">
      <w:pPr>
        <w:pStyle w:val="c0"/>
        <w:spacing w:before="0" w:beforeAutospacing="0" w:after="0" w:afterAutospacing="0"/>
        <w:ind w:firstLine="709"/>
        <w:jc w:val="both"/>
      </w:pPr>
      <w:r w:rsidRPr="00C973FD">
        <w:rPr>
          <w:rStyle w:val="c4"/>
        </w:rPr>
        <w:t xml:space="preserve">Общие формы организации обучения: индивидуальная, парная, групповая, </w:t>
      </w:r>
      <w:r w:rsidR="009E7504" w:rsidRPr="00C973FD">
        <w:rPr>
          <w:rStyle w:val="c4"/>
        </w:rPr>
        <w:t>коллектив</w:t>
      </w:r>
      <w:r w:rsidRPr="00C973FD">
        <w:rPr>
          <w:rStyle w:val="c4"/>
        </w:rPr>
        <w:t>ная, фронтальная, которые реализуются на уроке, в проектно-исследовательской работе, на семинарах, конференциях, экскурсиях, при проведении лабораторных опытов и практических работ, на занятиях элективных и спецкурсов и т.д.</w:t>
      </w:r>
    </w:p>
    <w:p w:rsidR="002E56FF" w:rsidRDefault="005C6A3F" w:rsidP="001152FE">
      <w:pPr>
        <w:pStyle w:val="c0"/>
        <w:spacing w:before="0" w:beforeAutospacing="0" w:after="0" w:afterAutospacing="0"/>
        <w:ind w:firstLine="709"/>
        <w:jc w:val="both"/>
        <w:rPr>
          <w:rStyle w:val="c4"/>
        </w:rPr>
      </w:pPr>
      <w:r w:rsidRPr="00C973FD">
        <w:rPr>
          <w:rStyle w:val="c4"/>
        </w:rPr>
        <w:t xml:space="preserve">Типы уроков: уроки «открытия» нового знания; </w:t>
      </w:r>
    </w:p>
    <w:p w:rsidR="005C6A3F" w:rsidRPr="00C973FD" w:rsidRDefault="002E56FF" w:rsidP="00250925">
      <w:pPr>
        <w:pStyle w:val="c0"/>
        <w:numPr>
          <w:ilvl w:val="0"/>
          <w:numId w:val="20"/>
        </w:numPr>
        <w:spacing w:before="0" w:beforeAutospacing="0" w:after="0" w:afterAutospacing="0"/>
        <w:ind w:left="709"/>
        <w:jc w:val="both"/>
      </w:pPr>
      <w:r>
        <w:rPr>
          <w:rStyle w:val="c4"/>
        </w:rPr>
        <w:t>у</w:t>
      </w:r>
      <w:r w:rsidR="005C6A3F" w:rsidRPr="00C973FD">
        <w:rPr>
          <w:rStyle w:val="c4"/>
        </w:rPr>
        <w:t>роки отработки умений и рефлексии;</w:t>
      </w:r>
    </w:p>
    <w:p w:rsidR="002E56FF" w:rsidRDefault="005C6A3F" w:rsidP="00250925">
      <w:pPr>
        <w:pStyle w:val="c0"/>
        <w:numPr>
          <w:ilvl w:val="0"/>
          <w:numId w:val="20"/>
        </w:numPr>
        <w:spacing w:before="0" w:beforeAutospacing="0" w:after="0" w:afterAutospacing="0"/>
        <w:ind w:left="709"/>
        <w:jc w:val="both"/>
        <w:rPr>
          <w:rStyle w:val="c4"/>
        </w:rPr>
      </w:pPr>
      <w:r w:rsidRPr="00C973FD">
        <w:rPr>
          <w:rStyle w:val="c4"/>
        </w:rPr>
        <w:t xml:space="preserve">уроки общеметодологической направленности; </w:t>
      </w:r>
    </w:p>
    <w:p w:rsidR="005C6A3F" w:rsidRPr="00C973FD" w:rsidRDefault="005C6A3F" w:rsidP="00250925">
      <w:pPr>
        <w:pStyle w:val="c0"/>
        <w:numPr>
          <w:ilvl w:val="0"/>
          <w:numId w:val="20"/>
        </w:numPr>
        <w:spacing w:before="0" w:beforeAutospacing="0" w:after="0" w:afterAutospacing="0"/>
        <w:ind w:left="709"/>
        <w:jc w:val="both"/>
      </w:pPr>
      <w:r w:rsidRPr="00C973FD">
        <w:rPr>
          <w:rStyle w:val="c4"/>
        </w:rPr>
        <w:t>уроки развивающего контроля.</w:t>
      </w:r>
    </w:p>
    <w:p w:rsidR="005C6A3F" w:rsidRPr="00C973FD" w:rsidRDefault="005C6A3F" w:rsidP="001152FE">
      <w:pPr>
        <w:pStyle w:val="c0"/>
        <w:spacing w:before="0" w:beforeAutospacing="0" w:after="0" w:afterAutospacing="0"/>
        <w:ind w:firstLine="709"/>
        <w:jc w:val="both"/>
      </w:pPr>
      <w:r w:rsidRPr="00C973FD">
        <w:rPr>
          <w:rStyle w:val="c4"/>
        </w:rPr>
        <w:t>Формы организации учебно-исследовательской деятельности на учебных занятиях:</w:t>
      </w:r>
    </w:p>
    <w:p w:rsidR="005C6A3F" w:rsidRPr="00C973FD" w:rsidRDefault="005C6A3F" w:rsidP="001152FE">
      <w:pPr>
        <w:pStyle w:val="c0"/>
        <w:spacing w:before="0" w:beforeAutospacing="0" w:after="0" w:afterAutospacing="0"/>
        <w:ind w:firstLine="709"/>
        <w:jc w:val="both"/>
      </w:pPr>
      <w:r w:rsidRPr="00C973FD">
        <w:rPr>
          <w:rStyle w:val="c4"/>
        </w:rPr>
        <w:t>урок-исследование, урок-лаборатория, урок-творческий отчет, урок изобретательства, урок -защита исследовательских проектов, урок-экспер</w:t>
      </w:r>
      <w:r w:rsidR="009E7504" w:rsidRPr="00C973FD">
        <w:rPr>
          <w:rStyle w:val="c4"/>
        </w:rPr>
        <w:t xml:space="preserve">тиза, </w:t>
      </w:r>
      <w:r w:rsidRPr="00C973FD">
        <w:rPr>
          <w:rStyle w:val="c4"/>
        </w:rPr>
        <w:t>урок открытых мыслей, учебный эксперимент, домашнее задание исследовательского характера.</w:t>
      </w:r>
    </w:p>
    <w:p w:rsidR="005C6A3F" w:rsidRPr="00C973FD" w:rsidRDefault="005C6A3F" w:rsidP="002E56FF">
      <w:pPr>
        <w:pStyle w:val="c0"/>
        <w:spacing w:before="0" w:beforeAutospacing="0" w:after="0" w:afterAutospacing="0"/>
        <w:ind w:firstLine="709"/>
        <w:jc w:val="both"/>
      </w:pPr>
      <w:r w:rsidRPr="00C973FD">
        <w:rPr>
          <w:rStyle w:val="c7"/>
        </w:rPr>
        <w:t>ТЕХНОЛОГИИ ОБУЧЕНИЯ</w:t>
      </w:r>
    </w:p>
    <w:p w:rsidR="005C6A3F" w:rsidRPr="00C973FD" w:rsidRDefault="005C6A3F" w:rsidP="00250925">
      <w:pPr>
        <w:pStyle w:val="c0"/>
        <w:numPr>
          <w:ilvl w:val="0"/>
          <w:numId w:val="21"/>
        </w:numPr>
        <w:spacing w:before="0" w:beforeAutospacing="0" w:after="0" w:afterAutospacing="0"/>
        <w:jc w:val="both"/>
      </w:pPr>
      <w:r w:rsidRPr="00C973FD">
        <w:rPr>
          <w:rStyle w:val="c4"/>
        </w:rPr>
        <w:t>Формированию необходимых ключевых компетенций способствует использование</w:t>
      </w:r>
      <w:r w:rsidR="002E56FF">
        <w:rPr>
          <w:rStyle w:val="c4"/>
        </w:rPr>
        <w:t xml:space="preserve"> </w:t>
      </w:r>
      <w:r w:rsidRPr="00C973FD">
        <w:rPr>
          <w:rStyle w:val="c4"/>
        </w:rPr>
        <w:t>современных образовательных технологий или элементов этих технологий:</w:t>
      </w:r>
    </w:p>
    <w:p w:rsidR="005C6A3F" w:rsidRPr="00C973FD" w:rsidRDefault="005C6A3F" w:rsidP="00250925">
      <w:pPr>
        <w:pStyle w:val="c0"/>
        <w:numPr>
          <w:ilvl w:val="0"/>
          <w:numId w:val="21"/>
        </w:numPr>
        <w:spacing w:before="0" w:beforeAutospacing="0" w:after="0" w:afterAutospacing="0"/>
        <w:jc w:val="both"/>
      </w:pPr>
      <w:r w:rsidRPr="00C973FD">
        <w:rPr>
          <w:rStyle w:val="c4"/>
        </w:rPr>
        <w:t>технологии проблемного обучения;</w:t>
      </w:r>
    </w:p>
    <w:p w:rsidR="005C6A3F" w:rsidRPr="00C973FD" w:rsidRDefault="005C6A3F" w:rsidP="00250925">
      <w:pPr>
        <w:pStyle w:val="c0"/>
        <w:numPr>
          <w:ilvl w:val="0"/>
          <w:numId w:val="21"/>
        </w:numPr>
        <w:spacing w:before="0" w:beforeAutospacing="0" w:after="0" w:afterAutospacing="0"/>
        <w:jc w:val="both"/>
      </w:pPr>
      <w:r w:rsidRPr="00C973FD">
        <w:rPr>
          <w:rStyle w:val="c4"/>
        </w:rPr>
        <w:t>технология обучения на примере конкретных ситуаций;</w:t>
      </w:r>
    </w:p>
    <w:p w:rsidR="005C6A3F" w:rsidRPr="00C973FD" w:rsidRDefault="002E56FF" w:rsidP="00250925">
      <w:pPr>
        <w:pStyle w:val="c0"/>
        <w:numPr>
          <w:ilvl w:val="0"/>
          <w:numId w:val="21"/>
        </w:numPr>
        <w:spacing w:before="0" w:beforeAutospacing="0" w:after="0" w:afterAutospacing="0"/>
        <w:jc w:val="both"/>
      </w:pPr>
      <w:r w:rsidRPr="002E56FF">
        <w:rPr>
          <w:rStyle w:val="c2"/>
        </w:rPr>
        <w:t>т</w:t>
      </w:r>
      <w:r w:rsidR="005C6A3F" w:rsidRPr="00C973FD">
        <w:rPr>
          <w:rStyle w:val="c4"/>
        </w:rPr>
        <w:t>ехнология развивающего обучения;</w:t>
      </w:r>
    </w:p>
    <w:p w:rsidR="005C6A3F" w:rsidRPr="00C973FD" w:rsidRDefault="005C6A3F" w:rsidP="00250925">
      <w:pPr>
        <w:pStyle w:val="c0"/>
        <w:numPr>
          <w:ilvl w:val="0"/>
          <w:numId w:val="21"/>
        </w:numPr>
        <w:spacing w:before="0" w:beforeAutospacing="0" w:after="0" w:afterAutospacing="0"/>
        <w:jc w:val="both"/>
      </w:pPr>
      <w:r w:rsidRPr="00C973FD">
        <w:rPr>
          <w:rStyle w:val="c4"/>
        </w:rPr>
        <w:t>технология РКМЧП (развития критического мышления через чтение и письмо);</w:t>
      </w:r>
    </w:p>
    <w:p w:rsidR="005C6A3F" w:rsidRPr="00C973FD" w:rsidRDefault="005C6A3F" w:rsidP="00250925">
      <w:pPr>
        <w:pStyle w:val="c0"/>
        <w:numPr>
          <w:ilvl w:val="0"/>
          <w:numId w:val="21"/>
        </w:numPr>
        <w:spacing w:before="0" w:beforeAutospacing="0" w:after="0" w:afterAutospacing="0"/>
        <w:jc w:val="both"/>
      </w:pPr>
      <w:r w:rsidRPr="00C973FD">
        <w:rPr>
          <w:rStyle w:val="c4"/>
        </w:rPr>
        <w:t>технология проектной и исследовательской деятельности учащихся;</w:t>
      </w:r>
    </w:p>
    <w:p w:rsidR="005C6A3F" w:rsidRPr="00C973FD" w:rsidRDefault="005C6A3F" w:rsidP="00250925">
      <w:pPr>
        <w:pStyle w:val="c0"/>
        <w:numPr>
          <w:ilvl w:val="0"/>
          <w:numId w:val="21"/>
        </w:numPr>
        <w:spacing w:before="0" w:beforeAutospacing="0" w:after="0" w:afterAutospacing="0"/>
        <w:jc w:val="both"/>
      </w:pPr>
      <w:r w:rsidRPr="00C973FD">
        <w:rPr>
          <w:rStyle w:val="c4"/>
        </w:rPr>
        <w:t>ИКТ-технологии;</w:t>
      </w:r>
    </w:p>
    <w:p w:rsidR="005C6A3F" w:rsidRPr="00C973FD" w:rsidRDefault="005C6A3F" w:rsidP="00250925">
      <w:pPr>
        <w:pStyle w:val="c0"/>
        <w:numPr>
          <w:ilvl w:val="0"/>
          <w:numId w:val="21"/>
        </w:numPr>
        <w:spacing w:before="0" w:beforeAutospacing="0" w:after="0" w:afterAutospacing="0"/>
        <w:jc w:val="both"/>
      </w:pPr>
      <w:r w:rsidRPr="00C973FD">
        <w:rPr>
          <w:rStyle w:val="c4"/>
        </w:rPr>
        <w:t>ДМТ-технология (дидактическая многомерная технология);</w:t>
      </w:r>
    </w:p>
    <w:p w:rsidR="005C6A3F" w:rsidRPr="00C973FD" w:rsidRDefault="005C6A3F" w:rsidP="00250925">
      <w:pPr>
        <w:pStyle w:val="c0"/>
        <w:numPr>
          <w:ilvl w:val="0"/>
          <w:numId w:val="21"/>
        </w:numPr>
        <w:spacing w:before="0" w:beforeAutospacing="0" w:after="0" w:afterAutospacing="0"/>
        <w:jc w:val="both"/>
      </w:pPr>
      <w:r w:rsidRPr="00C973FD">
        <w:rPr>
          <w:rStyle w:val="c4"/>
        </w:rPr>
        <w:t>педагогика сотрудничества;</w:t>
      </w:r>
    </w:p>
    <w:p w:rsidR="005C6A3F" w:rsidRPr="00C973FD" w:rsidRDefault="005C6A3F" w:rsidP="00250925">
      <w:pPr>
        <w:pStyle w:val="c0"/>
        <w:numPr>
          <w:ilvl w:val="0"/>
          <w:numId w:val="21"/>
        </w:numPr>
        <w:spacing w:before="0" w:beforeAutospacing="0" w:after="0" w:afterAutospacing="0"/>
        <w:jc w:val="both"/>
      </w:pPr>
      <w:r w:rsidRPr="00C973FD">
        <w:rPr>
          <w:rStyle w:val="c4"/>
        </w:rPr>
        <w:t>технологии дискуссий и диалоговые технологии;</w:t>
      </w:r>
    </w:p>
    <w:p w:rsidR="005C6A3F" w:rsidRPr="00C973FD" w:rsidRDefault="005C6A3F" w:rsidP="00250925">
      <w:pPr>
        <w:pStyle w:val="c0"/>
        <w:numPr>
          <w:ilvl w:val="0"/>
          <w:numId w:val="21"/>
        </w:numPr>
        <w:spacing w:before="0" w:beforeAutospacing="0" w:after="0" w:afterAutospacing="0"/>
        <w:jc w:val="both"/>
      </w:pPr>
      <w:r w:rsidRPr="00C973FD">
        <w:rPr>
          <w:rStyle w:val="c4"/>
        </w:rPr>
        <w:t>технология развивающих исследовательских задач (ТРИЗ);</w:t>
      </w:r>
    </w:p>
    <w:p w:rsidR="005C6A3F" w:rsidRPr="00C973FD" w:rsidRDefault="005C6A3F" w:rsidP="00250925">
      <w:pPr>
        <w:pStyle w:val="c0"/>
        <w:numPr>
          <w:ilvl w:val="0"/>
          <w:numId w:val="21"/>
        </w:numPr>
        <w:spacing w:before="0" w:beforeAutospacing="0" w:after="0" w:afterAutospacing="0"/>
        <w:jc w:val="both"/>
      </w:pPr>
      <w:r w:rsidRPr="00C973FD">
        <w:rPr>
          <w:rStyle w:val="c4"/>
        </w:rPr>
        <w:t>здоровьесберегающие технологии;</w:t>
      </w:r>
    </w:p>
    <w:p w:rsidR="005C6A3F" w:rsidRPr="00C973FD" w:rsidRDefault="005C6A3F" w:rsidP="00250925">
      <w:pPr>
        <w:pStyle w:val="c0"/>
        <w:numPr>
          <w:ilvl w:val="0"/>
          <w:numId w:val="21"/>
        </w:numPr>
        <w:spacing w:before="0" w:beforeAutospacing="0" w:after="0" w:afterAutospacing="0"/>
        <w:jc w:val="both"/>
      </w:pPr>
      <w:r w:rsidRPr="00C973FD">
        <w:rPr>
          <w:rStyle w:val="c4"/>
        </w:rPr>
        <w:t>технологии индивидуального обучения;</w:t>
      </w:r>
    </w:p>
    <w:p w:rsidR="005C6A3F" w:rsidRPr="00C973FD" w:rsidRDefault="005C6A3F" w:rsidP="00250925">
      <w:pPr>
        <w:pStyle w:val="c0"/>
        <w:numPr>
          <w:ilvl w:val="0"/>
          <w:numId w:val="21"/>
        </w:numPr>
        <w:spacing w:before="0" w:beforeAutospacing="0" w:after="0" w:afterAutospacing="0"/>
        <w:jc w:val="both"/>
      </w:pPr>
      <w:r w:rsidRPr="00C973FD">
        <w:rPr>
          <w:rStyle w:val="c4"/>
        </w:rPr>
        <w:t>технология группового обучения;</w:t>
      </w:r>
    </w:p>
    <w:p w:rsidR="005C6A3F" w:rsidRPr="00C973FD" w:rsidRDefault="005C6A3F" w:rsidP="00250925">
      <w:pPr>
        <w:pStyle w:val="c0"/>
        <w:numPr>
          <w:ilvl w:val="0"/>
          <w:numId w:val="21"/>
        </w:numPr>
        <w:spacing w:before="0" w:beforeAutospacing="0" w:after="0" w:afterAutospacing="0"/>
        <w:jc w:val="both"/>
      </w:pPr>
      <w:r w:rsidRPr="00C973FD">
        <w:rPr>
          <w:rStyle w:val="c4"/>
        </w:rPr>
        <w:t>технологии интегрированного обучения;</w:t>
      </w:r>
    </w:p>
    <w:p w:rsidR="005C6A3F" w:rsidRPr="00C973FD" w:rsidRDefault="005C6A3F" w:rsidP="00250925">
      <w:pPr>
        <w:pStyle w:val="c0"/>
        <w:numPr>
          <w:ilvl w:val="0"/>
          <w:numId w:val="21"/>
        </w:numPr>
        <w:spacing w:before="0" w:beforeAutospacing="0" w:after="0" w:afterAutospacing="0"/>
        <w:jc w:val="both"/>
      </w:pPr>
      <w:r w:rsidRPr="00C973FD">
        <w:rPr>
          <w:rStyle w:val="c4"/>
        </w:rPr>
        <w:t xml:space="preserve">технология </w:t>
      </w:r>
      <w:proofErr w:type="spellStart"/>
      <w:r w:rsidRPr="00C973FD">
        <w:rPr>
          <w:rStyle w:val="c4"/>
        </w:rPr>
        <w:t>разноуровневого</w:t>
      </w:r>
      <w:proofErr w:type="spellEnd"/>
      <w:r w:rsidRPr="00C973FD">
        <w:rPr>
          <w:rStyle w:val="c4"/>
        </w:rPr>
        <w:t xml:space="preserve"> обучения;</w:t>
      </w:r>
    </w:p>
    <w:p w:rsidR="005C6A3F" w:rsidRPr="00C973FD" w:rsidRDefault="005C6A3F" w:rsidP="00250925">
      <w:pPr>
        <w:pStyle w:val="c0"/>
        <w:numPr>
          <w:ilvl w:val="0"/>
          <w:numId w:val="21"/>
        </w:numPr>
        <w:spacing w:before="0" w:beforeAutospacing="0" w:after="0" w:afterAutospacing="0"/>
        <w:jc w:val="both"/>
      </w:pPr>
      <w:r w:rsidRPr="00C973FD">
        <w:rPr>
          <w:rStyle w:val="c4"/>
        </w:rPr>
        <w:t>технология игрового обучения</w:t>
      </w:r>
    </w:p>
    <w:p w:rsidR="005C6A3F" w:rsidRPr="00C973FD" w:rsidRDefault="005C6A3F" w:rsidP="00250925">
      <w:pPr>
        <w:pStyle w:val="c0"/>
        <w:numPr>
          <w:ilvl w:val="0"/>
          <w:numId w:val="21"/>
        </w:numPr>
        <w:spacing w:before="0" w:beforeAutospacing="0" w:after="0" w:afterAutospacing="0"/>
        <w:jc w:val="both"/>
      </w:pPr>
      <w:r w:rsidRPr="00C973FD">
        <w:rPr>
          <w:rStyle w:val="c4"/>
        </w:rPr>
        <w:t>традиционные образовательные технологии</w:t>
      </w:r>
    </w:p>
    <w:p w:rsidR="005C6A3F" w:rsidRPr="00C973FD" w:rsidRDefault="005C6A3F" w:rsidP="00945B13">
      <w:pPr>
        <w:pStyle w:val="c0"/>
        <w:spacing w:before="0" w:beforeAutospacing="0" w:after="0" w:afterAutospacing="0"/>
        <w:jc w:val="both"/>
      </w:pPr>
      <w:r w:rsidRPr="00C973FD">
        <w:rPr>
          <w:rStyle w:val="c4"/>
        </w:rPr>
        <w:t>и другие, которые педагог считает целесообразным применять в своей работе.</w:t>
      </w:r>
    </w:p>
    <w:p w:rsidR="005C6A3F" w:rsidRPr="00C973FD" w:rsidRDefault="005C6A3F" w:rsidP="002E56FF">
      <w:pPr>
        <w:pStyle w:val="c0"/>
        <w:spacing w:before="0" w:beforeAutospacing="0" w:after="0" w:afterAutospacing="0"/>
        <w:ind w:firstLine="709"/>
        <w:jc w:val="both"/>
      </w:pPr>
      <w:r w:rsidRPr="00C973FD">
        <w:rPr>
          <w:rStyle w:val="c12"/>
        </w:rPr>
        <w:lastRenderedPageBreak/>
        <w:t>МЕХАНИЗМЫ ФОРМИРОВАНИЯ УНИВЕРСАЛЬНЫХ УЧЕБНЫХ ДЕЙСТВИЙ</w:t>
      </w:r>
    </w:p>
    <w:p w:rsidR="005C6A3F" w:rsidRPr="00C973FD" w:rsidRDefault="005C6A3F" w:rsidP="00945B13">
      <w:pPr>
        <w:pStyle w:val="c0"/>
        <w:spacing w:before="0" w:beforeAutospacing="0" w:after="0" w:afterAutospacing="0"/>
        <w:jc w:val="both"/>
      </w:pPr>
      <w:r w:rsidRPr="00C973FD">
        <w:rPr>
          <w:rStyle w:val="c4"/>
        </w:rPr>
        <w:t>Универсальные учебные действия формируются в рамках учебных предметов, в том</w:t>
      </w:r>
      <w:r w:rsidR="002E56FF">
        <w:rPr>
          <w:rStyle w:val="c4"/>
        </w:rPr>
        <w:t xml:space="preserve"> </w:t>
      </w:r>
      <w:r w:rsidRPr="00C973FD">
        <w:rPr>
          <w:rStyle w:val="c4"/>
        </w:rPr>
        <w:t>числе и предмета ХИМИЯ</w:t>
      </w:r>
      <w:r w:rsidR="009E7504" w:rsidRPr="00C973FD">
        <w:rPr>
          <w:rStyle w:val="c4"/>
        </w:rPr>
        <w:t xml:space="preserve">. Используются </w:t>
      </w:r>
      <w:proofErr w:type="gramStart"/>
      <w:r w:rsidR="009E7504" w:rsidRPr="00C973FD">
        <w:rPr>
          <w:rStyle w:val="c4"/>
        </w:rPr>
        <w:t>механизмы  ф</w:t>
      </w:r>
      <w:r w:rsidRPr="00C973FD">
        <w:rPr>
          <w:rStyle w:val="c4"/>
        </w:rPr>
        <w:t>ормирование</w:t>
      </w:r>
      <w:proofErr w:type="gramEnd"/>
      <w:r w:rsidR="009E7504" w:rsidRPr="00C973FD">
        <w:rPr>
          <w:rStyle w:val="c4"/>
        </w:rPr>
        <w:t xml:space="preserve"> универсальных учебных действий,</w:t>
      </w:r>
      <w:r w:rsidRPr="00C973FD">
        <w:rPr>
          <w:rStyle w:val="c4"/>
        </w:rPr>
        <w:t xml:space="preserve"> </w:t>
      </w:r>
      <w:r w:rsidR="009E7504" w:rsidRPr="00C973FD">
        <w:rPr>
          <w:rStyle w:val="c4"/>
        </w:rPr>
        <w:t>ИКТ-компетентности обучающихся, о</w:t>
      </w:r>
      <w:r w:rsidRPr="00C973FD">
        <w:rPr>
          <w:rStyle w:val="c4"/>
        </w:rPr>
        <w:t>сновы учебно-исследовател</w:t>
      </w:r>
      <w:r w:rsidR="009E7504" w:rsidRPr="00C973FD">
        <w:rPr>
          <w:rStyle w:val="c4"/>
        </w:rPr>
        <w:t>ьской и проектной деятельности, о</w:t>
      </w:r>
      <w:r w:rsidRPr="00C973FD">
        <w:rPr>
          <w:rStyle w:val="c4"/>
        </w:rPr>
        <w:t>сновы смыслового ч</w:t>
      </w:r>
      <w:r w:rsidR="009E7504" w:rsidRPr="00C973FD">
        <w:rPr>
          <w:rStyle w:val="c4"/>
        </w:rPr>
        <w:t xml:space="preserve">тения и работа с текстом и решения </w:t>
      </w:r>
      <w:proofErr w:type="spellStart"/>
      <w:r w:rsidR="009E7504" w:rsidRPr="00C973FD">
        <w:rPr>
          <w:rStyle w:val="c4"/>
        </w:rPr>
        <w:t>компетентностно</w:t>
      </w:r>
      <w:proofErr w:type="spellEnd"/>
      <w:r w:rsidR="009E7504" w:rsidRPr="00C973FD">
        <w:rPr>
          <w:rStyle w:val="c4"/>
        </w:rPr>
        <w:t xml:space="preserve"> – ориентированных заданий КОЗ.</w:t>
      </w:r>
    </w:p>
    <w:p w:rsidR="005C6A3F" w:rsidRPr="00C973FD" w:rsidRDefault="005C6A3F" w:rsidP="002E56FF">
      <w:pPr>
        <w:pStyle w:val="c0"/>
        <w:spacing w:before="0" w:beforeAutospacing="0" w:after="0" w:afterAutospacing="0"/>
        <w:ind w:firstLine="709"/>
        <w:jc w:val="both"/>
      </w:pPr>
      <w:r w:rsidRPr="00C973FD">
        <w:rPr>
          <w:rStyle w:val="c4"/>
        </w:rPr>
        <w:t>Условия и средства формирования УУД: педагогич</w:t>
      </w:r>
      <w:r w:rsidR="009E7504" w:rsidRPr="00C973FD">
        <w:rPr>
          <w:rStyle w:val="c4"/>
        </w:rPr>
        <w:t>еское общение, учебное сотрудни</w:t>
      </w:r>
      <w:r w:rsidRPr="00C973FD">
        <w:rPr>
          <w:rStyle w:val="c4"/>
        </w:rPr>
        <w:t>чество, совместная деятельность, разновозрастное сотрудничество, проектная деятельность как форма сотрудничества, дискуссии, тренинги, общий прием доказательства, рефлексия.</w:t>
      </w:r>
    </w:p>
    <w:p w:rsidR="005C6A3F" w:rsidRPr="00C973FD" w:rsidRDefault="005C6A3F" w:rsidP="002E56FF">
      <w:pPr>
        <w:pStyle w:val="c0"/>
        <w:spacing w:before="0" w:beforeAutospacing="0" w:after="0" w:afterAutospacing="0"/>
        <w:ind w:firstLine="709"/>
        <w:jc w:val="both"/>
      </w:pPr>
      <w:r w:rsidRPr="00C973FD">
        <w:rPr>
          <w:rStyle w:val="c12"/>
        </w:rPr>
        <w:t>ИЗМЕНЕНИЯ, ВНЕСЕННЫЕ В АВТОРСКУЮ ПРОГРАММУ</w:t>
      </w:r>
    </w:p>
    <w:p w:rsidR="005C6A3F" w:rsidRPr="00C973FD" w:rsidRDefault="005C6A3F" w:rsidP="002E56FF">
      <w:pPr>
        <w:pStyle w:val="c0"/>
        <w:spacing w:before="0" w:beforeAutospacing="0" w:after="0" w:afterAutospacing="0"/>
        <w:ind w:firstLine="709"/>
        <w:jc w:val="both"/>
      </w:pPr>
      <w:r w:rsidRPr="00C973FD">
        <w:rPr>
          <w:rStyle w:val="c4"/>
        </w:rPr>
        <w:t>В целом содержание данной рабочей программы соответствует авторской программе.</w:t>
      </w:r>
    </w:p>
    <w:p w:rsidR="005C6A3F" w:rsidRPr="00C973FD" w:rsidRDefault="005C6A3F" w:rsidP="002E56FF">
      <w:pPr>
        <w:pStyle w:val="c0"/>
        <w:spacing w:before="0" w:beforeAutospacing="0" w:after="0" w:afterAutospacing="0"/>
        <w:ind w:firstLine="709"/>
        <w:jc w:val="both"/>
      </w:pPr>
      <w:r w:rsidRPr="00C973FD">
        <w:rPr>
          <w:rStyle w:val="c4"/>
        </w:rPr>
        <w:t xml:space="preserve">Основное отличие </w:t>
      </w:r>
      <w:proofErr w:type="spellStart"/>
      <w:r w:rsidRPr="00C973FD">
        <w:rPr>
          <w:rStyle w:val="c4"/>
        </w:rPr>
        <w:t>еѐ</w:t>
      </w:r>
      <w:proofErr w:type="spellEnd"/>
      <w:r w:rsidRPr="00C973FD">
        <w:rPr>
          <w:rStyle w:val="c4"/>
        </w:rPr>
        <w:t xml:space="preserve"> от авторской состоит в следу</w:t>
      </w:r>
      <w:r w:rsidR="002E56FF">
        <w:rPr>
          <w:rStyle w:val="c4"/>
        </w:rPr>
        <w:t>ющем: в программе О.С. Габриелян</w:t>
      </w:r>
      <w:r w:rsidRPr="00C973FD">
        <w:rPr>
          <w:rStyle w:val="c4"/>
        </w:rPr>
        <w:t>а практические работы сгруппированы в блоки – химические практикумы, которые проводятся после изучения нескольких разделов, а в рабочей программе эти же практические работы даются после изучения теоретического материала по данной теме. Это изменение позволяет:</w:t>
      </w:r>
    </w:p>
    <w:p w:rsidR="005C6A3F" w:rsidRPr="00C973FD" w:rsidRDefault="005C6A3F" w:rsidP="002E56FF">
      <w:pPr>
        <w:pStyle w:val="c0"/>
        <w:spacing w:before="0" w:beforeAutospacing="0" w:after="0" w:afterAutospacing="0"/>
        <w:ind w:firstLine="709"/>
        <w:jc w:val="both"/>
      </w:pPr>
      <w:r w:rsidRPr="00C973FD">
        <w:rPr>
          <w:rStyle w:val="c4"/>
        </w:rPr>
        <w:t>лучше закрепить теоретический материал на практике;</w:t>
      </w:r>
    </w:p>
    <w:p w:rsidR="005C6A3F" w:rsidRPr="00C973FD" w:rsidRDefault="005C6A3F" w:rsidP="002E56FF">
      <w:pPr>
        <w:pStyle w:val="c0"/>
        <w:spacing w:before="0" w:beforeAutospacing="0" w:after="0" w:afterAutospacing="0"/>
        <w:ind w:firstLine="709"/>
        <w:jc w:val="both"/>
      </w:pPr>
      <w:r w:rsidRPr="00C973FD">
        <w:rPr>
          <w:rStyle w:val="c4"/>
        </w:rPr>
        <w:t>отработать практические умения и навыки в непосредственной связи с теорией по теме;</w:t>
      </w:r>
    </w:p>
    <w:p w:rsidR="005C6A3F" w:rsidRPr="00C973FD" w:rsidRDefault="005C6A3F" w:rsidP="002E56FF">
      <w:pPr>
        <w:pStyle w:val="c0"/>
        <w:spacing w:before="0" w:beforeAutospacing="0" w:after="0" w:afterAutospacing="0"/>
        <w:ind w:firstLine="709"/>
        <w:jc w:val="both"/>
      </w:pPr>
      <w:r w:rsidRPr="00C973FD">
        <w:rPr>
          <w:rStyle w:val="c4"/>
        </w:rPr>
        <w:t>экономить время на исключении дополнительного п</w:t>
      </w:r>
      <w:r w:rsidR="009E7504" w:rsidRPr="00C973FD">
        <w:rPr>
          <w:rStyle w:val="c4"/>
        </w:rPr>
        <w:t>овторения теории перед практиче</w:t>
      </w:r>
      <w:r w:rsidRPr="00C973FD">
        <w:rPr>
          <w:rStyle w:val="c4"/>
        </w:rPr>
        <w:t>ской работой.</w:t>
      </w:r>
    </w:p>
    <w:p w:rsidR="005C6A3F" w:rsidRPr="002E56FF" w:rsidRDefault="005C6A3F" w:rsidP="002E56FF">
      <w:pPr>
        <w:pStyle w:val="c0"/>
        <w:spacing w:before="0" w:beforeAutospacing="0" w:after="0" w:afterAutospacing="0"/>
        <w:jc w:val="center"/>
        <w:rPr>
          <w:b/>
        </w:rPr>
      </w:pPr>
      <w:r w:rsidRPr="002E56FF">
        <w:rPr>
          <w:rStyle w:val="c4"/>
          <w:b/>
        </w:rPr>
        <w:t>2. СОДЕРЖАНИЕ ПРОГРАММЫ</w:t>
      </w:r>
    </w:p>
    <w:p w:rsidR="005C6A3F" w:rsidRPr="00C973FD" w:rsidRDefault="005C6A3F" w:rsidP="002E56FF">
      <w:pPr>
        <w:pStyle w:val="c0"/>
        <w:spacing w:before="0" w:beforeAutospacing="0" w:after="0" w:afterAutospacing="0"/>
        <w:ind w:firstLine="709"/>
        <w:jc w:val="both"/>
      </w:pPr>
      <w:r w:rsidRPr="00C973FD">
        <w:rPr>
          <w:rStyle w:val="c4"/>
        </w:rPr>
        <w:t>8 класс (2 ч в неделю, всего 68 ч, из них 1ч — резервное время)</w:t>
      </w:r>
    </w:p>
    <w:p w:rsidR="005C6A3F" w:rsidRPr="00C973FD" w:rsidRDefault="005C6A3F" w:rsidP="002E56FF">
      <w:pPr>
        <w:pStyle w:val="c0"/>
        <w:spacing w:before="0" w:beforeAutospacing="0" w:after="0" w:afterAutospacing="0"/>
        <w:ind w:firstLine="709"/>
        <w:jc w:val="both"/>
      </w:pPr>
      <w:r w:rsidRPr="00C973FD">
        <w:rPr>
          <w:rStyle w:val="c7"/>
        </w:rPr>
        <w:t xml:space="preserve">ВВЕДЕНИЕ </w:t>
      </w:r>
      <w:r w:rsidRPr="00C973FD">
        <w:rPr>
          <w:rStyle w:val="c12"/>
        </w:rPr>
        <w:t>(7 часов)</w:t>
      </w:r>
    </w:p>
    <w:p w:rsidR="005C6A3F" w:rsidRPr="00C973FD" w:rsidRDefault="005C6A3F" w:rsidP="002E56FF">
      <w:pPr>
        <w:pStyle w:val="c0"/>
        <w:spacing w:before="0" w:beforeAutospacing="0" w:after="0" w:afterAutospacing="0"/>
        <w:ind w:firstLine="709"/>
        <w:jc w:val="both"/>
      </w:pPr>
      <w:r w:rsidRPr="00C973FD">
        <w:rPr>
          <w:rStyle w:val="c4"/>
        </w:rPr>
        <w:t>Предмет химии. Методы познания в химии: наблюдение, эксперимент, моделирование.</w:t>
      </w:r>
    </w:p>
    <w:p w:rsidR="005C6A3F" w:rsidRPr="00C973FD" w:rsidRDefault="005C6A3F" w:rsidP="002E56FF">
      <w:pPr>
        <w:pStyle w:val="c0"/>
        <w:spacing w:before="0" w:beforeAutospacing="0" w:after="0" w:afterAutospacing="0"/>
        <w:ind w:firstLine="709"/>
        <w:jc w:val="both"/>
      </w:pPr>
      <w:r w:rsidRPr="00C973FD">
        <w:rPr>
          <w:rStyle w:val="c4"/>
        </w:rPr>
        <w:t>Источники химической информации, ее получение, анал</w:t>
      </w:r>
      <w:r w:rsidR="002E56FF">
        <w:rPr>
          <w:rStyle w:val="c4"/>
        </w:rPr>
        <w:t>из и представление его результа</w:t>
      </w:r>
      <w:r w:rsidRPr="00C973FD">
        <w:rPr>
          <w:rStyle w:val="c4"/>
        </w:rPr>
        <w:t>тов.</w:t>
      </w:r>
    </w:p>
    <w:p w:rsidR="005C6A3F" w:rsidRPr="00C973FD" w:rsidRDefault="005C6A3F" w:rsidP="002E56FF">
      <w:pPr>
        <w:pStyle w:val="c0"/>
        <w:spacing w:before="0" w:beforeAutospacing="0" w:after="0" w:afterAutospacing="0"/>
        <w:ind w:firstLine="709"/>
        <w:jc w:val="both"/>
      </w:pPr>
      <w:r w:rsidRPr="00C973FD">
        <w:rPr>
          <w:rStyle w:val="c4"/>
        </w:rPr>
        <w:t>Понятие о химическом элементе и формах его существования: свободных атомах,</w:t>
      </w:r>
      <w:r w:rsidR="002E56FF">
        <w:rPr>
          <w:rStyle w:val="c4"/>
        </w:rPr>
        <w:t xml:space="preserve"> </w:t>
      </w:r>
      <w:r w:rsidRPr="00C973FD">
        <w:rPr>
          <w:rStyle w:val="c4"/>
        </w:rPr>
        <w:t>простых и сложных веществах.</w:t>
      </w:r>
    </w:p>
    <w:p w:rsidR="005C6A3F" w:rsidRPr="00C973FD" w:rsidRDefault="005C6A3F" w:rsidP="002E56FF">
      <w:pPr>
        <w:pStyle w:val="c0"/>
        <w:spacing w:before="0" w:beforeAutospacing="0" w:after="0" w:afterAutospacing="0"/>
        <w:ind w:firstLine="709"/>
        <w:jc w:val="both"/>
      </w:pPr>
      <w:r w:rsidRPr="00C973FD">
        <w:rPr>
          <w:rStyle w:val="c4"/>
        </w:rPr>
        <w:t>Превращения веществ. Отличие химических реакций от физических явлений. Роль</w:t>
      </w:r>
      <w:r w:rsidR="002E56FF">
        <w:rPr>
          <w:rStyle w:val="c4"/>
        </w:rPr>
        <w:t xml:space="preserve"> </w:t>
      </w:r>
      <w:r w:rsidRPr="00C973FD">
        <w:rPr>
          <w:rStyle w:val="c4"/>
        </w:rPr>
        <w:t xml:space="preserve">химии в жизни человека. </w:t>
      </w:r>
      <w:proofErr w:type="spellStart"/>
      <w:r w:rsidRPr="00C973FD">
        <w:rPr>
          <w:rStyle w:val="c4"/>
        </w:rPr>
        <w:t>Хемофилия</w:t>
      </w:r>
      <w:proofErr w:type="spellEnd"/>
      <w:r w:rsidRPr="00C973FD">
        <w:rPr>
          <w:rStyle w:val="c4"/>
        </w:rPr>
        <w:t xml:space="preserve"> и </w:t>
      </w:r>
      <w:proofErr w:type="spellStart"/>
      <w:r w:rsidRPr="00C973FD">
        <w:rPr>
          <w:rStyle w:val="c4"/>
        </w:rPr>
        <w:t>хемофобия</w:t>
      </w:r>
      <w:proofErr w:type="spellEnd"/>
      <w:r w:rsidRPr="00C973FD">
        <w:rPr>
          <w:rStyle w:val="c4"/>
        </w:rPr>
        <w:t>.</w:t>
      </w:r>
    </w:p>
    <w:p w:rsidR="005C6A3F" w:rsidRPr="00C973FD" w:rsidRDefault="005C6A3F" w:rsidP="002E56FF">
      <w:pPr>
        <w:pStyle w:val="c0"/>
        <w:spacing w:before="0" w:beforeAutospacing="0" w:after="0" w:afterAutospacing="0"/>
        <w:ind w:firstLine="709"/>
        <w:jc w:val="both"/>
      </w:pPr>
      <w:r w:rsidRPr="00C973FD">
        <w:rPr>
          <w:rStyle w:val="c4"/>
        </w:rPr>
        <w:t>Краткие сведения из истории возникновения и развития химии. Роль отечественных</w:t>
      </w:r>
      <w:r w:rsidR="002E56FF">
        <w:rPr>
          <w:rStyle w:val="c4"/>
        </w:rPr>
        <w:t xml:space="preserve"> </w:t>
      </w:r>
      <w:r w:rsidRPr="00C973FD">
        <w:rPr>
          <w:rStyle w:val="c4"/>
        </w:rPr>
        <w:t>ученых в становлении химической науки — работы М. В. Ломоносова, А. М. Бутлерова, Д.И. Менделеева.</w:t>
      </w:r>
    </w:p>
    <w:p w:rsidR="005C6A3F" w:rsidRPr="00C973FD" w:rsidRDefault="005C6A3F" w:rsidP="002E56FF">
      <w:pPr>
        <w:pStyle w:val="c0"/>
        <w:spacing w:before="0" w:beforeAutospacing="0" w:after="0" w:afterAutospacing="0"/>
        <w:ind w:firstLine="709"/>
        <w:jc w:val="both"/>
      </w:pPr>
      <w:r w:rsidRPr="00C973FD">
        <w:rPr>
          <w:rStyle w:val="c4"/>
        </w:rPr>
        <w:t xml:space="preserve">Химическая символика. Знаки химических элементов и про </w:t>
      </w:r>
      <w:proofErr w:type="spellStart"/>
      <w:r w:rsidRPr="00C973FD">
        <w:rPr>
          <w:rStyle w:val="c4"/>
        </w:rPr>
        <w:t>исхождение</w:t>
      </w:r>
      <w:proofErr w:type="spellEnd"/>
      <w:r w:rsidRPr="00C973FD">
        <w:rPr>
          <w:rStyle w:val="c4"/>
        </w:rPr>
        <w:t xml:space="preserve"> их названий.</w:t>
      </w:r>
    </w:p>
    <w:p w:rsidR="005C6A3F" w:rsidRPr="00C973FD" w:rsidRDefault="005C6A3F" w:rsidP="002E56FF">
      <w:pPr>
        <w:pStyle w:val="c0"/>
        <w:spacing w:before="0" w:beforeAutospacing="0" w:after="0" w:afterAutospacing="0"/>
        <w:ind w:firstLine="709"/>
        <w:jc w:val="both"/>
      </w:pPr>
      <w:r w:rsidRPr="00C973FD">
        <w:rPr>
          <w:rStyle w:val="c4"/>
        </w:rPr>
        <w:t>Химические формулы. Индексы и коэффициенты. От</w:t>
      </w:r>
      <w:r w:rsidR="002E56FF">
        <w:rPr>
          <w:rStyle w:val="c4"/>
        </w:rPr>
        <w:t>носительные атомная и молекуляр</w:t>
      </w:r>
      <w:r w:rsidRPr="00C973FD">
        <w:rPr>
          <w:rStyle w:val="c4"/>
        </w:rPr>
        <w:t>ная массы. Проведение расчетов массовой доли химического элемента</w:t>
      </w:r>
      <w:r w:rsidR="002E56FF">
        <w:rPr>
          <w:rStyle w:val="c4"/>
        </w:rPr>
        <w:t xml:space="preserve"> в веществе на осно</w:t>
      </w:r>
      <w:r w:rsidRPr="00C973FD">
        <w:rPr>
          <w:rStyle w:val="c4"/>
        </w:rPr>
        <w:t>ве его формулы.</w:t>
      </w:r>
    </w:p>
    <w:p w:rsidR="005C6A3F" w:rsidRPr="00C973FD" w:rsidRDefault="005C6A3F" w:rsidP="002E56FF">
      <w:pPr>
        <w:pStyle w:val="c0"/>
        <w:spacing w:before="0" w:beforeAutospacing="0" w:after="0" w:afterAutospacing="0"/>
        <w:ind w:firstLine="709"/>
        <w:jc w:val="both"/>
      </w:pPr>
      <w:r w:rsidRPr="00C973FD">
        <w:rPr>
          <w:rStyle w:val="c4"/>
        </w:rPr>
        <w:t>Периодическая система химических элементов Д. И. Менделеева, ее структура: малые</w:t>
      </w:r>
      <w:r w:rsidR="002E56FF">
        <w:rPr>
          <w:rStyle w:val="c4"/>
        </w:rPr>
        <w:t xml:space="preserve"> </w:t>
      </w:r>
      <w:r w:rsidRPr="00C973FD">
        <w:rPr>
          <w:rStyle w:val="c4"/>
        </w:rPr>
        <w:t>и большие периоды, группы и подгруппы. Периодическая система как справочное пособие</w:t>
      </w:r>
      <w:r w:rsidR="002E56FF">
        <w:rPr>
          <w:rStyle w:val="c4"/>
        </w:rPr>
        <w:t xml:space="preserve"> </w:t>
      </w:r>
      <w:r w:rsidRPr="00C973FD">
        <w:rPr>
          <w:rStyle w:val="c4"/>
        </w:rPr>
        <w:t>для получения сведений о химических элементах.</w:t>
      </w:r>
    </w:p>
    <w:p w:rsidR="005C6A3F" w:rsidRPr="00C973FD" w:rsidRDefault="005C6A3F" w:rsidP="002E56FF">
      <w:pPr>
        <w:pStyle w:val="c0"/>
        <w:spacing w:before="0" w:beforeAutospacing="0" w:after="0" w:afterAutospacing="0"/>
        <w:ind w:firstLine="709"/>
        <w:jc w:val="both"/>
      </w:pPr>
      <w:r w:rsidRPr="00C973FD">
        <w:rPr>
          <w:rStyle w:val="c4"/>
        </w:rPr>
        <w:t>Демонстрации. 1. Модели различных простых и сло</w:t>
      </w:r>
      <w:r w:rsidR="002E56FF">
        <w:rPr>
          <w:rStyle w:val="c4"/>
        </w:rPr>
        <w:t>жных веществ. 2. Коллекция стек</w:t>
      </w:r>
      <w:r w:rsidRPr="00C973FD">
        <w:rPr>
          <w:rStyle w:val="c4"/>
        </w:rPr>
        <w:t>лянной химической посуд</w:t>
      </w:r>
      <w:r w:rsidR="002E56FF">
        <w:rPr>
          <w:rStyle w:val="c4"/>
        </w:rPr>
        <w:t>ы. 3. Коллекция материалов и изделий из них на основе алюми</w:t>
      </w:r>
      <w:r w:rsidRPr="00C973FD">
        <w:rPr>
          <w:rStyle w:val="c4"/>
        </w:rPr>
        <w:t>ния. 4. Взаимодействие мрамора с кислотой и помутнение известковой воды.</w:t>
      </w:r>
    </w:p>
    <w:p w:rsidR="005C6A3F" w:rsidRPr="00C973FD" w:rsidRDefault="005C6A3F" w:rsidP="002E56FF">
      <w:pPr>
        <w:pStyle w:val="c0"/>
        <w:spacing w:before="0" w:beforeAutospacing="0" w:after="0" w:afterAutospacing="0"/>
        <w:ind w:firstLine="709"/>
        <w:jc w:val="both"/>
      </w:pPr>
      <w:r w:rsidRPr="00C973FD">
        <w:rPr>
          <w:rStyle w:val="c4"/>
        </w:rPr>
        <w:t>Лабораторные опыты. 1. Сравнение свойств тверды</w:t>
      </w:r>
      <w:r w:rsidR="002E56FF">
        <w:rPr>
          <w:rStyle w:val="c4"/>
        </w:rPr>
        <w:t>х кристаллических веществ и рас</w:t>
      </w:r>
      <w:r w:rsidRPr="00C973FD">
        <w:rPr>
          <w:rStyle w:val="c4"/>
        </w:rPr>
        <w:t>творов. 2. Сравнение скорости испарения воды, одеколо</w:t>
      </w:r>
      <w:r w:rsidR="002E56FF">
        <w:rPr>
          <w:rStyle w:val="c4"/>
        </w:rPr>
        <w:t>на и этилового спирта с фильтро</w:t>
      </w:r>
      <w:r w:rsidRPr="00C973FD">
        <w:rPr>
          <w:rStyle w:val="c4"/>
        </w:rPr>
        <w:t>вальной бумаги.</w:t>
      </w:r>
    </w:p>
    <w:p w:rsidR="005C6A3F" w:rsidRPr="00C973FD" w:rsidRDefault="005C6A3F" w:rsidP="002E56FF">
      <w:pPr>
        <w:pStyle w:val="c0"/>
        <w:spacing w:before="0" w:beforeAutospacing="0" w:after="0" w:afterAutospacing="0"/>
        <w:ind w:firstLine="709"/>
        <w:jc w:val="both"/>
      </w:pPr>
      <w:r w:rsidRPr="00C973FD">
        <w:rPr>
          <w:rStyle w:val="c4"/>
        </w:rPr>
        <w:lastRenderedPageBreak/>
        <w:t>Практические работы. 1. Правила техники безопасн</w:t>
      </w:r>
      <w:r w:rsidR="002E56FF">
        <w:rPr>
          <w:rStyle w:val="c4"/>
        </w:rPr>
        <w:t>ости при работе в химическом ка</w:t>
      </w:r>
      <w:r w:rsidRPr="00C973FD">
        <w:rPr>
          <w:rStyle w:val="c4"/>
        </w:rPr>
        <w:t>бинете. Приемы обращения с лабораторным оборудов</w:t>
      </w:r>
      <w:r w:rsidR="002E56FF">
        <w:rPr>
          <w:rStyle w:val="c4"/>
        </w:rPr>
        <w:t>анием и нагревательными прибора</w:t>
      </w:r>
      <w:r w:rsidRPr="00C973FD">
        <w:rPr>
          <w:rStyle w:val="c4"/>
        </w:rPr>
        <w:t>ми.</w:t>
      </w:r>
    </w:p>
    <w:p w:rsidR="005C6A3F" w:rsidRPr="00C973FD" w:rsidRDefault="005C6A3F" w:rsidP="002E56FF">
      <w:pPr>
        <w:pStyle w:val="c0"/>
        <w:spacing w:before="0" w:beforeAutospacing="0" w:after="0" w:afterAutospacing="0"/>
        <w:ind w:firstLine="709"/>
        <w:jc w:val="both"/>
      </w:pPr>
      <w:r w:rsidRPr="00C973FD">
        <w:rPr>
          <w:rStyle w:val="c7"/>
        </w:rPr>
        <w:t>Предметные результаты обучения</w:t>
      </w:r>
      <w:r w:rsidR="002E56FF">
        <w:rPr>
          <w:rStyle w:val="c7"/>
        </w:rPr>
        <w:t>.</w:t>
      </w:r>
    </w:p>
    <w:p w:rsidR="005C6A3F" w:rsidRPr="00C973FD" w:rsidRDefault="005C6A3F" w:rsidP="002E56FF">
      <w:pPr>
        <w:pStyle w:val="c0"/>
        <w:spacing w:before="0" w:beforeAutospacing="0" w:after="0" w:afterAutospacing="0"/>
        <w:ind w:firstLine="709"/>
        <w:jc w:val="both"/>
      </w:pPr>
      <w:r w:rsidRPr="00C973FD">
        <w:rPr>
          <w:rStyle w:val="c4"/>
        </w:rPr>
        <w:t>Учащийся должен знать: предметы изучения естеств</w:t>
      </w:r>
      <w:r w:rsidR="002E56FF">
        <w:rPr>
          <w:rStyle w:val="c4"/>
        </w:rPr>
        <w:t>еннонаучных дисциплин, в том чис</w:t>
      </w:r>
      <w:r w:rsidRPr="00C973FD">
        <w:rPr>
          <w:rStyle w:val="c4"/>
        </w:rPr>
        <w:t xml:space="preserve">ле химии; химические символы: А1, </w:t>
      </w:r>
      <w:proofErr w:type="spellStart"/>
      <w:r w:rsidRPr="00C973FD">
        <w:rPr>
          <w:rStyle w:val="c4"/>
        </w:rPr>
        <w:t>Аg</w:t>
      </w:r>
      <w:proofErr w:type="spellEnd"/>
      <w:r w:rsidRPr="00C973FD">
        <w:rPr>
          <w:rStyle w:val="c4"/>
        </w:rPr>
        <w:t xml:space="preserve"> С, </w:t>
      </w:r>
      <w:proofErr w:type="spellStart"/>
      <w:r w:rsidRPr="00C973FD">
        <w:rPr>
          <w:rStyle w:val="c4"/>
        </w:rPr>
        <w:t>Са</w:t>
      </w:r>
      <w:proofErr w:type="spellEnd"/>
      <w:r w:rsidRPr="00C973FD">
        <w:rPr>
          <w:rStyle w:val="c4"/>
        </w:rPr>
        <w:t xml:space="preserve">, </w:t>
      </w:r>
      <w:proofErr w:type="spellStart"/>
      <w:r w:rsidRPr="00C973FD">
        <w:rPr>
          <w:rStyle w:val="c4"/>
        </w:rPr>
        <w:t>Сl</w:t>
      </w:r>
      <w:proofErr w:type="spellEnd"/>
      <w:r w:rsidRPr="00C973FD">
        <w:rPr>
          <w:rStyle w:val="c4"/>
        </w:rPr>
        <w:t xml:space="preserve">, </w:t>
      </w:r>
      <w:proofErr w:type="spellStart"/>
      <w:r w:rsidRPr="00C973FD">
        <w:rPr>
          <w:rStyle w:val="c4"/>
        </w:rPr>
        <w:t>Сu</w:t>
      </w:r>
      <w:proofErr w:type="spellEnd"/>
      <w:r w:rsidRPr="00C973FD">
        <w:rPr>
          <w:rStyle w:val="c4"/>
        </w:rPr>
        <w:t xml:space="preserve">, </w:t>
      </w:r>
      <w:proofErr w:type="spellStart"/>
      <w:r w:rsidRPr="00C973FD">
        <w:rPr>
          <w:rStyle w:val="c4"/>
        </w:rPr>
        <w:t>Fе</w:t>
      </w:r>
      <w:proofErr w:type="spellEnd"/>
      <w:r w:rsidRPr="00C973FD">
        <w:rPr>
          <w:rStyle w:val="c4"/>
        </w:rPr>
        <w:t xml:space="preserve">, Н, К, N, </w:t>
      </w:r>
      <w:proofErr w:type="spellStart"/>
      <w:r w:rsidRPr="00C973FD">
        <w:rPr>
          <w:rStyle w:val="c4"/>
        </w:rPr>
        <w:t>Мg</w:t>
      </w:r>
      <w:proofErr w:type="spellEnd"/>
      <w:r w:rsidRPr="00C973FD">
        <w:rPr>
          <w:rStyle w:val="c4"/>
        </w:rPr>
        <w:t xml:space="preserve">, </w:t>
      </w:r>
      <w:proofErr w:type="spellStart"/>
      <w:r w:rsidRPr="00C973FD">
        <w:rPr>
          <w:rStyle w:val="c4"/>
        </w:rPr>
        <w:t>Na</w:t>
      </w:r>
      <w:proofErr w:type="spellEnd"/>
      <w:r w:rsidRPr="00C973FD">
        <w:rPr>
          <w:rStyle w:val="c4"/>
        </w:rPr>
        <w:t xml:space="preserve">, </w:t>
      </w:r>
      <w:proofErr w:type="gramStart"/>
      <w:r w:rsidRPr="00C973FD">
        <w:rPr>
          <w:rStyle w:val="c4"/>
        </w:rPr>
        <w:t>О</w:t>
      </w:r>
      <w:proofErr w:type="gramEnd"/>
      <w:r w:rsidRPr="00C973FD">
        <w:rPr>
          <w:rStyle w:val="c4"/>
        </w:rPr>
        <w:t xml:space="preserve">, Р, S, </w:t>
      </w:r>
      <w:proofErr w:type="spellStart"/>
      <w:r w:rsidRPr="00C973FD">
        <w:rPr>
          <w:rStyle w:val="c4"/>
        </w:rPr>
        <w:t>Si</w:t>
      </w:r>
      <w:proofErr w:type="spellEnd"/>
      <w:r w:rsidRPr="00C973FD">
        <w:rPr>
          <w:rStyle w:val="c4"/>
        </w:rPr>
        <w:t xml:space="preserve">, </w:t>
      </w:r>
      <w:proofErr w:type="spellStart"/>
      <w:r w:rsidRPr="00C973FD">
        <w:rPr>
          <w:rStyle w:val="c4"/>
        </w:rPr>
        <w:t>Zn</w:t>
      </w:r>
      <w:proofErr w:type="spellEnd"/>
      <w:r w:rsidRPr="00C973FD">
        <w:rPr>
          <w:rStyle w:val="c4"/>
        </w:rPr>
        <w:t>,</w:t>
      </w:r>
      <w:r w:rsidR="002E56FF">
        <w:rPr>
          <w:rStyle w:val="c4"/>
        </w:rPr>
        <w:t xml:space="preserve"> </w:t>
      </w:r>
      <w:r w:rsidRPr="00C973FD">
        <w:rPr>
          <w:rStyle w:val="c4"/>
        </w:rPr>
        <w:t>их названия и произношение.</w:t>
      </w:r>
    </w:p>
    <w:p w:rsidR="005C6A3F" w:rsidRPr="00C973FD" w:rsidRDefault="005C6A3F" w:rsidP="002E56FF">
      <w:pPr>
        <w:pStyle w:val="c0"/>
        <w:spacing w:before="0" w:beforeAutospacing="0" w:after="0" w:afterAutospacing="0"/>
        <w:ind w:firstLine="709"/>
        <w:jc w:val="both"/>
      </w:pPr>
      <w:r w:rsidRPr="00C973FD">
        <w:rPr>
          <w:rStyle w:val="c4"/>
        </w:rPr>
        <w:t>Учащийся должен уметь:</w:t>
      </w:r>
    </w:p>
    <w:p w:rsidR="005C6A3F" w:rsidRPr="00C973FD" w:rsidRDefault="005C6A3F" w:rsidP="00250925">
      <w:pPr>
        <w:pStyle w:val="c0"/>
        <w:numPr>
          <w:ilvl w:val="0"/>
          <w:numId w:val="22"/>
        </w:numPr>
        <w:spacing w:before="0" w:beforeAutospacing="0" w:after="0" w:afterAutospacing="0"/>
        <w:jc w:val="both"/>
      </w:pPr>
      <w:r w:rsidRPr="00C973FD">
        <w:rPr>
          <w:rStyle w:val="c4"/>
        </w:rPr>
        <w:t>использовать при характеристике веществ понятия: «атом», «молекула», «химический</w:t>
      </w:r>
      <w:r w:rsidR="002E56FF">
        <w:rPr>
          <w:rStyle w:val="c4"/>
        </w:rPr>
        <w:t xml:space="preserve"> </w:t>
      </w:r>
      <w:r w:rsidRPr="00C973FD">
        <w:rPr>
          <w:rStyle w:val="c4"/>
        </w:rPr>
        <w:t>элемент», «химический знак, или символ», «вещество», «простое вещество», «сложное</w:t>
      </w:r>
      <w:r w:rsidR="002E56FF">
        <w:rPr>
          <w:rStyle w:val="c4"/>
        </w:rPr>
        <w:t xml:space="preserve"> </w:t>
      </w:r>
      <w:r w:rsidRPr="00C973FD">
        <w:rPr>
          <w:rStyle w:val="c4"/>
        </w:rPr>
        <w:t>вещество», «свойства веществ», «химические явления»</w:t>
      </w:r>
      <w:r w:rsidR="002E56FF">
        <w:rPr>
          <w:rStyle w:val="c4"/>
        </w:rPr>
        <w:t>, «физические явления», «коэффи</w:t>
      </w:r>
      <w:r w:rsidRPr="00C973FD">
        <w:rPr>
          <w:rStyle w:val="c4"/>
        </w:rPr>
        <w:t>циенты», «индексы», «относительная атомная масса», «относительная молекулярная</w:t>
      </w:r>
      <w:r w:rsidR="002E56FF">
        <w:rPr>
          <w:rStyle w:val="c4"/>
        </w:rPr>
        <w:t xml:space="preserve"> </w:t>
      </w:r>
      <w:r w:rsidRPr="00C973FD">
        <w:rPr>
          <w:rStyle w:val="c4"/>
        </w:rPr>
        <w:t>масса», «массовая доля элемента»;</w:t>
      </w:r>
    </w:p>
    <w:p w:rsidR="005C6A3F" w:rsidRPr="00C973FD" w:rsidRDefault="005C6A3F" w:rsidP="00250925">
      <w:pPr>
        <w:pStyle w:val="c0"/>
        <w:numPr>
          <w:ilvl w:val="0"/>
          <w:numId w:val="22"/>
        </w:numPr>
        <w:spacing w:before="0" w:beforeAutospacing="0" w:after="0" w:afterAutospacing="0"/>
        <w:jc w:val="both"/>
      </w:pPr>
      <w:r w:rsidRPr="00C973FD">
        <w:rPr>
          <w:rStyle w:val="c4"/>
        </w:rPr>
        <w:t>обращаться с лабораторным оборудованием и нагр</w:t>
      </w:r>
      <w:r w:rsidR="002E56FF">
        <w:rPr>
          <w:rStyle w:val="c4"/>
        </w:rPr>
        <w:t>евательными приборами в соответ</w:t>
      </w:r>
      <w:r w:rsidRPr="00C973FD">
        <w:rPr>
          <w:rStyle w:val="c4"/>
        </w:rPr>
        <w:t>ствии с правилами техники безопасности;</w:t>
      </w:r>
    </w:p>
    <w:p w:rsidR="005C6A3F" w:rsidRPr="00C973FD" w:rsidRDefault="005C6A3F" w:rsidP="00250925">
      <w:pPr>
        <w:pStyle w:val="c0"/>
        <w:numPr>
          <w:ilvl w:val="0"/>
          <w:numId w:val="22"/>
        </w:numPr>
        <w:spacing w:before="0" w:beforeAutospacing="0" w:after="0" w:afterAutospacing="0"/>
        <w:jc w:val="both"/>
      </w:pPr>
      <w:r w:rsidRPr="00C973FD">
        <w:rPr>
          <w:rStyle w:val="c4"/>
        </w:rPr>
        <w:t>выполнять простейшие п</w:t>
      </w:r>
      <w:r w:rsidR="009E7504" w:rsidRPr="00C973FD">
        <w:rPr>
          <w:rStyle w:val="c4"/>
        </w:rPr>
        <w:t>риемы работы с лабораторным обо</w:t>
      </w:r>
      <w:r w:rsidRPr="00C973FD">
        <w:rPr>
          <w:rStyle w:val="c4"/>
        </w:rPr>
        <w:t>рудованием: лабораторным</w:t>
      </w:r>
      <w:r w:rsidR="002E56FF">
        <w:rPr>
          <w:rStyle w:val="c4"/>
        </w:rPr>
        <w:t xml:space="preserve"> </w:t>
      </w:r>
      <w:r w:rsidRPr="00C973FD">
        <w:rPr>
          <w:rStyle w:val="c4"/>
        </w:rPr>
        <w:t>штативом; спиртовкой;</w:t>
      </w:r>
    </w:p>
    <w:p w:rsidR="002E56FF" w:rsidRDefault="005C6A3F" w:rsidP="00250925">
      <w:pPr>
        <w:pStyle w:val="c0"/>
        <w:numPr>
          <w:ilvl w:val="0"/>
          <w:numId w:val="22"/>
        </w:numPr>
        <w:spacing w:before="0" w:beforeAutospacing="0" w:after="0" w:afterAutospacing="0"/>
        <w:jc w:val="both"/>
        <w:rPr>
          <w:rStyle w:val="c4"/>
        </w:rPr>
      </w:pPr>
      <w:r w:rsidRPr="00C973FD">
        <w:rPr>
          <w:rStyle w:val="c4"/>
        </w:rPr>
        <w:t>классифицировать вещества по составу на простые и сложные;</w:t>
      </w:r>
    </w:p>
    <w:p w:rsidR="005C6A3F" w:rsidRPr="00C973FD" w:rsidRDefault="005C6A3F" w:rsidP="00250925">
      <w:pPr>
        <w:pStyle w:val="c0"/>
        <w:numPr>
          <w:ilvl w:val="0"/>
          <w:numId w:val="22"/>
        </w:numPr>
        <w:spacing w:before="0" w:beforeAutospacing="0" w:after="0" w:afterAutospacing="0"/>
        <w:jc w:val="both"/>
      </w:pPr>
      <w:r w:rsidRPr="00C973FD">
        <w:rPr>
          <w:rStyle w:val="c4"/>
        </w:rPr>
        <w:t>различать: тела и вещества; химический элемент и простое вещество;</w:t>
      </w:r>
    </w:p>
    <w:p w:rsidR="005C6A3F" w:rsidRPr="00C973FD" w:rsidRDefault="005C6A3F" w:rsidP="00250925">
      <w:pPr>
        <w:pStyle w:val="c0"/>
        <w:numPr>
          <w:ilvl w:val="0"/>
          <w:numId w:val="22"/>
        </w:numPr>
        <w:spacing w:before="0" w:beforeAutospacing="0" w:after="0" w:afterAutospacing="0"/>
        <w:jc w:val="both"/>
      </w:pPr>
      <w:r w:rsidRPr="00C973FD">
        <w:rPr>
          <w:rStyle w:val="c4"/>
        </w:rPr>
        <w:t>описывать: формы существования химических элементов (свободные атомы, простые</w:t>
      </w:r>
      <w:r w:rsidR="002E56FF">
        <w:rPr>
          <w:rStyle w:val="c4"/>
        </w:rPr>
        <w:t xml:space="preserve"> </w:t>
      </w:r>
      <w:r w:rsidRPr="00C973FD">
        <w:rPr>
          <w:rStyle w:val="c4"/>
        </w:rPr>
        <w:t>вещества, сложные вещества); табличную форму Периодической системы химических</w:t>
      </w:r>
      <w:r w:rsidR="002E56FF">
        <w:rPr>
          <w:rStyle w:val="c4"/>
        </w:rPr>
        <w:t xml:space="preserve"> </w:t>
      </w:r>
      <w:r w:rsidRPr="00C973FD">
        <w:rPr>
          <w:rStyle w:val="c4"/>
        </w:rPr>
        <w:t>элементов; положение элемента в таблице</w:t>
      </w:r>
      <w:r w:rsidR="009E7504" w:rsidRPr="00C973FD">
        <w:rPr>
          <w:rStyle w:val="c4"/>
        </w:rPr>
        <w:t xml:space="preserve"> Д. И, Менделеева, используя по</w:t>
      </w:r>
      <w:r w:rsidR="002E56FF">
        <w:rPr>
          <w:rStyle w:val="c4"/>
        </w:rPr>
        <w:t>нятия «пе</w:t>
      </w:r>
      <w:r w:rsidRPr="00C973FD">
        <w:rPr>
          <w:rStyle w:val="c4"/>
        </w:rPr>
        <w:t>риод», «группа», «главная подгруппа», «побочная под</w:t>
      </w:r>
      <w:r w:rsidR="002E56FF">
        <w:rPr>
          <w:rStyle w:val="c4"/>
        </w:rPr>
        <w:t>группа»; свойства веществ (твер</w:t>
      </w:r>
      <w:r w:rsidRPr="00C973FD">
        <w:rPr>
          <w:rStyle w:val="c4"/>
        </w:rPr>
        <w:t>дых, жидких, газообразных);</w:t>
      </w:r>
    </w:p>
    <w:p w:rsidR="005C6A3F" w:rsidRPr="00C973FD" w:rsidRDefault="005C6A3F" w:rsidP="00250925">
      <w:pPr>
        <w:pStyle w:val="c0"/>
        <w:numPr>
          <w:ilvl w:val="0"/>
          <w:numId w:val="22"/>
        </w:numPr>
        <w:spacing w:before="0" w:beforeAutospacing="0" w:after="0" w:afterAutospacing="0"/>
        <w:jc w:val="both"/>
      </w:pPr>
      <w:r w:rsidRPr="00C973FD">
        <w:rPr>
          <w:rStyle w:val="c4"/>
        </w:rPr>
        <w:t xml:space="preserve">объяснять сущность химических явлений (с точки </w:t>
      </w:r>
      <w:r w:rsidR="002E56FF">
        <w:rPr>
          <w:rStyle w:val="c4"/>
        </w:rPr>
        <w:t>зрения атомно-молекулярного уче</w:t>
      </w:r>
      <w:r w:rsidRPr="00C973FD">
        <w:rPr>
          <w:rStyle w:val="c4"/>
        </w:rPr>
        <w:t>ния) и их принципиальное отличие от физических явлений;</w:t>
      </w:r>
    </w:p>
    <w:p w:rsidR="005C6A3F" w:rsidRPr="00C973FD" w:rsidRDefault="005C6A3F" w:rsidP="00250925">
      <w:pPr>
        <w:pStyle w:val="c0"/>
        <w:numPr>
          <w:ilvl w:val="0"/>
          <w:numId w:val="22"/>
        </w:numPr>
        <w:spacing w:before="0" w:beforeAutospacing="0" w:after="0" w:afterAutospacing="0"/>
        <w:jc w:val="both"/>
      </w:pPr>
      <w:r w:rsidRPr="00C973FD">
        <w:rPr>
          <w:rStyle w:val="c4"/>
        </w:rPr>
        <w:t>характеризовать: основные методы изучения естественных дисциплин (наблюдение,</w:t>
      </w:r>
      <w:r w:rsidR="002E56FF">
        <w:rPr>
          <w:rStyle w:val="c4"/>
        </w:rPr>
        <w:t xml:space="preserve"> </w:t>
      </w:r>
      <w:r w:rsidRPr="00C973FD">
        <w:rPr>
          <w:rStyle w:val="c4"/>
        </w:rPr>
        <w:t>эксперимент, моделирование); вещество по его химической формуле согласно плану:</w:t>
      </w:r>
      <w:r w:rsidR="002E56FF">
        <w:rPr>
          <w:rStyle w:val="c4"/>
        </w:rPr>
        <w:t xml:space="preserve"> </w:t>
      </w:r>
      <w:r w:rsidRPr="00C973FD">
        <w:rPr>
          <w:rStyle w:val="c4"/>
        </w:rPr>
        <w:t>качественный состав, тип вещества (простое или сложное), количественный состав,</w:t>
      </w:r>
      <w:r w:rsidR="002E56FF">
        <w:rPr>
          <w:rStyle w:val="c4"/>
        </w:rPr>
        <w:t xml:space="preserve"> </w:t>
      </w:r>
      <w:r w:rsidRPr="00C973FD">
        <w:rPr>
          <w:rStyle w:val="c4"/>
        </w:rPr>
        <w:t>относительная молекулярная масса, соотношение м</w:t>
      </w:r>
      <w:r w:rsidR="009E7504" w:rsidRPr="00C973FD">
        <w:rPr>
          <w:rStyle w:val="c4"/>
        </w:rPr>
        <w:t>асс элементов в веществе, массо</w:t>
      </w:r>
      <w:r w:rsidRPr="00C973FD">
        <w:rPr>
          <w:rStyle w:val="c4"/>
        </w:rPr>
        <w:t>вые доли элементов в веществе (для сложных веществ); роль химии (положительную и</w:t>
      </w:r>
      <w:r w:rsidR="002E56FF">
        <w:rPr>
          <w:rStyle w:val="c4"/>
        </w:rPr>
        <w:t xml:space="preserve"> </w:t>
      </w:r>
      <w:r w:rsidRPr="00C973FD">
        <w:rPr>
          <w:rStyle w:val="c4"/>
        </w:rPr>
        <w:t>отрицательную) в жизни человека, аргументировать свое отношение к этой проблеме;</w:t>
      </w:r>
    </w:p>
    <w:p w:rsidR="005C6A3F" w:rsidRPr="00C973FD" w:rsidRDefault="005C6A3F" w:rsidP="00250925">
      <w:pPr>
        <w:pStyle w:val="c0"/>
        <w:numPr>
          <w:ilvl w:val="0"/>
          <w:numId w:val="22"/>
        </w:numPr>
        <w:spacing w:before="0" w:beforeAutospacing="0" w:after="0" w:afterAutospacing="0"/>
        <w:jc w:val="both"/>
      </w:pPr>
      <w:r w:rsidRPr="00C973FD">
        <w:rPr>
          <w:rStyle w:val="c4"/>
        </w:rPr>
        <w:t xml:space="preserve">вычислять относительную молекулярную массу </w:t>
      </w:r>
      <w:r w:rsidR="009E7504" w:rsidRPr="00C973FD">
        <w:rPr>
          <w:rStyle w:val="c4"/>
        </w:rPr>
        <w:t>вещества и массовую долю химиче</w:t>
      </w:r>
      <w:r w:rsidRPr="00C973FD">
        <w:rPr>
          <w:rStyle w:val="c4"/>
        </w:rPr>
        <w:t>ского элемента в соединениях;</w:t>
      </w:r>
    </w:p>
    <w:p w:rsidR="005C6A3F" w:rsidRPr="00C973FD" w:rsidRDefault="005C6A3F" w:rsidP="00250925">
      <w:pPr>
        <w:pStyle w:val="c0"/>
        <w:numPr>
          <w:ilvl w:val="0"/>
          <w:numId w:val="22"/>
        </w:numPr>
        <w:spacing w:before="0" w:beforeAutospacing="0" w:after="0" w:afterAutospacing="0"/>
        <w:jc w:val="both"/>
      </w:pPr>
      <w:r w:rsidRPr="00C973FD">
        <w:rPr>
          <w:rStyle w:val="c4"/>
        </w:rPr>
        <w:t>проводить наблюдения свойств веществ и явлений, происходящих с веществами;</w:t>
      </w:r>
    </w:p>
    <w:p w:rsidR="005C6A3F" w:rsidRPr="00C973FD" w:rsidRDefault="005C6A3F" w:rsidP="00250925">
      <w:pPr>
        <w:pStyle w:val="c0"/>
        <w:numPr>
          <w:ilvl w:val="0"/>
          <w:numId w:val="22"/>
        </w:numPr>
        <w:spacing w:before="0" w:beforeAutospacing="0" w:after="0" w:afterAutospacing="0"/>
        <w:jc w:val="both"/>
      </w:pPr>
      <w:r w:rsidRPr="00C973FD">
        <w:rPr>
          <w:rStyle w:val="c4"/>
        </w:rPr>
        <w:t>соблюдать правила техники безопасности при пр</w:t>
      </w:r>
      <w:r w:rsidR="009E7504" w:rsidRPr="00C973FD">
        <w:rPr>
          <w:rStyle w:val="c4"/>
        </w:rPr>
        <w:t>оведении наблюдений и лаборатор</w:t>
      </w:r>
      <w:r w:rsidRPr="00C973FD">
        <w:rPr>
          <w:rStyle w:val="c4"/>
        </w:rPr>
        <w:t>ных опытов.</w:t>
      </w:r>
    </w:p>
    <w:p w:rsidR="005C6A3F" w:rsidRPr="00C973FD" w:rsidRDefault="005C6A3F" w:rsidP="002E56FF">
      <w:pPr>
        <w:pStyle w:val="c0"/>
        <w:spacing w:before="0" w:beforeAutospacing="0" w:after="0" w:afterAutospacing="0"/>
        <w:ind w:firstLine="709"/>
        <w:jc w:val="both"/>
      </w:pPr>
      <w:r w:rsidRPr="00C973FD">
        <w:rPr>
          <w:rStyle w:val="c7"/>
        </w:rPr>
        <w:t>Метапредметные результаты обучения</w:t>
      </w:r>
    </w:p>
    <w:p w:rsidR="005C6A3F" w:rsidRPr="00C973FD" w:rsidRDefault="005C6A3F" w:rsidP="002E56FF">
      <w:pPr>
        <w:pStyle w:val="c0"/>
        <w:spacing w:before="0" w:beforeAutospacing="0" w:after="0" w:afterAutospacing="0"/>
        <w:ind w:firstLine="709"/>
        <w:jc w:val="both"/>
      </w:pPr>
      <w:r w:rsidRPr="00C973FD">
        <w:rPr>
          <w:rStyle w:val="c4"/>
        </w:rPr>
        <w:t>Учащийся должен уметь:</w:t>
      </w:r>
    </w:p>
    <w:p w:rsidR="005C6A3F" w:rsidRPr="00C973FD" w:rsidRDefault="005C6A3F" w:rsidP="00250925">
      <w:pPr>
        <w:pStyle w:val="c0"/>
        <w:numPr>
          <w:ilvl w:val="0"/>
          <w:numId w:val="23"/>
        </w:numPr>
        <w:spacing w:before="0" w:beforeAutospacing="0" w:after="0" w:afterAutospacing="0"/>
        <w:jc w:val="both"/>
      </w:pPr>
      <w:r w:rsidRPr="00C973FD">
        <w:rPr>
          <w:rStyle w:val="c4"/>
        </w:rPr>
        <w:t>определять проблемы, т. е. устанавливать несоотве</w:t>
      </w:r>
      <w:r w:rsidR="009E7504" w:rsidRPr="00C973FD">
        <w:rPr>
          <w:rStyle w:val="c4"/>
        </w:rPr>
        <w:t>тствие между желаемым и действи</w:t>
      </w:r>
      <w:r w:rsidRPr="00C973FD">
        <w:rPr>
          <w:rStyle w:val="c4"/>
        </w:rPr>
        <w:t>тельным;</w:t>
      </w:r>
    </w:p>
    <w:p w:rsidR="005C6A3F" w:rsidRPr="00C973FD" w:rsidRDefault="005C6A3F" w:rsidP="00250925">
      <w:pPr>
        <w:pStyle w:val="c0"/>
        <w:numPr>
          <w:ilvl w:val="0"/>
          <w:numId w:val="23"/>
        </w:numPr>
        <w:spacing w:before="0" w:beforeAutospacing="0" w:after="0" w:afterAutospacing="0"/>
        <w:jc w:val="both"/>
      </w:pPr>
      <w:r w:rsidRPr="00C973FD">
        <w:rPr>
          <w:rStyle w:val="c4"/>
        </w:rPr>
        <w:t>составлять сложный план текста;</w:t>
      </w:r>
    </w:p>
    <w:p w:rsidR="005C6A3F" w:rsidRPr="00C973FD" w:rsidRDefault="005C6A3F" w:rsidP="00250925">
      <w:pPr>
        <w:pStyle w:val="c0"/>
        <w:numPr>
          <w:ilvl w:val="0"/>
          <w:numId w:val="23"/>
        </w:numPr>
        <w:spacing w:before="0" w:beforeAutospacing="0" w:after="0" w:afterAutospacing="0"/>
        <w:jc w:val="both"/>
      </w:pPr>
      <w:r w:rsidRPr="00C973FD">
        <w:rPr>
          <w:rStyle w:val="c4"/>
        </w:rPr>
        <w:t>владеть таким видом изложения текста, как повествование;</w:t>
      </w:r>
    </w:p>
    <w:p w:rsidR="005C6A3F" w:rsidRPr="00C973FD" w:rsidRDefault="005C6A3F" w:rsidP="00250925">
      <w:pPr>
        <w:pStyle w:val="c0"/>
        <w:numPr>
          <w:ilvl w:val="0"/>
          <w:numId w:val="23"/>
        </w:numPr>
        <w:spacing w:before="0" w:beforeAutospacing="0" w:after="0" w:afterAutospacing="0"/>
        <w:jc w:val="both"/>
      </w:pPr>
      <w:r w:rsidRPr="00C973FD">
        <w:rPr>
          <w:rStyle w:val="c4"/>
        </w:rPr>
        <w:t>под руководством учителя проводить непосредственное наблюдение;</w:t>
      </w:r>
    </w:p>
    <w:p w:rsidR="005C6A3F" w:rsidRPr="00C973FD" w:rsidRDefault="005C6A3F" w:rsidP="00250925">
      <w:pPr>
        <w:pStyle w:val="c0"/>
        <w:numPr>
          <w:ilvl w:val="0"/>
          <w:numId w:val="23"/>
        </w:numPr>
        <w:spacing w:before="0" w:beforeAutospacing="0" w:after="0" w:afterAutospacing="0"/>
        <w:jc w:val="both"/>
      </w:pPr>
      <w:r w:rsidRPr="00C973FD">
        <w:rPr>
          <w:rStyle w:val="c4"/>
        </w:rPr>
        <w:t>под руководством учителя оформлять отчет, включающий описание наблюдения, его</w:t>
      </w:r>
      <w:r w:rsidR="002E56FF">
        <w:rPr>
          <w:rStyle w:val="c4"/>
        </w:rPr>
        <w:t xml:space="preserve"> </w:t>
      </w:r>
      <w:r w:rsidRPr="00C973FD">
        <w:rPr>
          <w:rStyle w:val="c4"/>
        </w:rPr>
        <w:t>результатов, выводов;</w:t>
      </w:r>
    </w:p>
    <w:p w:rsidR="005C6A3F" w:rsidRPr="00C973FD" w:rsidRDefault="005C6A3F" w:rsidP="00250925">
      <w:pPr>
        <w:pStyle w:val="c0"/>
        <w:numPr>
          <w:ilvl w:val="0"/>
          <w:numId w:val="23"/>
        </w:numPr>
        <w:spacing w:before="0" w:beforeAutospacing="0" w:after="0" w:afterAutospacing="0"/>
        <w:jc w:val="both"/>
      </w:pPr>
      <w:r w:rsidRPr="00C973FD">
        <w:rPr>
          <w:rStyle w:val="c4"/>
        </w:rPr>
        <w:t>использовать такой вид мысленного (идеального) мо</w:t>
      </w:r>
      <w:r w:rsidR="002E56FF">
        <w:rPr>
          <w:rStyle w:val="c4"/>
        </w:rPr>
        <w:t>делиро</w:t>
      </w:r>
      <w:r w:rsidR="009E7504" w:rsidRPr="00C973FD">
        <w:rPr>
          <w:rStyle w:val="c4"/>
        </w:rPr>
        <w:t>вания, как знаковое моде</w:t>
      </w:r>
      <w:r w:rsidRPr="00C973FD">
        <w:rPr>
          <w:rStyle w:val="c4"/>
        </w:rPr>
        <w:t>лирование (на примере знаков химических элементов, химических формул);</w:t>
      </w:r>
    </w:p>
    <w:p w:rsidR="005C6A3F" w:rsidRPr="00C973FD" w:rsidRDefault="005C6A3F" w:rsidP="00250925">
      <w:pPr>
        <w:pStyle w:val="c0"/>
        <w:numPr>
          <w:ilvl w:val="0"/>
          <w:numId w:val="23"/>
        </w:numPr>
        <w:spacing w:before="0" w:beforeAutospacing="0" w:after="0" w:afterAutospacing="0"/>
        <w:jc w:val="both"/>
      </w:pPr>
      <w:r w:rsidRPr="00C973FD">
        <w:rPr>
          <w:rStyle w:val="c4"/>
        </w:rPr>
        <w:t>использовать такой вид материального (предметного) моделирования, как физическое</w:t>
      </w:r>
      <w:r w:rsidR="002E56FF">
        <w:rPr>
          <w:rStyle w:val="c4"/>
        </w:rPr>
        <w:t xml:space="preserve"> </w:t>
      </w:r>
      <w:r w:rsidRPr="00C973FD">
        <w:rPr>
          <w:rStyle w:val="c4"/>
        </w:rPr>
        <w:t>моделирование (на примере моделирования атомов и молекул);</w:t>
      </w:r>
    </w:p>
    <w:p w:rsidR="005C6A3F" w:rsidRPr="00C973FD" w:rsidRDefault="005C6A3F" w:rsidP="00250925">
      <w:pPr>
        <w:pStyle w:val="c0"/>
        <w:numPr>
          <w:ilvl w:val="0"/>
          <w:numId w:val="23"/>
        </w:numPr>
        <w:spacing w:before="0" w:beforeAutospacing="0" w:after="0" w:afterAutospacing="0"/>
        <w:jc w:val="both"/>
      </w:pPr>
      <w:r w:rsidRPr="00C973FD">
        <w:rPr>
          <w:rStyle w:val="c4"/>
        </w:rPr>
        <w:t>получать химическую информацию из различных источников;</w:t>
      </w:r>
    </w:p>
    <w:p w:rsidR="005C6A3F" w:rsidRPr="00C973FD" w:rsidRDefault="005C6A3F" w:rsidP="00250925">
      <w:pPr>
        <w:pStyle w:val="c0"/>
        <w:numPr>
          <w:ilvl w:val="0"/>
          <w:numId w:val="23"/>
        </w:numPr>
        <w:spacing w:before="0" w:beforeAutospacing="0" w:after="0" w:afterAutospacing="0"/>
        <w:jc w:val="both"/>
      </w:pPr>
      <w:r w:rsidRPr="00C973FD">
        <w:rPr>
          <w:rStyle w:val="c4"/>
        </w:rPr>
        <w:lastRenderedPageBreak/>
        <w:t>определять объект и аспект анализа и синтеза;</w:t>
      </w:r>
    </w:p>
    <w:p w:rsidR="005C6A3F" w:rsidRPr="00C973FD" w:rsidRDefault="005C6A3F" w:rsidP="00250925">
      <w:pPr>
        <w:pStyle w:val="c0"/>
        <w:numPr>
          <w:ilvl w:val="0"/>
          <w:numId w:val="23"/>
        </w:numPr>
        <w:spacing w:before="0" w:beforeAutospacing="0" w:after="0" w:afterAutospacing="0"/>
        <w:jc w:val="both"/>
      </w:pPr>
      <w:r w:rsidRPr="00C973FD">
        <w:rPr>
          <w:rStyle w:val="c4"/>
        </w:rPr>
        <w:t>определять компоненты объекта в соответствии с аспектом анализа и синтеза;</w:t>
      </w:r>
    </w:p>
    <w:p w:rsidR="005C6A3F" w:rsidRPr="00C973FD" w:rsidRDefault="005C6A3F" w:rsidP="00250925">
      <w:pPr>
        <w:pStyle w:val="c0"/>
        <w:numPr>
          <w:ilvl w:val="0"/>
          <w:numId w:val="23"/>
        </w:numPr>
        <w:spacing w:before="0" w:beforeAutospacing="0" w:after="0" w:afterAutospacing="0"/>
        <w:jc w:val="both"/>
      </w:pPr>
      <w:r w:rsidRPr="00C973FD">
        <w:rPr>
          <w:rStyle w:val="c4"/>
        </w:rPr>
        <w:t>осуществлять качественное и количественное описание компонентов объекта;</w:t>
      </w:r>
    </w:p>
    <w:p w:rsidR="005C6A3F" w:rsidRPr="00C973FD" w:rsidRDefault="005C6A3F" w:rsidP="00250925">
      <w:pPr>
        <w:pStyle w:val="c0"/>
        <w:numPr>
          <w:ilvl w:val="0"/>
          <w:numId w:val="23"/>
        </w:numPr>
        <w:spacing w:before="0" w:beforeAutospacing="0" w:after="0" w:afterAutospacing="0"/>
        <w:jc w:val="both"/>
      </w:pPr>
      <w:r w:rsidRPr="00C973FD">
        <w:rPr>
          <w:rStyle w:val="c4"/>
        </w:rPr>
        <w:t>определять отношения объекта с другими объектами;</w:t>
      </w:r>
    </w:p>
    <w:p w:rsidR="005C6A3F" w:rsidRPr="00C973FD" w:rsidRDefault="005C6A3F" w:rsidP="00250925">
      <w:pPr>
        <w:pStyle w:val="c0"/>
        <w:numPr>
          <w:ilvl w:val="0"/>
          <w:numId w:val="23"/>
        </w:numPr>
        <w:spacing w:before="0" w:beforeAutospacing="0" w:after="0" w:afterAutospacing="0"/>
        <w:jc w:val="both"/>
      </w:pPr>
      <w:r w:rsidRPr="00C973FD">
        <w:rPr>
          <w:rStyle w:val="c4"/>
        </w:rPr>
        <w:t>определять существенные признаки объекта.</w:t>
      </w:r>
    </w:p>
    <w:p w:rsidR="005C6A3F" w:rsidRPr="00C973FD" w:rsidRDefault="005C6A3F" w:rsidP="002E56FF">
      <w:pPr>
        <w:pStyle w:val="c0"/>
        <w:spacing w:before="0" w:beforeAutospacing="0" w:after="0" w:afterAutospacing="0"/>
        <w:ind w:firstLine="709"/>
        <w:jc w:val="both"/>
      </w:pPr>
      <w:r w:rsidRPr="00C973FD">
        <w:rPr>
          <w:rStyle w:val="c7"/>
        </w:rPr>
        <w:t xml:space="preserve">ТЕМА 1. АТОМЫ ХИМИЧЕСКИХ ЭЛЕМЕНТОВ </w:t>
      </w:r>
      <w:r w:rsidRPr="00C973FD">
        <w:rPr>
          <w:rStyle w:val="c12"/>
        </w:rPr>
        <w:t>(10 часов)</w:t>
      </w:r>
    </w:p>
    <w:p w:rsidR="005C6A3F" w:rsidRPr="00C973FD" w:rsidRDefault="005C6A3F" w:rsidP="002E56FF">
      <w:pPr>
        <w:pStyle w:val="c0"/>
        <w:spacing w:before="0" w:beforeAutospacing="0" w:after="0" w:afterAutospacing="0"/>
        <w:ind w:firstLine="709"/>
        <w:jc w:val="both"/>
      </w:pPr>
      <w:r w:rsidRPr="00C973FD">
        <w:rPr>
          <w:rStyle w:val="c4"/>
        </w:rPr>
        <w:t>Атомы как форма существования химических элеме</w:t>
      </w:r>
      <w:r w:rsidR="002E56FF">
        <w:rPr>
          <w:rStyle w:val="c4"/>
        </w:rPr>
        <w:t>нтов. Основные сведения о строе</w:t>
      </w:r>
      <w:r w:rsidRPr="00C973FD">
        <w:rPr>
          <w:rStyle w:val="c4"/>
        </w:rPr>
        <w:t>нии атомов. Доказательства сложности строения атомов. Опыты Резерфорда. Планетарная</w:t>
      </w:r>
      <w:r w:rsidR="002E56FF">
        <w:rPr>
          <w:rStyle w:val="c4"/>
        </w:rPr>
        <w:t xml:space="preserve"> </w:t>
      </w:r>
      <w:r w:rsidRPr="00C973FD">
        <w:rPr>
          <w:rStyle w:val="c4"/>
        </w:rPr>
        <w:t>модель строения атома.</w:t>
      </w:r>
    </w:p>
    <w:p w:rsidR="005C6A3F" w:rsidRPr="00C973FD" w:rsidRDefault="005C6A3F" w:rsidP="002E56FF">
      <w:pPr>
        <w:pStyle w:val="c0"/>
        <w:spacing w:before="0" w:beforeAutospacing="0" w:after="0" w:afterAutospacing="0"/>
        <w:ind w:firstLine="709"/>
        <w:jc w:val="both"/>
      </w:pPr>
      <w:r w:rsidRPr="00C973FD">
        <w:rPr>
          <w:rStyle w:val="c4"/>
        </w:rPr>
        <w:t>Состав атомных ядер: протоны, нейтроны. Относительная атомная масса. Взаимосвязь</w:t>
      </w:r>
      <w:r w:rsidR="002E56FF">
        <w:rPr>
          <w:rStyle w:val="c4"/>
        </w:rPr>
        <w:t xml:space="preserve"> </w:t>
      </w:r>
      <w:r w:rsidRPr="00C973FD">
        <w:rPr>
          <w:rStyle w:val="c4"/>
        </w:rPr>
        <w:t>понятий «протон», «нейтрон», «относительная атомная масса».</w:t>
      </w:r>
    </w:p>
    <w:p w:rsidR="005C6A3F" w:rsidRPr="00C973FD" w:rsidRDefault="005C6A3F" w:rsidP="002E56FF">
      <w:pPr>
        <w:pStyle w:val="c0"/>
        <w:spacing w:before="0" w:beforeAutospacing="0" w:after="0" w:afterAutospacing="0"/>
        <w:ind w:firstLine="709"/>
        <w:jc w:val="both"/>
      </w:pPr>
      <w:r w:rsidRPr="00C973FD">
        <w:rPr>
          <w:rStyle w:val="c4"/>
        </w:rPr>
        <w:t>Изменение числа протонов в ядре атома — образование новых химических элементов.</w:t>
      </w:r>
    </w:p>
    <w:p w:rsidR="005C6A3F" w:rsidRPr="00C973FD" w:rsidRDefault="005C6A3F" w:rsidP="002E56FF">
      <w:pPr>
        <w:pStyle w:val="c0"/>
        <w:spacing w:before="0" w:beforeAutospacing="0" w:after="0" w:afterAutospacing="0"/>
        <w:ind w:firstLine="709"/>
        <w:jc w:val="both"/>
      </w:pPr>
      <w:r w:rsidRPr="00C973FD">
        <w:rPr>
          <w:rStyle w:val="c4"/>
        </w:rPr>
        <w:t>Изменение числа нейтронов в ядре атома — образование изотопов. Современное</w:t>
      </w:r>
    </w:p>
    <w:p w:rsidR="005C6A3F" w:rsidRPr="00C973FD" w:rsidRDefault="005C6A3F" w:rsidP="002E56FF">
      <w:pPr>
        <w:pStyle w:val="c0"/>
        <w:spacing w:before="0" w:beforeAutospacing="0" w:after="0" w:afterAutospacing="0"/>
        <w:ind w:firstLine="709"/>
        <w:jc w:val="both"/>
      </w:pPr>
      <w:r w:rsidRPr="00C973FD">
        <w:rPr>
          <w:rStyle w:val="c4"/>
        </w:rPr>
        <w:t>определение понятия «химический элемент». Изотопы как разновидности атомов одного</w:t>
      </w:r>
      <w:r w:rsidR="002E56FF">
        <w:rPr>
          <w:rStyle w:val="c4"/>
        </w:rPr>
        <w:t xml:space="preserve"> </w:t>
      </w:r>
      <w:r w:rsidRPr="00C973FD">
        <w:rPr>
          <w:rStyle w:val="c4"/>
        </w:rPr>
        <w:t>химического элемента.</w:t>
      </w:r>
    </w:p>
    <w:p w:rsidR="005C6A3F" w:rsidRPr="00C973FD" w:rsidRDefault="005C6A3F" w:rsidP="002E56FF">
      <w:pPr>
        <w:pStyle w:val="c0"/>
        <w:spacing w:before="0" w:beforeAutospacing="0" w:after="0" w:afterAutospacing="0"/>
        <w:ind w:firstLine="709"/>
        <w:jc w:val="both"/>
      </w:pPr>
      <w:r w:rsidRPr="00C973FD">
        <w:rPr>
          <w:rStyle w:val="c4"/>
        </w:rPr>
        <w:t>Электроны. Строение электронных уровней атомо</w:t>
      </w:r>
      <w:r w:rsidR="009E7504" w:rsidRPr="00C973FD">
        <w:rPr>
          <w:rStyle w:val="c4"/>
        </w:rPr>
        <w:t>в химических элементов малых пе</w:t>
      </w:r>
      <w:r w:rsidRPr="00C973FD">
        <w:rPr>
          <w:rStyle w:val="c4"/>
        </w:rPr>
        <w:t>риодов. Понятие о завершенном электронном уровне.</w:t>
      </w:r>
    </w:p>
    <w:p w:rsidR="005C6A3F" w:rsidRPr="00C973FD" w:rsidRDefault="005C6A3F" w:rsidP="002E56FF">
      <w:pPr>
        <w:pStyle w:val="c0"/>
        <w:spacing w:before="0" w:beforeAutospacing="0" w:after="0" w:afterAutospacing="0"/>
        <w:ind w:firstLine="709"/>
        <w:jc w:val="both"/>
      </w:pPr>
      <w:r w:rsidRPr="00C973FD">
        <w:rPr>
          <w:rStyle w:val="c4"/>
        </w:rPr>
        <w:t>Периодическая система химических элементов Д. И. Менделеева и строение атомов,</w:t>
      </w:r>
      <w:r w:rsidR="002E56FF">
        <w:rPr>
          <w:rStyle w:val="c4"/>
        </w:rPr>
        <w:t xml:space="preserve"> </w:t>
      </w:r>
      <w:r w:rsidRPr="00C973FD">
        <w:rPr>
          <w:rStyle w:val="c4"/>
        </w:rPr>
        <w:t>физический смысл порядкового номера элемента, номера группы, номера периода.</w:t>
      </w:r>
    </w:p>
    <w:p w:rsidR="005C6A3F" w:rsidRPr="00C973FD" w:rsidRDefault="005C6A3F" w:rsidP="002E56FF">
      <w:pPr>
        <w:pStyle w:val="c0"/>
        <w:spacing w:before="0" w:beforeAutospacing="0" w:after="0" w:afterAutospacing="0"/>
        <w:ind w:firstLine="709"/>
        <w:jc w:val="both"/>
      </w:pPr>
      <w:r w:rsidRPr="00C973FD">
        <w:rPr>
          <w:rStyle w:val="c4"/>
        </w:rPr>
        <w:t>Изменение числа электронов на внешнем электронном уровне атома химического</w:t>
      </w:r>
      <w:r w:rsidR="002E56FF">
        <w:rPr>
          <w:rStyle w:val="c4"/>
        </w:rPr>
        <w:t xml:space="preserve"> </w:t>
      </w:r>
      <w:r w:rsidRPr="00C973FD">
        <w:rPr>
          <w:rStyle w:val="c4"/>
        </w:rPr>
        <w:t>элемента — образование положительных и отрицательных ионов. Ионы, образованные</w:t>
      </w:r>
      <w:r w:rsidR="002E56FF">
        <w:rPr>
          <w:rStyle w:val="c4"/>
        </w:rPr>
        <w:t xml:space="preserve"> </w:t>
      </w:r>
      <w:r w:rsidRPr="00C973FD">
        <w:rPr>
          <w:rStyle w:val="c4"/>
        </w:rPr>
        <w:t>атомами металлов и неметаллов. Причины изме</w:t>
      </w:r>
      <w:r w:rsidR="009E7504" w:rsidRPr="00C973FD">
        <w:rPr>
          <w:rStyle w:val="c4"/>
        </w:rPr>
        <w:t>нения металлических и неметалли</w:t>
      </w:r>
      <w:r w:rsidRPr="00C973FD">
        <w:rPr>
          <w:rStyle w:val="c4"/>
        </w:rPr>
        <w:t>ческих</w:t>
      </w:r>
      <w:r w:rsidR="002E56FF">
        <w:rPr>
          <w:rStyle w:val="c4"/>
        </w:rPr>
        <w:t xml:space="preserve"> </w:t>
      </w:r>
      <w:r w:rsidRPr="00C973FD">
        <w:rPr>
          <w:rStyle w:val="c4"/>
        </w:rPr>
        <w:t>св</w:t>
      </w:r>
      <w:r w:rsidR="002E56FF">
        <w:rPr>
          <w:rStyle w:val="c4"/>
        </w:rPr>
        <w:t>о</w:t>
      </w:r>
      <w:r w:rsidRPr="00C973FD">
        <w:rPr>
          <w:rStyle w:val="c4"/>
        </w:rPr>
        <w:t>йств в периодах и группах. Образование бинарных соединений. Понятие об ионной</w:t>
      </w:r>
      <w:r w:rsidR="002E56FF">
        <w:rPr>
          <w:rStyle w:val="c4"/>
        </w:rPr>
        <w:t xml:space="preserve"> </w:t>
      </w:r>
      <w:r w:rsidRPr="00C973FD">
        <w:rPr>
          <w:rStyle w:val="c4"/>
        </w:rPr>
        <w:t>связи. Схемы образования ионной связи. Взаимодействие атомов элементов-неметаллов</w:t>
      </w:r>
    </w:p>
    <w:p w:rsidR="005C6A3F" w:rsidRPr="00C973FD" w:rsidRDefault="005C6A3F" w:rsidP="002E56FF">
      <w:pPr>
        <w:pStyle w:val="c0"/>
        <w:spacing w:before="0" w:beforeAutospacing="0" w:after="0" w:afterAutospacing="0"/>
        <w:ind w:firstLine="709"/>
        <w:jc w:val="both"/>
      </w:pPr>
      <w:r w:rsidRPr="00C973FD">
        <w:rPr>
          <w:rStyle w:val="c4"/>
        </w:rPr>
        <w:t>между собой — образование двухатомных молекул пр</w:t>
      </w:r>
      <w:r w:rsidR="002E56FF">
        <w:rPr>
          <w:rStyle w:val="c4"/>
        </w:rPr>
        <w:t>остых веществ. Ковалентная непо</w:t>
      </w:r>
      <w:r w:rsidRPr="00C973FD">
        <w:rPr>
          <w:rStyle w:val="c4"/>
        </w:rPr>
        <w:t>лярная химическая связь. Электронные и структурные формулы.</w:t>
      </w:r>
    </w:p>
    <w:p w:rsidR="005C6A3F" w:rsidRPr="00C973FD" w:rsidRDefault="005C6A3F" w:rsidP="002E56FF">
      <w:pPr>
        <w:pStyle w:val="c0"/>
        <w:spacing w:before="0" w:beforeAutospacing="0" w:after="0" w:afterAutospacing="0"/>
        <w:ind w:firstLine="709"/>
        <w:jc w:val="both"/>
      </w:pPr>
      <w:r w:rsidRPr="00C973FD">
        <w:rPr>
          <w:rStyle w:val="c4"/>
        </w:rPr>
        <w:t>Взаимодействие атомов неметаллов между собой — образование бинарных соеди</w:t>
      </w:r>
      <w:r w:rsidR="002E56FF">
        <w:rPr>
          <w:rStyle w:val="c4"/>
        </w:rPr>
        <w:t>не</w:t>
      </w:r>
      <w:r w:rsidRPr="00C973FD">
        <w:rPr>
          <w:rStyle w:val="c4"/>
        </w:rPr>
        <w:t xml:space="preserve">ний неметаллов. </w:t>
      </w:r>
      <w:proofErr w:type="spellStart"/>
      <w:r w:rsidRPr="00C973FD">
        <w:rPr>
          <w:rStyle w:val="c4"/>
        </w:rPr>
        <w:t>Электроотрицательность</w:t>
      </w:r>
      <w:proofErr w:type="spellEnd"/>
      <w:r w:rsidRPr="00C973FD">
        <w:rPr>
          <w:rStyle w:val="c4"/>
        </w:rPr>
        <w:t>. Ковалентн</w:t>
      </w:r>
      <w:r w:rsidR="009E7504" w:rsidRPr="00C973FD">
        <w:rPr>
          <w:rStyle w:val="c4"/>
        </w:rPr>
        <w:t>ая полярная связь. Понятие о ва</w:t>
      </w:r>
      <w:r w:rsidRPr="00C973FD">
        <w:rPr>
          <w:rStyle w:val="c4"/>
        </w:rPr>
        <w:t>лентности как свойстве атомов образовывать ковален</w:t>
      </w:r>
      <w:r w:rsidR="002E56FF">
        <w:rPr>
          <w:rStyle w:val="c4"/>
        </w:rPr>
        <w:t>тные химические связи. Составле</w:t>
      </w:r>
      <w:r w:rsidRPr="00C973FD">
        <w:rPr>
          <w:rStyle w:val="c4"/>
        </w:rPr>
        <w:t>ние формул бинарных соединений по валентности. Нахождение валентности по формуле</w:t>
      </w:r>
      <w:r w:rsidR="00133C16">
        <w:rPr>
          <w:rStyle w:val="c4"/>
        </w:rPr>
        <w:t xml:space="preserve"> </w:t>
      </w:r>
      <w:r w:rsidRPr="00C973FD">
        <w:rPr>
          <w:rStyle w:val="c4"/>
        </w:rPr>
        <w:t>бинарного соединения.</w:t>
      </w:r>
    </w:p>
    <w:p w:rsidR="005C6A3F" w:rsidRPr="00C973FD" w:rsidRDefault="005C6A3F" w:rsidP="002E56FF">
      <w:pPr>
        <w:pStyle w:val="c0"/>
        <w:spacing w:before="0" w:beforeAutospacing="0" w:after="0" w:afterAutospacing="0"/>
        <w:ind w:firstLine="709"/>
        <w:jc w:val="both"/>
      </w:pPr>
      <w:r w:rsidRPr="00C973FD">
        <w:rPr>
          <w:rStyle w:val="c4"/>
        </w:rPr>
        <w:t>Взаимодействие атомов металлов между собой — об</w:t>
      </w:r>
      <w:r w:rsidR="002E56FF">
        <w:rPr>
          <w:rStyle w:val="c4"/>
        </w:rPr>
        <w:t>разование металлических кристал</w:t>
      </w:r>
      <w:r w:rsidRPr="00C973FD">
        <w:rPr>
          <w:rStyle w:val="c4"/>
        </w:rPr>
        <w:t>лов. Понятие о металлической связи.</w:t>
      </w:r>
    </w:p>
    <w:p w:rsidR="005C6A3F" w:rsidRPr="00C973FD" w:rsidRDefault="005C6A3F" w:rsidP="002E56FF">
      <w:pPr>
        <w:pStyle w:val="c0"/>
        <w:spacing w:before="0" w:beforeAutospacing="0" w:after="0" w:afterAutospacing="0"/>
        <w:ind w:firstLine="709"/>
        <w:jc w:val="both"/>
      </w:pPr>
      <w:r w:rsidRPr="00C973FD">
        <w:rPr>
          <w:rStyle w:val="c4"/>
        </w:rPr>
        <w:t>Демонстрации. Модели атомов химических элементо</w:t>
      </w:r>
      <w:r w:rsidR="002E56FF">
        <w:rPr>
          <w:rStyle w:val="c4"/>
        </w:rPr>
        <w:t>в. Периодическая система химиче</w:t>
      </w:r>
      <w:r w:rsidRPr="00C973FD">
        <w:rPr>
          <w:rStyle w:val="c4"/>
        </w:rPr>
        <w:t>ских элементов Д. И. Менделеева (различные формы).</w:t>
      </w:r>
    </w:p>
    <w:p w:rsidR="005C6A3F" w:rsidRPr="00C973FD" w:rsidRDefault="005C6A3F" w:rsidP="002E56FF">
      <w:pPr>
        <w:pStyle w:val="c0"/>
        <w:spacing w:before="0" w:beforeAutospacing="0" w:after="0" w:afterAutospacing="0"/>
        <w:ind w:firstLine="709"/>
        <w:jc w:val="both"/>
      </w:pPr>
      <w:r w:rsidRPr="00C973FD">
        <w:rPr>
          <w:rStyle w:val="c4"/>
        </w:rPr>
        <w:t>Лабораторные опыты. 3. Моделирование принципа</w:t>
      </w:r>
      <w:r w:rsidR="002E56FF">
        <w:rPr>
          <w:rStyle w:val="c4"/>
        </w:rPr>
        <w:t xml:space="preserve"> действия сканирующего микроско</w:t>
      </w:r>
      <w:r w:rsidRPr="00C973FD">
        <w:rPr>
          <w:rStyle w:val="c4"/>
        </w:rPr>
        <w:t>па. 4. Изготовление моделей молекул бинарных соедине</w:t>
      </w:r>
      <w:r w:rsidR="002E56FF">
        <w:rPr>
          <w:rStyle w:val="c4"/>
        </w:rPr>
        <w:t>ний. 5. Изготовление модели, ил</w:t>
      </w:r>
      <w:r w:rsidRPr="00C973FD">
        <w:rPr>
          <w:rStyle w:val="c4"/>
        </w:rPr>
        <w:t>люстрирующей свойства металлической связи.</w:t>
      </w:r>
    </w:p>
    <w:p w:rsidR="005C6A3F" w:rsidRPr="00C973FD" w:rsidRDefault="005C6A3F" w:rsidP="002E56FF">
      <w:pPr>
        <w:pStyle w:val="c0"/>
        <w:spacing w:before="0" w:beforeAutospacing="0" w:after="0" w:afterAutospacing="0"/>
        <w:ind w:firstLine="709"/>
        <w:jc w:val="both"/>
      </w:pPr>
      <w:r w:rsidRPr="00C973FD">
        <w:rPr>
          <w:rStyle w:val="c7"/>
        </w:rPr>
        <w:t>Предметные результаты обучения</w:t>
      </w:r>
    </w:p>
    <w:p w:rsidR="005C6A3F" w:rsidRPr="00C973FD" w:rsidRDefault="005C6A3F" w:rsidP="002E56FF">
      <w:pPr>
        <w:pStyle w:val="c0"/>
        <w:spacing w:before="0" w:beforeAutospacing="0" w:after="0" w:afterAutospacing="0"/>
        <w:ind w:firstLine="709"/>
        <w:jc w:val="both"/>
      </w:pPr>
      <w:r w:rsidRPr="00C973FD">
        <w:rPr>
          <w:rStyle w:val="c4"/>
        </w:rPr>
        <w:t>Учащийся должен уметь:</w:t>
      </w:r>
    </w:p>
    <w:p w:rsidR="005C6A3F" w:rsidRPr="00C973FD" w:rsidRDefault="005C6A3F" w:rsidP="00250925">
      <w:pPr>
        <w:pStyle w:val="c0"/>
        <w:numPr>
          <w:ilvl w:val="0"/>
          <w:numId w:val="24"/>
        </w:numPr>
        <w:spacing w:before="0" w:beforeAutospacing="0" w:after="0" w:afterAutospacing="0"/>
        <w:jc w:val="both"/>
      </w:pPr>
      <w:r w:rsidRPr="00C973FD">
        <w:rPr>
          <w:rStyle w:val="c4"/>
        </w:rPr>
        <w:t>использовать при характеристике атомов понятия: «протон», «нейтрон», «электрон»,</w:t>
      </w:r>
    </w:p>
    <w:p w:rsidR="005C6A3F" w:rsidRPr="00C973FD" w:rsidRDefault="005C6A3F" w:rsidP="00250925">
      <w:pPr>
        <w:pStyle w:val="c0"/>
        <w:numPr>
          <w:ilvl w:val="0"/>
          <w:numId w:val="24"/>
        </w:numPr>
        <w:spacing w:before="0" w:beforeAutospacing="0" w:after="0" w:afterAutospacing="0"/>
        <w:jc w:val="both"/>
      </w:pPr>
      <w:r w:rsidRPr="00C973FD">
        <w:rPr>
          <w:rStyle w:val="c4"/>
        </w:rPr>
        <w:t xml:space="preserve">«химический элемент», «массовое число», «изотоп», </w:t>
      </w:r>
      <w:r w:rsidR="002E56FF">
        <w:rPr>
          <w:rStyle w:val="c4"/>
        </w:rPr>
        <w:t>«электронный слой», «энергетиче</w:t>
      </w:r>
      <w:r w:rsidRPr="00C973FD">
        <w:rPr>
          <w:rStyle w:val="c4"/>
        </w:rPr>
        <w:t>ский уровень», «элементы-металлы», «элементы-не</w:t>
      </w:r>
      <w:r w:rsidR="002E56FF">
        <w:rPr>
          <w:rStyle w:val="c4"/>
        </w:rPr>
        <w:t>металлы»; при характеристике ве</w:t>
      </w:r>
      <w:r w:rsidRPr="00C973FD">
        <w:rPr>
          <w:rStyle w:val="c4"/>
        </w:rPr>
        <w:t>ществ понятия «ионная связь», «ионы», «ковалентная неполярная связь», «ковалентная</w:t>
      </w:r>
      <w:r w:rsidR="002E56FF">
        <w:rPr>
          <w:rStyle w:val="c4"/>
        </w:rPr>
        <w:t xml:space="preserve"> </w:t>
      </w:r>
      <w:r w:rsidRPr="00C973FD">
        <w:rPr>
          <w:rStyle w:val="c4"/>
        </w:rPr>
        <w:t>полярная связь», «</w:t>
      </w:r>
      <w:proofErr w:type="spellStart"/>
      <w:r w:rsidRPr="00C973FD">
        <w:rPr>
          <w:rStyle w:val="c4"/>
        </w:rPr>
        <w:t>электроотрицательность</w:t>
      </w:r>
      <w:proofErr w:type="spellEnd"/>
      <w:r w:rsidRPr="00C973FD">
        <w:rPr>
          <w:rStyle w:val="c4"/>
        </w:rPr>
        <w:t>», «валентность», «металлическая связь»;</w:t>
      </w:r>
    </w:p>
    <w:p w:rsidR="005C6A3F" w:rsidRPr="00C973FD" w:rsidRDefault="005C6A3F" w:rsidP="00250925">
      <w:pPr>
        <w:pStyle w:val="c0"/>
        <w:numPr>
          <w:ilvl w:val="0"/>
          <w:numId w:val="24"/>
        </w:numPr>
        <w:spacing w:before="0" w:beforeAutospacing="0" w:after="0" w:afterAutospacing="0"/>
        <w:jc w:val="both"/>
      </w:pPr>
      <w:r w:rsidRPr="00C973FD">
        <w:rPr>
          <w:rStyle w:val="c4"/>
        </w:rPr>
        <w:t>описывать состав и строение атомов элементов с</w:t>
      </w:r>
      <w:r w:rsidR="009E7504" w:rsidRPr="00C973FD">
        <w:rPr>
          <w:rStyle w:val="c4"/>
        </w:rPr>
        <w:t xml:space="preserve"> порядковыми номерами 1—20 в ПСХЭ</w:t>
      </w:r>
      <w:r w:rsidRPr="00C973FD">
        <w:rPr>
          <w:rStyle w:val="c4"/>
        </w:rPr>
        <w:t xml:space="preserve"> Д. И. Менделеева;</w:t>
      </w:r>
    </w:p>
    <w:p w:rsidR="005C6A3F" w:rsidRPr="00C973FD" w:rsidRDefault="005C6A3F" w:rsidP="00250925">
      <w:pPr>
        <w:pStyle w:val="c0"/>
        <w:numPr>
          <w:ilvl w:val="0"/>
          <w:numId w:val="24"/>
        </w:numPr>
        <w:spacing w:before="0" w:beforeAutospacing="0" w:after="0" w:afterAutospacing="0"/>
        <w:jc w:val="both"/>
      </w:pPr>
      <w:r w:rsidRPr="00C973FD">
        <w:rPr>
          <w:rStyle w:val="c4"/>
        </w:rPr>
        <w:t>составлять схемы распределения электронов по электронным слоям в электронной</w:t>
      </w:r>
    </w:p>
    <w:p w:rsidR="005C6A3F" w:rsidRPr="00C973FD" w:rsidRDefault="005C6A3F" w:rsidP="00250925">
      <w:pPr>
        <w:pStyle w:val="c0"/>
        <w:numPr>
          <w:ilvl w:val="0"/>
          <w:numId w:val="24"/>
        </w:numPr>
        <w:spacing w:before="0" w:beforeAutospacing="0" w:after="0" w:afterAutospacing="0"/>
        <w:jc w:val="both"/>
      </w:pPr>
      <w:r w:rsidRPr="00C973FD">
        <w:rPr>
          <w:rStyle w:val="c4"/>
        </w:rPr>
        <w:lastRenderedPageBreak/>
        <w:t>оболочке атомов; схемы образования разных типов</w:t>
      </w:r>
      <w:r w:rsidR="009E7504" w:rsidRPr="00C973FD">
        <w:rPr>
          <w:rStyle w:val="c4"/>
        </w:rPr>
        <w:t xml:space="preserve"> химической связи (ионной, кова</w:t>
      </w:r>
      <w:r w:rsidRPr="00C973FD">
        <w:rPr>
          <w:rStyle w:val="c4"/>
        </w:rPr>
        <w:t>лентной, металлической);</w:t>
      </w:r>
    </w:p>
    <w:p w:rsidR="005C6A3F" w:rsidRPr="00C973FD" w:rsidRDefault="005C6A3F" w:rsidP="00250925">
      <w:pPr>
        <w:pStyle w:val="c0"/>
        <w:numPr>
          <w:ilvl w:val="0"/>
          <w:numId w:val="24"/>
        </w:numPr>
        <w:spacing w:before="0" w:beforeAutospacing="0" w:after="0" w:afterAutospacing="0"/>
        <w:jc w:val="both"/>
      </w:pPr>
      <w:r w:rsidRPr="00C973FD">
        <w:rPr>
          <w:rStyle w:val="c4"/>
        </w:rPr>
        <w:t>объяснять закономерности изменения свойств химических элементов (зарядов ядер</w:t>
      </w:r>
    </w:p>
    <w:p w:rsidR="005C6A3F" w:rsidRPr="00C973FD" w:rsidRDefault="005C6A3F" w:rsidP="00250925">
      <w:pPr>
        <w:pStyle w:val="c0"/>
        <w:numPr>
          <w:ilvl w:val="0"/>
          <w:numId w:val="24"/>
        </w:numPr>
        <w:spacing w:before="0" w:beforeAutospacing="0" w:after="0" w:afterAutospacing="0"/>
        <w:jc w:val="both"/>
      </w:pPr>
      <w:r w:rsidRPr="00C973FD">
        <w:rPr>
          <w:rStyle w:val="c4"/>
        </w:rPr>
        <w:t>атомов, числа электронов на внешнем электронном с</w:t>
      </w:r>
      <w:r w:rsidR="002E56FF">
        <w:rPr>
          <w:rStyle w:val="c4"/>
        </w:rPr>
        <w:t>лое, число заполняемых электрон</w:t>
      </w:r>
      <w:r w:rsidRPr="00C973FD">
        <w:rPr>
          <w:rStyle w:val="c4"/>
        </w:rPr>
        <w:t xml:space="preserve">ных слоев, радиус атома, </w:t>
      </w:r>
      <w:proofErr w:type="spellStart"/>
      <w:r w:rsidRPr="00C973FD">
        <w:rPr>
          <w:rStyle w:val="c4"/>
        </w:rPr>
        <w:t>электроотрицательность</w:t>
      </w:r>
      <w:proofErr w:type="spellEnd"/>
      <w:r w:rsidRPr="00C973FD">
        <w:rPr>
          <w:rStyle w:val="c4"/>
        </w:rPr>
        <w:t>, металлические и неметаллические</w:t>
      </w:r>
      <w:r w:rsidR="002E56FF">
        <w:rPr>
          <w:rStyle w:val="c4"/>
        </w:rPr>
        <w:t xml:space="preserve"> </w:t>
      </w:r>
      <w:r w:rsidRPr="00C973FD">
        <w:rPr>
          <w:rStyle w:val="c4"/>
        </w:rPr>
        <w:t>свойства) в периодах и группах (главных подгруп</w:t>
      </w:r>
      <w:r w:rsidR="002E56FF">
        <w:rPr>
          <w:rStyle w:val="c4"/>
        </w:rPr>
        <w:t>пах) Периодической системы химических элементов Д. И. Менделее</w:t>
      </w:r>
      <w:r w:rsidRPr="00C973FD">
        <w:rPr>
          <w:rStyle w:val="c4"/>
        </w:rPr>
        <w:t>ва с точки зрения теории строения атома;</w:t>
      </w:r>
    </w:p>
    <w:p w:rsidR="005C6A3F" w:rsidRPr="00C973FD" w:rsidRDefault="005C6A3F" w:rsidP="00250925">
      <w:pPr>
        <w:pStyle w:val="c0"/>
        <w:numPr>
          <w:ilvl w:val="0"/>
          <w:numId w:val="24"/>
        </w:numPr>
        <w:spacing w:before="0" w:beforeAutospacing="0" w:after="0" w:afterAutospacing="0"/>
        <w:jc w:val="both"/>
      </w:pPr>
      <w:r w:rsidRPr="00C973FD">
        <w:rPr>
          <w:rStyle w:val="c4"/>
        </w:rPr>
        <w:t>сравнивать свойства атомов химических элементов, находящихся в одном периоде или</w:t>
      </w:r>
      <w:r w:rsidR="002E56FF">
        <w:rPr>
          <w:rStyle w:val="c4"/>
        </w:rPr>
        <w:t xml:space="preserve"> </w:t>
      </w:r>
      <w:r w:rsidRPr="00C973FD">
        <w:rPr>
          <w:rStyle w:val="c4"/>
        </w:rPr>
        <w:t>главной подгруппе Периодической системы химических элементов Д. И. Менделеева</w:t>
      </w:r>
      <w:r w:rsidR="002E56FF">
        <w:rPr>
          <w:rStyle w:val="c4"/>
        </w:rPr>
        <w:t xml:space="preserve"> </w:t>
      </w:r>
      <w:r w:rsidRPr="00C973FD">
        <w:rPr>
          <w:rStyle w:val="c4"/>
        </w:rPr>
        <w:t xml:space="preserve">(зарядов ядер атомов, числа электронов на внешнем </w:t>
      </w:r>
      <w:r w:rsidR="00C33323" w:rsidRPr="00C973FD">
        <w:rPr>
          <w:rStyle w:val="c4"/>
        </w:rPr>
        <w:t>электронном слое, число заполня</w:t>
      </w:r>
      <w:r w:rsidRPr="00C973FD">
        <w:rPr>
          <w:rStyle w:val="c4"/>
        </w:rPr>
        <w:t xml:space="preserve">емых электронных слоев, радиус атома, </w:t>
      </w:r>
      <w:proofErr w:type="spellStart"/>
      <w:r w:rsidRPr="00C973FD">
        <w:rPr>
          <w:rStyle w:val="c4"/>
        </w:rPr>
        <w:t>электроотри</w:t>
      </w:r>
      <w:r w:rsidR="002E56FF">
        <w:rPr>
          <w:rStyle w:val="c4"/>
        </w:rPr>
        <w:t>цательность</w:t>
      </w:r>
      <w:proofErr w:type="spellEnd"/>
      <w:r w:rsidR="002E56FF">
        <w:rPr>
          <w:rStyle w:val="c4"/>
        </w:rPr>
        <w:t>, металлические и не</w:t>
      </w:r>
      <w:r w:rsidRPr="00C973FD">
        <w:rPr>
          <w:rStyle w:val="c4"/>
        </w:rPr>
        <w:t>металлические свойства);</w:t>
      </w:r>
    </w:p>
    <w:p w:rsidR="005C6A3F" w:rsidRPr="00C973FD" w:rsidRDefault="005C6A3F" w:rsidP="00250925">
      <w:pPr>
        <w:pStyle w:val="c0"/>
        <w:numPr>
          <w:ilvl w:val="0"/>
          <w:numId w:val="24"/>
        </w:numPr>
        <w:spacing w:before="0" w:beforeAutospacing="0" w:after="0" w:afterAutospacing="0"/>
        <w:jc w:val="both"/>
      </w:pPr>
      <w:r w:rsidRPr="00C973FD">
        <w:rPr>
          <w:rStyle w:val="c4"/>
        </w:rPr>
        <w:t xml:space="preserve">давать характеристику химических элементов по </w:t>
      </w:r>
      <w:r w:rsidR="002E56FF">
        <w:rPr>
          <w:rStyle w:val="c4"/>
        </w:rPr>
        <w:t>их положению в Периодической си</w:t>
      </w:r>
      <w:r w:rsidRPr="00C973FD">
        <w:rPr>
          <w:rStyle w:val="c4"/>
        </w:rPr>
        <w:t>стеме химических элементов Д. И. Менделеева (химический знак, порядковый номер,</w:t>
      </w:r>
    </w:p>
    <w:p w:rsidR="005C6A3F" w:rsidRPr="00C973FD" w:rsidRDefault="005C6A3F" w:rsidP="00250925">
      <w:pPr>
        <w:pStyle w:val="c0"/>
        <w:numPr>
          <w:ilvl w:val="0"/>
          <w:numId w:val="24"/>
        </w:numPr>
        <w:spacing w:before="0" w:beforeAutospacing="0" w:after="0" w:afterAutospacing="0"/>
        <w:jc w:val="both"/>
      </w:pPr>
      <w:r w:rsidRPr="00C973FD">
        <w:rPr>
          <w:rStyle w:val="c4"/>
        </w:rPr>
        <w:t>период, группа, подгруппа, относительная атомная м</w:t>
      </w:r>
      <w:r w:rsidR="002E56FF">
        <w:rPr>
          <w:rStyle w:val="c4"/>
        </w:rPr>
        <w:t>асса, строение атома — заряд яд</w:t>
      </w:r>
      <w:r w:rsidRPr="00C973FD">
        <w:rPr>
          <w:rStyle w:val="c4"/>
        </w:rPr>
        <w:t xml:space="preserve">ра, число протонов и нейтронов в ядре, общее число </w:t>
      </w:r>
      <w:r w:rsidR="002E56FF">
        <w:rPr>
          <w:rStyle w:val="c4"/>
        </w:rPr>
        <w:t>электронов, распределение элек</w:t>
      </w:r>
      <w:r w:rsidRPr="00C973FD">
        <w:rPr>
          <w:rStyle w:val="c4"/>
        </w:rPr>
        <w:t>тронов по электронным слоям);</w:t>
      </w:r>
    </w:p>
    <w:p w:rsidR="005C6A3F" w:rsidRPr="00C973FD" w:rsidRDefault="005C6A3F" w:rsidP="00250925">
      <w:pPr>
        <w:pStyle w:val="c0"/>
        <w:numPr>
          <w:ilvl w:val="0"/>
          <w:numId w:val="24"/>
        </w:numPr>
        <w:spacing w:before="0" w:beforeAutospacing="0" w:after="0" w:afterAutospacing="0"/>
        <w:jc w:val="both"/>
      </w:pPr>
      <w:r w:rsidRPr="00C973FD">
        <w:rPr>
          <w:rStyle w:val="c4"/>
        </w:rPr>
        <w:t>определять тип химической связи по формуле вещества;</w:t>
      </w:r>
    </w:p>
    <w:p w:rsidR="005C6A3F" w:rsidRPr="00C973FD" w:rsidRDefault="005C6A3F" w:rsidP="00250925">
      <w:pPr>
        <w:pStyle w:val="c0"/>
        <w:numPr>
          <w:ilvl w:val="0"/>
          <w:numId w:val="24"/>
        </w:numPr>
        <w:spacing w:before="0" w:beforeAutospacing="0" w:after="0" w:afterAutospacing="0"/>
        <w:jc w:val="both"/>
      </w:pPr>
      <w:r w:rsidRPr="00C973FD">
        <w:rPr>
          <w:rStyle w:val="c4"/>
        </w:rPr>
        <w:t>приводить примеры веществ с разными типами химической связи;</w:t>
      </w:r>
    </w:p>
    <w:p w:rsidR="005C6A3F" w:rsidRPr="00C973FD" w:rsidRDefault="005C6A3F" w:rsidP="00250925">
      <w:pPr>
        <w:pStyle w:val="c0"/>
        <w:numPr>
          <w:ilvl w:val="0"/>
          <w:numId w:val="24"/>
        </w:numPr>
        <w:spacing w:before="0" w:beforeAutospacing="0" w:after="0" w:afterAutospacing="0"/>
        <w:jc w:val="both"/>
      </w:pPr>
      <w:r w:rsidRPr="00C973FD">
        <w:rPr>
          <w:rStyle w:val="c4"/>
        </w:rPr>
        <w:t>характеризовать механизмы образования ковалентн</w:t>
      </w:r>
      <w:r w:rsidR="00C33323" w:rsidRPr="00C973FD">
        <w:rPr>
          <w:rStyle w:val="c4"/>
        </w:rPr>
        <w:t>ой связи (обменный), ионной свя</w:t>
      </w:r>
      <w:r w:rsidRPr="00C973FD">
        <w:rPr>
          <w:rStyle w:val="c4"/>
        </w:rPr>
        <w:t>зи, металлической связи;</w:t>
      </w:r>
    </w:p>
    <w:p w:rsidR="005C6A3F" w:rsidRPr="00C973FD" w:rsidRDefault="005C6A3F" w:rsidP="00250925">
      <w:pPr>
        <w:pStyle w:val="c0"/>
        <w:numPr>
          <w:ilvl w:val="0"/>
          <w:numId w:val="24"/>
        </w:numPr>
        <w:spacing w:before="0" w:beforeAutospacing="0" w:after="0" w:afterAutospacing="0"/>
        <w:jc w:val="both"/>
      </w:pPr>
      <w:r w:rsidRPr="00C973FD">
        <w:rPr>
          <w:rStyle w:val="c4"/>
        </w:rPr>
        <w:t>устанавливать причинно-следственные связи: соста</w:t>
      </w:r>
      <w:r w:rsidR="00C33323" w:rsidRPr="00C973FD">
        <w:rPr>
          <w:rStyle w:val="c4"/>
        </w:rPr>
        <w:t>в вещества — тип химической свя</w:t>
      </w:r>
      <w:r w:rsidRPr="00C973FD">
        <w:rPr>
          <w:rStyle w:val="c4"/>
        </w:rPr>
        <w:t>зи;</w:t>
      </w:r>
    </w:p>
    <w:p w:rsidR="005C6A3F" w:rsidRPr="00C973FD" w:rsidRDefault="005C6A3F" w:rsidP="00250925">
      <w:pPr>
        <w:pStyle w:val="c0"/>
        <w:numPr>
          <w:ilvl w:val="0"/>
          <w:numId w:val="24"/>
        </w:numPr>
        <w:spacing w:before="0" w:beforeAutospacing="0" w:after="0" w:afterAutospacing="0"/>
        <w:jc w:val="both"/>
      </w:pPr>
      <w:r w:rsidRPr="00C973FD">
        <w:rPr>
          <w:rStyle w:val="c4"/>
        </w:rPr>
        <w:t>составлять формулы бинарных соединений по валентности;</w:t>
      </w:r>
    </w:p>
    <w:p w:rsidR="005C6A3F" w:rsidRPr="00C973FD" w:rsidRDefault="005C6A3F" w:rsidP="00250925">
      <w:pPr>
        <w:pStyle w:val="c0"/>
        <w:numPr>
          <w:ilvl w:val="0"/>
          <w:numId w:val="24"/>
        </w:numPr>
        <w:spacing w:before="0" w:beforeAutospacing="0" w:after="0" w:afterAutospacing="0"/>
        <w:jc w:val="both"/>
      </w:pPr>
      <w:r w:rsidRPr="00C973FD">
        <w:rPr>
          <w:rStyle w:val="c4"/>
        </w:rPr>
        <w:t>находить валентность элементов по формуле бинарного соединения.</w:t>
      </w:r>
    </w:p>
    <w:p w:rsidR="005C6A3F" w:rsidRPr="00C973FD" w:rsidRDefault="005C6A3F" w:rsidP="002E56FF">
      <w:pPr>
        <w:pStyle w:val="c0"/>
        <w:spacing w:before="0" w:beforeAutospacing="0" w:after="0" w:afterAutospacing="0"/>
        <w:ind w:firstLine="709"/>
        <w:jc w:val="both"/>
      </w:pPr>
      <w:r w:rsidRPr="00C973FD">
        <w:rPr>
          <w:rStyle w:val="c7"/>
        </w:rPr>
        <w:t>Метапредметные результаты обучения</w:t>
      </w:r>
    </w:p>
    <w:p w:rsidR="005C6A3F" w:rsidRPr="00C973FD" w:rsidRDefault="005C6A3F" w:rsidP="002E56FF">
      <w:pPr>
        <w:pStyle w:val="c0"/>
        <w:spacing w:before="0" w:beforeAutospacing="0" w:after="0" w:afterAutospacing="0"/>
        <w:ind w:firstLine="709"/>
        <w:jc w:val="both"/>
      </w:pPr>
      <w:r w:rsidRPr="00C973FD">
        <w:rPr>
          <w:rStyle w:val="c4"/>
        </w:rPr>
        <w:t>Учащийся должен уметь:</w:t>
      </w:r>
    </w:p>
    <w:p w:rsidR="005C6A3F" w:rsidRPr="00C973FD" w:rsidRDefault="005C6A3F" w:rsidP="00250925">
      <w:pPr>
        <w:pStyle w:val="c0"/>
        <w:numPr>
          <w:ilvl w:val="0"/>
          <w:numId w:val="25"/>
        </w:numPr>
        <w:spacing w:before="0" w:beforeAutospacing="0" w:after="0" w:afterAutospacing="0"/>
        <w:jc w:val="both"/>
      </w:pPr>
      <w:r w:rsidRPr="00C973FD">
        <w:rPr>
          <w:rStyle w:val="c4"/>
        </w:rPr>
        <w:t>формулировать гипотезу по решению проблем;</w:t>
      </w:r>
    </w:p>
    <w:p w:rsidR="005C6A3F" w:rsidRPr="00C973FD" w:rsidRDefault="005C6A3F" w:rsidP="00250925">
      <w:pPr>
        <w:pStyle w:val="c0"/>
        <w:numPr>
          <w:ilvl w:val="0"/>
          <w:numId w:val="25"/>
        </w:numPr>
        <w:spacing w:before="0" w:beforeAutospacing="0" w:after="0" w:afterAutospacing="0"/>
        <w:jc w:val="both"/>
      </w:pPr>
      <w:r w:rsidRPr="00C973FD">
        <w:rPr>
          <w:rStyle w:val="c4"/>
        </w:rPr>
        <w:t>составлять план выполнения учебной задачи, решения про</w:t>
      </w:r>
      <w:r w:rsidR="00C33323" w:rsidRPr="00C973FD">
        <w:rPr>
          <w:rStyle w:val="c4"/>
        </w:rPr>
        <w:t>блем творческого и поиско</w:t>
      </w:r>
      <w:r w:rsidRPr="00C973FD">
        <w:rPr>
          <w:rStyle w:val="c4"/>
        </w:rPr>
        <w:t>вого характера, выполнения проекта совместно с учителем;</w:t>
      </w:r>
    </w:p>
    <w:p w:rsidR="005C6A3F" w:rsidRPr="00C973FD" w:rsidRDefault="005C6A3F" w:rsidP="00250925">
      <w:pPr>
        <w:pStyle w:val="c0"/>
        <w:numPr>
          <w:ilvl w:val="0"/>
          <w:numId w:val="25"/>
        </w:numPr>
        <w:spacing w:before="0" w:beforeAutospacing="0" w:after="0" w:afterAutospacing="0"/>
        <w:jc w:val="both"/>
      </w:pPr>
      <w:r w:rsidRPr="00C973FD">
        <w:rPr>
          <w:rStyle w:val="c4"/>
        </w:rPr>
        <w:t>составлять тезисы текста;</w:t>
      </w:r>
    </w:p>
    <w:p w:rsidR="005C6A3F" w:rsidRPr="00C973FD" w:rsidRDefault="005C6A3F" w:rsidP="00250925">
      <w:pPr>
        <w:pStyle w:val="c0"/>
        <w:numPr>
          <w:ilvl w:val="0"/>
          <w:numId w:val="25"/>
        </w:numPr>
        <w:spacing w:before="0" w:beforeAutospacing="0" w:after="0" w:afterAutospacing="0"/>
        <w:jc w:val="both"/>
      </w:pPr>
      <w:r w:rsidRPr="00C973FD">
        <w:rPr>
          <w:rStyle w:val="c4"/>
        </w:rPr>
        <w:t>владеть таким видом изложения текста, как описание;</w:t>
      </w:r>
    </w:p>
    <w:p w:rsidR="005C6A3F" w:rsidRPr="00C973FD" w:rsidRDefault="005C6A3F" w:rsidP="00250925">
      <w:pPr>
        <w:pStyle w:val="c0"/>
        <w:numPr>
          <w:ilvl w:val="0"/>
          <w:numId w:val="25"/>
        </w:numPr>
        <w:spacing w:before="0" w:beforeAutospacing="0" w:after="0" w:afterAutospacing="0"/>
        <w:jc w:val="both"/>
      </w:pPr>
      <w:r w:rsidRPr="00C973FD">
        <w:rPr>
          <w:rStyle w:val="c4"/>
        </w:rPr>
        <w:t>использовать такой вид мысленного (идеального) м</w:t>
      </w:r>
      <w:r w:rsidR="00133C16">
        <w:rPr>
          <w:rStyle w:val="c4"/>
        </w:rPr>
        <w:t>оделирования, как знаковое моде</w:t>
      </w:r>
      <w:r w:rsidRPr="00C973FD">
        <w:rPr>
          <w:rStyle w:val="c4"/>
        </w:rPr>
        <w:t>лирование (на примере составления схем образования химической связи);</w:t>
      </w:r>
    </w:p>
    <w:p w:rsidR="005C6A3F" w:rsidRPr="00C973FD" w:rsidRDefault="005C6A3F" w:rsidP="00250925">
      <w:pPr>
        <w:pStyle w:val="c0"/>
        <w:numPr>
          <w:ilvl w:val="0"/>
          <w:numId w:val="25"/>
        </w:numPr>
        <w:spacing w:before="0" w:beforeAutospacing="0" w:after="0" w:afterAutospacing="0"/>
        <w:jc w:val="both"/>
      </w:pPr>
      <w:r w:rsidRPr="00C973FD">
        <w:rPr>
          <w:rStyle w:val="c4"/>
        </w:rPr>
        <w:t>использовать такой вид материального (предметного) моделирования, как аналоговое</w:t>
      </w:r>
      <w:r w:rsidR="00133C16">
        <w:rPr>
          <w:rStyle w:val="c4"/>
        </w:rPr>
        <w:t xml:space="preserve"> </w:t>
      </w:r>
      <w:r w:rsidRPr="00C973FD">
        <w:rPr>
          <w:rStyle w:val="c4"/>
        </w:rPr>
        <w:t>моделирование;</w:t>
      </w:r>
    </w:p>
    <w:p w:rsidR="005C6A3F" w:rsidRPr="00C973FD" w:rsidRDefault="005C6A3F" w:rsidP="00250925">
      <w:pPr>
        <w:pStyle w:val="c0"/>
        <w:numPr>
          <w:ilvl w:val="0"/>
          <w:numId w:val="25"/>
        </w:numPr>
        <w:spacing w:before="0" w:beforeAutospacing="0" w:after="0" w:afterAutospacing="0"/>
        <w:jc w:val="both"/>
      </w:pPr>
      <w:r w:rsidRPr="00C973FD">
        <w:rPr>
          <w:rStyle w:val="c4"/>
        </w:rPr>
        <w:t>использовать такой вид материального (предметного) моделирования, как физическое</w:t>
      </w:r>
      <w:r w:rsidR="00133C16">
        <w:rPr>
          <w:rStyle w:val="c4"/>
        </w:rPr>
        <w:t xml:space="preserve"> </w:t>
      </w:r>
      <w:r w:rsidRPr="00C973FD">
        <w:rPr>
          <w:rStyle w:val="c4"/>
        </w:rPr>
        <w:t>моделирование (на примере моделей строения атомов);</w:t>
      </w:r>
    </w:p>
    <w:p w:rsidR="005C6A3F" w:rsidRPr="00C973FD" w:rsidRDefault="005C6A3F" w:rsidP="00250925">
      <w:pPr>
        <w:pStyle w:val="c0"/>
        <w:numPr>
          <w:ilvl w:val="0"/>
          <w:numId w:val="25"/>
        </w:numPr>
        <w:spacing w:before="0" w:beforeAutospacing="0" w:after="0" w:afterAutospacing="0"/>
        <w:jc w:val="both"/>
      </w:pPr>
      <w:r w:rsidRPr="00C973FD">
        <w:rPr>
          <w:rStyle w:val="c4"/>
        </w:rPr>
        <w:t>определять объекты сравнения и аспект сравнения объектов;</w:t>
      </w:r>
    </w:p>
    <w:p w:rsidR="005C6A3F" w:rsidRPr="00C973FD" w:rsidRDefault="005C6A3F" w:rsidP="00250925">
      <w:pPr>
        <w:pStyle w:val="c0"/>
        <w:numPr>
          <w:ilvl w:val="0"/>
          <w:numId w:val="25"/>
        </w:numPr>
        <w:spacing w:before="0" w:beforeAutospacing="0" w:after="0" w:afterAutospacing="0"/>
        <w:jc w:val="both"/>
      </w:pPr>
      <w:r w:rsidRPr="00C973FD">
        <w:rPr>
          <w:rStyle w:val="c4"/>
        </w:rPr>
        <w:t>выполнять неполное однолинейное сравнение;</w:t>
      </w:r>
    </w:p>
    <w:p w:rsidR="005C6A3F" w:rsidRPr="00C973FD" w:rsidRDefault="005C6A3F" w:rsidP="00250925">
      <w:pPr>
        <w:pStyle w:val="c0"/>
        <w:numPr>
          <w:ilvl w:val="0"/>
          <w:numId w:val="25"/>
        </w:numPr>
        <w:spacing w:before="0" w:beforeAutospacing="0" w:after="0" w:afterAutospacing="0"/>
        <w:jc w:val="both"/>
      </w:pPr>
      <w:r w:rsidRPr="00C973FD">
        <w:rPr>
          <w:rStyle w:val="c4"/>
        </w:rPr>
        <w:t>выполнять неполное комплексное сравнение;</w:t>
      </w:r>
    </w:p>
    <w:p w:rsidR="005C6A3F" w:rsidRPr="00C973FD" w:rsidRDefault="00133C16" w:rsidP="00250925">
      <w:pPr>
        <w:pStyle w:val="c0"/>
        <w:numPr>
          <w:ilvl w:val="0"/>
          <w:numId w:val="25"/>
        </w:numPr>
        <w:spacing w:before="0" w:beforeAutospacing="0" w:after="0" w:afterAutospacing="0"/>
        <w:jc w:val="both"/>
      </w:pPr>
      <w:r>
        <w:rPr>
          <w:rStyle w:val="c4"/>
        </w:rPr>
        <w:t xml:space="preserve">выполнять </w:t>
      </w:r>
      <w:r w:rsidR="005C6A3F" w:rsidRPr="00C973FD">
        <w:rPr>
          <w:rStyle w:val="c4"/>
        </w:rPr>
        <w:t>полное однолинейное сравнение.</w:t>
      </w:r>
    </w:p>
    <w:p w:rsidR="005C6A3F" w:rsidRPr="00C973FD" w:rsidRDefault="005C6A3F" w:rsidP="00133C16">
      <w:pPr>
        <w:pStyle w:val="c0"/>
        <w:spacing w:before="0" w:beforeAutospacing="0" w:after="0" w:afterAutospacing="0"/>
        <w:ind w:firstLine="709"/>
        <w:jc w:val="both"/>
      </w:pPr>
      <w:r w:rsidRPr="00C973FD">
        <w:rPr>
          <w:rStyle w:val="c7"/>
        </w:rPr>
        <w:t xml:space="preserve">ТЕМА 2. ПРОСТЫЕ ВЕЩЕСТВА </w:t>
      </w:r>
      <w:r w:rsidRPr="00C973FD">
        <w:rPr>
          <w:rStyle w:val="c12"/>
        </w:rPr>
        <w:t>(6 часов)</w:t>
      </w:r>
    </w:p>
    <w:p w:rsidR="005C6A3F" w:rsidRPr="00C973FD" w:rsidRDefault="005C6A3F" w:rsidP="00133C16">
      <w:pPr>
        <w:pStyle w:val="c0"/>
        <w:spacing w:before="0" w:beforeAutospacing="0" w:after="0" w:afterAutospacing="0"/>
        <w:ind w:firstLine="709"/>
        <w:jc w:val="both"/>
      </w:pPr>
      <w:r w:rsidRPr="00C973FD">
        <w:rPr>
          <w:rStyle w:val="c4"/>
        </w:rPr>
        <w:t>Положение металлов и неметаллов в Периодической системе химических элементов</w:t>
      </w:r>
      <w:r w:rsidR="00133C16">
        <w:rPr>
          <w:rStyle w:val="c4"/>
        </w:rPr>
        <w:t xml:space="preserve"> </w:t>
      </w:r>
      <w:r w:rsidRPr="00C973FD">
        <w:rPr>
          <w:rStyle w:val="c4"/>
        </w:rPr>
        <w:t>Д. И. Менделеева. Важнейшие простые вещества — металлы (железо, алюминий, кальций,</w:t>
      </w:r>
      <w:r w:rsidR="00133C16">
        <w:rPr>
          <w:rStyle w:val="c4"/>
        </w:rPr>
        <w:t xml:space="preserve"> </w:t>
      </w:r>
      <w:r w:rsidRPr="00C973FD">
        <w:rPr>
          <w:rStyle w:val="c4"/>
        </w:rPr>
        <w:t>магний, натрий, калий). Общие физ</w:t>
      </w:r>
      <w:r w:rsidR="00133C16">
        <w:rPr>
          <w:rStyle w:val="c4"/>
        </w:rPr>
        <w:t>ические свойства металлов. Важнейшие простые ве</w:t>
      </w:r>
      <w:r w:rsidRPr="00C973FD">
        <w:rPr>
          <w:rStyle w:val="c4"/>
        </w:rPr>
        <w:t>щества-неметаллы, образованные атомами кислорода, водорода, азота, серы, фосфора,</w:t>
      </w:r>
      <w:r w:rsidR="00133C16">
        <w:rPr>
          <w:rStyle w:val="c4"/>
        </w:rPr>
        <w:t xml:space="preserve"> </w:t>
      </w:r>
      <w:r w:rsidRPr="00C973FD">
        <w:rPr>
          <w:rStyle w:val="c4"/>
        </w:rPr>
        <w:t>углерода. Молекулы простых веществ-неметаллов — вод</w:t>
      </w:r>
      <w:r w:rsidR="00C33323" w:rsidRPr="00C973FD">
        <w:rPr>
          <w:rStyle w:val="c4"/>
        </w:rPr>
        <w:t>орода, кислорода, азота, галоге</w:t>
      </w:r>
      <w:r w:rsidRPr="00C973FD">
        <w:rPr>
          <w:rStyle w:val="c4"/>
        </w:rPr>
        <w:t>нов. Относительная молекулярная масса.</w:t>
      </w:r>
    </w:p>
    <w:p w:rsidR="005C6A3F" w:rsidRPr="00C973FD" w:rsidRDefault="005C6A3F" w:rsidP="00133C16">
      <w:pPr>
        <w:pStyle w:val="c0"/>
        <w:spacing w:before="0" w:beforeAutospacing="0" w:after="0" w:afterAutospacing="0"/>
        <w:ind w:firstLine="709"/>
        <w:jc w:val="both"/>
      </w:pPr>
      <w:r w:rsidRPr="00C973FD">
        <w:rPr>
          <w:rStyle w:val="c4"/>
        </w:rPr>
        <w:lastRenderedPageBreak/>
        <w:t>Способность атомов химических элементов к об</w:t>
      </w:r>
      <w:r w:rsidR="00133C16">
        <w:rPr>
          <w:rStyle w:val="c4"/>
        </w:rPr>
        <w:t>разованию нескольких простых ве</w:t>
      </w:r>
      <w:r w:rsidRPr="00C973FD">
        <w:rPr>
          <w:rStyle w:val="c4"/>
        </w:rPr>
        <w:t>ществ — аллотропия. Аллотропные модификации кисло</w:t>
      </w:r>
      <w:r w:rsidR="00C33323" w:rsidRPr="00C973FD">
        <w:rPr>
          <w:rStyle w:val="c4"/>
        </w:rPr>
        <w:t>рода, фосфора, олова. Металличе</w:t>
      </w:r>
      <w:r w:rsidRPr="00C973FD">
        <w:rPr>
          <w:rStyle w:val="c4"/>
        </w:rPr>
        <w:t>ские и неметаллические свойства простых веществ. Относительность этого понятия.</w:t>
      </w:r>
    </w:p>
    <w:p w:rsidR="005C6A3F" w:rsidRPr="00C973FD" w:rsidRDefault="005C6A3F" w:rsidP="00133C16">
      <w:pPr>
        <w:pStyle w:val="c0"/>
        <w:spacing w:before="0" w:beforeAutospacing="0" w:after="0" w:afterAutospacing="0"/>
        <w:ind w:firstLine="709"/>
        <w:jc w:val="both"/>
      </w:pPr>
      <w:r w:rsidRPr="00C973FD">
        <w:rPr>
          <w:rStyle w:val="c4"/>
        </w:rPr>
        <w:t>Число Авогадро. Количество вещества. Моль. Моля</w:t>
      </w:r>
      <w:r w:rsidR="00133C16">
        <w:rPr>
          <w:rStyle w:val="c4"/>
        </w:rPr>
        <w:t>рная масса. Молярный объем газо</w:t>
      </w:r>
      <w:r w:rsidRPr="00C973FD">
        <w:rPr>
          <w:rStyle w:val="c4"/>
        </w:rPr>
        <w:t>образных веществ. Кратные единицы измерения колич</w:t>
      </w:r>
      <w:r w:rsidR="00133C16">
        <w:rPr>
          <w:rStyle w:val="c4"/>
        </w:rPr>
        <w:t xml:space="preserve">ества вещества — </w:t>
      </w:r>
      <w:proofErr w:type="spellStart"/>
      <w:r w:rsidR="00133C16">
        <w:rPr>
          <w:rStyle w:val="c4"/>
        </w:rPr>
        <w:t>миллимоль</w:t>
      </w:r>
      <w:proofErr w:type="spellEnd"/>
      <w:r w:rsidR="00133C16">
        <w:rPr>
          <w:rStyle w:val="c4"/>
        </w:rPr>
        <w:t xml:space="preserve"> и </w:t>
      </w:r>
      <w:proofErr w:type="spellStart"/>
      <w:r w:rsidR="00133C16">
        <w:rPr>
          <w:rStyle w:val="c4"/>
        </w:rPr>
        <w:t>ки</w:t>
      </w:r>
      <w:r w:rsidRPr="00C973FD">
        <w:rPr>
          <w:rStyle w:val="c4"/>
        </w:rPr>
        <w:t>ломоль</w:t>
      </w:r>
      <w:proofErr w:type="spellEnd"/>
      <w:r w:rsidRPr="00C973FD">
        <w:rPr>
          <w:rStyle w:val="c4"/>
        </w:rPr>
        <w:t xml:space="preserve">, </w:t>
      </w:r>
      <w:proofErr w:type="spellStart"/>
      <w:r w:rsidRPr="00C973FD">
        <w:rPr>
          <w:rStyle w:val="c4"/>
        </w:rPr>
        <w:t>миллимолярная</w:t>
      </w:r>
      <w:proofErr w:type="spellEnd"/>
      <w:r w:rsidRPr="00C973FD">
        <w:rPr>
          <w:rStyle w:val="c4"/>
        </w:rPr>
        <w:t xml:space="preserve"> и </w:t>
      </w:r>
      <w:proofErr w:type="spellStart"/>
      <w:r w:rsidRPr="00C973FD">
        <w:rPr>
          <w:rStyle w:val="c4"/>
        </w:rPr>
        <w:t>киломолярная</w:t>
      </w:r>
      <w:proofErr w:type="spellEnd"/>
      <w:r w:rsidRPr="00C973FD">
        <w:rPr>
          <w:rStyle w:val="c4"/>
        </w:rPr>
        <w:t xml:space="preserve"> массы веще</w:t>
      </w:r>
      <w:r w:rsidR="00133C16">
        <w:rPr>
          <w:rStyle w:val="c4"/>
        </w:rPr>
        <w:t xml:space="preserve">ства, </w:t>
      </w:r>
      <w:proofErr w:type="spellStart"/>
      <w:r w:rsidR="00133C16">
        <w:rPr>
          <w:rStyle w:val="c4"/>
        </w:rPr>
        <w:t>миллимолярный</w:t>
      </w:r>
      <w:proofErr w:type="spellEnd"/>
      <w:r w:rsidR="00133C16">
        <w:rPr>
          <w:rStyle w:val="c4"/>
        </w:rPr>
        <w:t xml:space="preserve"> и </w:t>
      </w:r>
      <w:proofErr w:type="spellStart"/>
      <w:r w:rsidR="00133C16">
        <w:rPr>
          <w:rStyle w:val="c4"/>
        </w:rPr>
        <w:t>киломоляр</w:t>
      </w:r>
      <w:r w:rsidRPr="00C973FD">
        <w:rPr>
          <w:rStyle w:val="c4"/>
        </w:rPr>
        <w:t>ный</w:t>
      </w:r>
      <w:proofErr w:type="spellEnd"/>
      <w:r w:rsidRPr="00C973FD">
        <w:rPr>
          <w:rStyle w:val="c4"/>
        </w:rPr>
        <w:t xml:space="preserve"> объемы газообразных веществ.</w:t>
      </w:r>
    </w:p>
    <w:p w:rsidR="005C6A3F" w:rsidRPr="00C973FD" w:rsidRDefault="005C6A3F" w:rsidP="00133C16">
      <w:pPr>
        <w:pStyle w:val="c0"/>
        <w:spacing w:before="0" w:beforeAutospacing="0" w:after="0" w:afterAutospacing="0"/>
        <w:ind w:firstLine="709"/>
        <w:jc w:val="both"/>
      </w:pPr>
      <w:r w:rsidRPr="00C973FD">
        <w:rPr>
          <w:rStyle w:val="c4"/>
        </w:rPr>
        <w:t>Расчеты с использованием понятий «количество в</w:t>
      </w:r>
      <w:r w:rsidR="00133C16">
        <w:rPr>
          <w:rStyle w:val="c4"/>
        </w:rPr>
        <w:t>ещества», «молярная масса», «мо</w:t>
      </w:r>
      <w:r w:rsidRPr="00C973FD">
        <w:rPr>
          <w:rStyle w:val="c4"/>
        </w:rPr>
        <w:t>лярный объем газов», «число Авогадро».</w:t>
      </w:r>
    </w:p>
    <w:p w:rsidR="005C6A3F" w:rsidRPr="00C973FD" w:rsidRDefault="005C6A3F" w:rsidP="00133C16">
      <w:pPr>
        <w:pStyle w:val="c0"/>
        <w:spacing w:before="0" w:beforeAutospacing="0" w:after="0" w:afterAutospacing="0"/>
        <w:ind w:firstLine="709"/>
        <w:jc w:val="both"/>
      </w:pPr>
      <w:r w:rsidRPr="00C973FD">
        <w:rPr>
          <w:rStyle w:val="c4"/>
        </w:rPr>
        <w:t>Демонстрации. Получение озона. Образцы белого и серого олова, белого и красного</w:t>
      </w:r>
      <w:r w:rsidR="00133C16">
        <w:rPr>
          <w:rStyle w:val="c4"/>
        </w:rPr>
        <w:t xml:space="preserve"> </w:t>
      </w:r>
      <w:r w:rsidRPr="00C973FD">
        <w:rPr>
          <w:rStyle w:val="c4"/>
        </w:rPr>
        <w:t>фосфора. Некоторые металлы и неметаллы с количеством вещества 1 моль. Молярный</w:t>
      </w:r>
      <w:r w:rsidR="00133C16">
        <w:rPr>
          <w:rStyle w:val="c4"/>
        </w:rPr>
        <w:t xml:space="preserve"> </w:t>
      </w:r>
      <w:r w:rsidRPr="00C973FD">
        <w:rPr>
          <w:rStyle w:val="c4"/>
        </w:rPr>
        <w:t>объем газообразных веществ.</w:t>
      </w:r>
    </w:p>
    <w:p w:rsidR="005C6A3F" w:rsidRPr="00C973FD" w:rsidRDefault="005C6A3F" w:rsidP="00133C16">
      <w:pPr>
        <w:pStyle w:val="c0"/>
        <w:spacing w:before="0" w:beforeAutospacing="0" w:after="0" w:afterAutospacing="0"/>
        <w:ind w:firstLine="709"/>
        <w:jc w:val="both"/>
      </w:pPr>
      <w:r w:rsidRPr="00C973FD">
        <w:rPr>
          <w:rStyle w:val="c4"/>
        </w:rPr>
        <w:t>Лабораторные опыты. 6. Ознакомление с коллекцией металлов. 7. Ознакомление с</w:t>
      </w:r>
      <w:r w:rsidR="00133C16">
        <w:rPr>
          <w:rStyle w:val="c4"/>
        </w:rPr>
        <w:t xml:space="preserve"> </w:t>
      </w:r>
      <w:r w:rsidRPr="00C973FD">
        <w:rPr>
          <w:rStyle w:val="c4"/>
        </w:rPr>
        <w:t>коллекцией неметаллов.</w:t>
      </w:r>
    </w:p>
    <w:p w:rsidR="005C6A3F" w:rsidRPr="00C973FD" w:rsidRDefault="005C6A3F" w:rsidP="00133C16">
      <w:pPr>
        <w:pStyle w:val="c0"/>
        <w:spacing w:before="0" w:beforeAutospacing="0" w:after="0" w:afterAutospacing="0"/>
        <w:ind w:firstLine="709"/>
        <w:jc w:val="both"/>
      </w:pPr>
      <w:r w:rsidRPr="00C973FD">
        <w:rPr>
          <w:rStyle w:val="c7"/>
        </w:rPr>
        <w:t>Предметные результаты обучения</w:t>
      </w:r>
    </w:p>
    <w:p w:rsidR="005C6A3F" w:rsidRPr="00C973FD" w:rsidRDefault="005C6A3F" w:rsidP="00133C16">
      <w:pPr>
        <w:pStyle w:val="c0"/>
        <w:spacing w:before="0" w:beforeAutospacing="0" w:after="0" w:afterAutospacing="0"/>
        <w:ind w:firstLine="709"/>
        <w:jc w:val="both"/>
      </w:pPr>
      <w:r w:rsidRPr="00C973FD">
        <w:rPr>
          <w:rStyle w:val="c4"/>
        </w:rPr>
        <w:t>Учащийся должен уметь:</w:t>
      </w:r>
    </w:p>
    <w:p w:rsidR="005C6A3F" w:rsidRPr="00C973FD" w:rsidRDefault="005C6A3F" w:rsidP="00250925">
      <w:pPr>
        <w:pStyle w:val="c0"/>
        <w:numPr>
          <w:ilvl w:val="0"/>
          <w:numId w:val="26"/>
        </w:numPr>
        <w:spacing w:before="0" w:beforeAutospacing="0" w:after="0" w:afterAutospacing="0"/>
        <w:jc w:val="both"/>
      </w:pPr>
      <w:r w:rsidRPr="00C973FD">
        <w:rPr>
          <w:rStyle w:val="c4"/>
        </w:rPr>
        <w:t xml:space="preserve">использовать при характеристике веществ понятия: </w:t>
      </w:r>
      <w:r w:rsidR="00133C16">
        <w:rPr>
          <w:rStyle w:val="c4"/>
        </w:rPr>
        <w:t>«металлы», «пластичность», «теп</w:t>
      </w:r>
      <w:r w:rsidRPr="00C973FD">
        <w:rPr>
          <w:rStyle w:val="c4"/>
        </w:rPr>
        <w:t>лопроводность», «электропроводность», «неметаллы», «аллотропия», «аллотропные</w:t>
      </w:r>
      <w:r w:rsidR="00133C16">
        <w:rPr>
          <w:rStyle w:val="c4"/>
        </w:rPr>
        <w:t xml:space="preserve"> </w:t>
      </w:r>
      <w:r w:rsidRPr="00C973FD">
        <w:rPr>
          <w:rStyle w:val="c4"/>
        </w:rPr>
        <w:t>видоизменения или модификации»;</w:t>
      </w:r>
    </w:p>
    <w:p w:rsidR="005C6A3F" w:rsidRPr="00C973FD" w:rsidRDefault="005C6A3F" w:rsidP="00250925">
      <w:pPr>
        <w:pStyle w:val="c0"/>
        <w:numPr>
          <w:ilvl w:val="0"/>
          <w:numId w:val="26"/>
        </w:numPr>
        <w:spacing w:before="0" w:beforeAutospacing="0" w:after="0" w:afterAutospacing="0"/>
        <w:jc w:val="both"/>
      </w:pPr>
      <w:r w:rsidRPr="00C973FD">
        <w:rPr>
          <w:rStyle w:val="c4"/>
        </w:rPr>
        <w:t>описывать положение элементов-металлов и э</w:t>
      </w:r>
      <w:r w:rsidR="00133C16">
        <w:rPr>
          <w:rStyle w:val="c4"/>
        </w:rPr>
        <w:t>лементов-неметаллов в Периодиче</w:t>
      </w:r>
      <w:r w:rsidRPr="00C973FD">
        <w:rPr>
          <w:rStyle w:val="c4"/>
        </w:rPr>
        <w:t>ской системе химических элементов Д. И. Менделеева;</w:t>
      </w:r>
    </w:p>
    <w:p w:rsidR="005C6A3F" w:rsidRPr="00C973FD" w:rsidRDefault="005C6A3F" w:rsidP="00250925">
      <w:pPr>
        <w:pStyle w:val="c0"/>
        <w:numPr>
          <w:ilvl w:val="0"/>
          <w:numId w:val="26"/>
        </w:numPr>
        <w:spacing w:before="0" w:beforeAutospacing="0" w:after="0" w:afterAutospacing="0"/>
        <w:jc w:val="both"/>
      </w:pPr>
      <w:r w:rsidRPr="00C973FD">
        <w:rPr>
          <w:rStyle w:val="c4"/>
        </w:rPr>
        <w:t xml:space="preserve">классифицировать простые вещества на металлы и неметаллы, </w:t>
      </w:r>
      <w:proofErr w:type="spellStart"/>
      <w:proofErr w:type="gramStart"/>
      <w:r w:rsidRPr="00C973FD">
        <w:rPr>
          <w:rStyle w:val="c4"/>
        </w:rPr>
        <w:t>элементы;определять</w:t>
      </w:r>
      <w:proofErr w:type="spellEnd"/>
      <w:proofErr w:type="gramEnd"/>
      <w:r w:rsidRPr="00C973FD">
        <w:rPr>
          <w:rStyle w:val="c4"/>
        </w:rPr>
        <w:t xml:space="preserve"> принадлежность неорганических веществ к одному из изученных классов —металлы и неметаллы;</w:t>
      </w:r>
    </w:p>
    <w:p w:rsidR="00133C16" w:rsidRDefault="005C6A3F" w:rsidP="00250925">
      <w:pPr>
        <w:pStyle w:val="c0"/>
        <w:numPr>
          <w:ilvl w:val="0"/>
          <w:numId w:val="26"/>
        </w:numPr>
        <w:spacing w:before="0" w:beforeAutospacing="0" w:after="0" w:afterAutospacing="0"/>
        <w:jc w:val="both"/>
        <w:rPr>
          <w:rStyle w:val="c4"/>
        </w:rPr>
      </w:pPr>
      <w:r w:rsidRPr="00C973FD">
        <w:rPr>
          <w:rStyle w:val="c4"/>
        </w:rPr>
        <w:t>доказывать относительность деления простых веществ на металлы и неметаллы;</w:t>
      </w:r>
    </w:p>
    <w:p w:rsidR="005C6A3F" w:rsidRPr="00C973FD" w:rsidRDefault="00133C16" w:rsidP="00250925">
      <w:pPr>
        <w:pStyle w:val="c0"/>
        <w:numPr>
          <w:ilvl w:val="0"/>
          <w:numId w:val="26"/>
        </w:numPr>
        <w:spacing w:before="0" w:beforeAutospacing="0" w:after="0" w:afterAutospacing="0"/>
        <w:jc w:val="both"/>
      </w:pPr>
      <w:r>
        <w:rPr>
          <w:rStyle w:val="c4"/>
        </w:rPr>
        <w:t>х</w:t>
      </w:r>
      <w:r w:rsidR="005C6A3F" w:rsidRPr="00C973FD">
        <w:rPr>
          <w:rStyle w:val="c4"/>
        </w:rPr>
        <w:t>арактеризовать общие физические свойства металлов;</w:t>
      </w:r>
    </w:p>
    <w:p w:rsidR="00133C16" w:rsidRDefault="005C6A3F" w:rsidP="00250925">
      <w:pPr>
        <w:pStyle w:val="c0"/>
        <w:numPr>
          <w:ilvl w:val="0"/>
          <w:numId w:val="26"/>
        </w:numPr>
        <w:spacing w:before="0" w:beforeAutospacing="0" w:after="0" w:afterAutospacing="0"/>
        <w:jc w:val="both"/>
        <w:rPr>
          <w:rStyle w:val="c4"/>
        </w:rPr>
      </w:pPr>
      <w:r w:rsidRPr="00C973FD">
        <w:rPr>
          <w:rStyle w:val="c4"/>
        </w:rPr>
        <w:t>устанавливать причинно-следственные связи между строением атома и химической</w:t>
      </w:r>
      <w:r w:rsidR="00133C16">
        <w:rPr>
          <w:rStyle w:val="c4"/>
        </w:rPr>
        <w:t xml:space="preserve"> </w:t>
      </w:r>
      <w:r w:rsidRPr="00C973FD">
        <w:rPr>
          <w:rStyle w:val="c4"/>
        </w:rPr>
        <w:t>связью в простых веществах — металлах и неметаллах;</w:t>
      </w:r>
    </w:p>
    <w:p w:rsidR="005C6A3F" w:rsidRPr="00C973FD" w:rsidRDefault="005C6A3F" w:rsidP="00250925">
      <w:pPr>
        <w:pStyle w:val="c0"/>
        <w:numPr>
          <w:ilvl w:val="0"/>
          <w:numId w:val="26"/>
        </w:numPr>
        <w:spacing w:before="0" w:beforeAutospacing="0" w:after="0" w:afterAutospacing="0"/>
        <w:jc w:val="both"/>
      </w:pPr>
      <w:r w:rsidRPr="00C973FD">
        <w:rPr>
          <w:rStyle w:val="c4"/>
        </w:rPr>
        <w:t>объяснять многообразие простых веществ таким фактором, как аллотропия; описывать</w:t>
      </w:r>
      <w:r w:rsidR="00133C16">
        <w:rPr>
          <w:rStyle w:val="c4"/>
        </w:rPr>
        <w:t xml:space="preserve"> </w:t>
      </w:r>
      <w:r w:rsidRPr="00C973FD">
        <w:rPr>
          <w:rStyle w:val="c4"/>
        </w:rPr>
        <w:t>свойства веществ (на примерах простых веществ — металлов и неметаллов);</w:t>
      </w:r>
    </w:p>
    <w:p w:rsidR="005C6A3F" w:rsidRPr="00C973FD" w:rsidRDefault="005C6A3F" w:rsidP="00250925">
      <w:pPr>
        <w:pStyle w:val="c0"/>
        <w:numPr>
          <w:ilvl w:val="0"/>
          <w:numId w:val="26"/>
        </w:numPr>
        <w:spacing w:before="0" w:beforeAutospacing="0" w:after="0" w:afterAutospacing="0"/>
        <w:jc w:val="both"/>
      </w:pPr>
      <w:r w:rsidRPr="00C973FD">
        <w:rPr>
          <w:rStyle w:val="c4"/>
        </w:rPr>
        <w:t>соблюдать правила техники безопасности при про</w:t>
      </w:r>
      <w:r w:rsidR="00133C16">
        <w:rPr>
          <w:rStyle w:val="c4"/>
        </w:rPr>
        <w:t>ведении наблюдений и лаборатор</w:t>
      </w:r>
      <w:r w:rsidRPr="00C973FD">
        <w:rPr>
          <w:rStyle w:val="c4"/>
        </w:rPr>
        <w:t>ных опытов;</w:t>
      </w:r>
    </w:p>
    <w:p w:rsidR="005C6A3F" w:rsidRPr="00C973FD" w:rsidRDefault="005C6A3F" w:rsidP="00250925">
      <w:pPr>
        <w:pStyle w:val="c0"/>
        <w:numPr>
          <w:ilvl w:val="0"/>
          <w:numId w:val="26"/>
        </w:numPr>
        <w:spacing w:before="0" w:beforeAutospacing="0" w:after="0" w:afterAutospacing="0"/>
        <w:jc w:val="both"/>
      </w:pPr>
      <w:r w:rsidRPr="00C973FD">
        <w:rPr>
          <w:rStyle w:val="c4"/>
        </w:rPr>
        <w:t>использовать при решении</w:t>
      </w:r>
      <w:r w:rsidR="00C33323" w:rsidRPr="00C973FD">
        <w:rPr>
          <w:rStyle w:val="c4"/>
        </w:rPr>
        <w:t xml:space="preserve"> расчетных задач понятия: «коли</w:t>
      </w:r>
      <w:r w:rsidRPr="00C973FD">
        <w:rPr>
          <w:rStyle w:val="c4"/>
        </w:rPr>
        <w:t>чество вещества», «моль»,</w:t>
      </w:r>
      <w:r w:rsidR="00133C16">
        <w:rPr>
          <w:rStyle w:val="c4"/>
        </w:rPr>
        <w:t xml:space="preserve"> </w:t>
      </w:r>
      <w:r w:rsidRPr="00C973FD">
        <w:rPr>
          <w:rStyle w:val="c4"/>
        </w:rPr>
        <w:t>«постоянная Авогадро», «молярная масса», «молярный объем газов», «нормальные</w:t>
      </w:r>
      <w:r w:rsidR="00133C16">
        <w:rPr>
          <w:rStyle w:val="c4"/>
        </w:rPr>
        <w:t xml:space="preserve"> </w:t>
      </w:r>
      <w:r w:rsidRPr="00C973FD">
        <w:rPr>
          <w:rStyle w:val="c4"/>
        </w:rPr>
        <w:t>условия»;</w:t>
      </w:r>
    </w:p>
    <w:p w:rsidR="005C6A3F" w:rsidRPr="00C973FD" w:rsidRDefault="005C6A3F" w:rsidP="00250925">
      <w:pPr>
        <w:pStyle w:val="c0"/>
        <w:numPr>
          <w:ilvl w:val="0"/>
          <w:numId w:val="26"/>
        </w:numPr>
        <w:spacing w:before="0" w:beforeAutospacing="0" w:after="0" w:afterAutospacing="0"/>
        <w:jc w:val="both"/>
      </w:pPr>
      <w:r w:rsidRPr="00C973FD">
        <w:rPr>
          <w:rStyle w:val="c4"/>
        </w:rPr>
        <w:t>проводить расчеты с использованием понятий: «количество вещества», «молярная масса», «молярный объем газов», «постоянная Авогадро».</w:t>
      </w:r>
    </w:p>
    <w:p w:rsidR="005C6A3F" w:rsidRPr="00C973FD" w:rsidRDefault="005C6A3F" w:rsidP="00133C16">
      <w:pPr>
        <w:pStyle w:val="c0"/>
        <w:spacing w:before="0" w:beforeAutospacing="0" w:after="0" w:afterAutospacing="0"/>
        <w:ind w:firstLine="709"/>
        <w:jc w:val="both"/>
      </w:pPr>
      <w:r w:rsidRPr="00C973FD">
        <w:rPr>
          <w:rStyle w:val="c7"/>
        </w:rPr>
        <w:t>Метапредметные результаты обучения</w:t>
      </w:r>
      <w:r w:rsidR="00133C16">
        <w:rPr>
          <w:rStyle w:val="c7"/>
        </w:rPr>
        <w:t xml:space="preserve"> </w:t>
      </w:r>
    </w:p>
    <w:p w:rsidR="005C6A3F" w:rsidRPr="00C973FD" w:rsidRDefault="005C6A3F" w:rsidP="00133C16">
      <w:pPr>
        <w:pStyle w:val="c0"/>
        <w:spacing w:before="0" w:beforeAutospacing="0" w:after="0" w:afterAutospacing="0"/>
        <w:ind w:firstLine="709"/>
        <w:jc w:val="both"/>
      </w:pPr>
      <w:r w:rsidRPr="00C973FD">
        <w:rPr>
          <w:rStyle w:val="c4"/>
        </w:rPr>
        <w:t>Учащийся должен уметь:</w:t>
      </w:r>
    </w:p>
    <w:p w:rsidR="005C6A3F" w:rsidRPr="00C973FD" w:rsidRDefault="005C6A3F" w:rsidP="00250925">
      <w:pPr>
        <w:pStyle w:val="c0"/>
        <w:numPr>
          <w:ilvl w:val="0"/>
          <w:numId w:val="27"/>
        </w:numPr>
        <w:spacing w:before="0" w:beforeAutospacing="0" w:after="0" w:afterAutospacing="0"/>
        <w:jc w:val="both"/>
      </w:pPr>
      <w:r w:rsidRPr="00C973FD">
        <w:rPr>
          <w:rStyle w:val="c4"/>
        </w:rPr>
        <w:t>составлять конспект текста;</w:t>
      </w:r>
    </w:p>
    <w:p w:rsidR="005C6A3F" w:rsidRPr="00C973FD" w:rsidRDefault="005C6A3F" w:rsidP="00250925">
      <w:pPr>
        <w:pStyle w:val="c0"/>
        <w:numPr>
          <w:ilvl w:val="0"/>
          <w:numId w:val="27"/>
        </w:numPr>
        <w:spacing w:before="0" w:beforeAutospacing="0" w:after="0" w:afterAutospacing="0"/>
        <w:jc w:val="both"/>
      </w:pPr>
      <w:r w:rsidRPr="00C973FD">
        <w:rPr>
          <w:rStyle w:val="c4"/>
        </w:rPr>
        <w:t>самостоятельно использовать непосредственное наблюдение;</w:t>
      </w:r>
    </w:p>
    <w:p w:rsidR="005C6A3F" w:rsidRPr="00C973FD" w:rsidRDefault="005C6A3F" w:rsidP="00250925">
      <w:pPr>
        <w:pStyle w:val="c0"/>
        <w:numPr>
          <w:ilvl w:val="0"/>
          <w:numId w:val="27"/>
        </w:numPr>
        <w:spacing w:before="0" w:beforeAutospacing="0" w:after="0" w:afterAutospacing="0"/>
        <w:jc w:val="both"/>
      </w:pPr>
      <w:r w:rsidRPr="00C973FD">
        <w:rPr>
          <w:rStyle w:val="c4"/>
        </w:rPr>
        <w:t xml:space="preserve">самостоятельно оформлять отчет, включающий </w:t>
      </w:r>
      <w:r w:rsidR="00C33323" w:rsidRPr="00C973FD">
        <w:rPr>
          <w:rStyle w:val="c4"/>
        </w:rPr>
        <w:t>описание наблюдения, его резуль</w:t>
      </w:r>
      <w:r w:rsidRPr="00C973FD">
        <w:rPr>
          <w:rStyle w:val="c4"/>
        </w:rPr>
        <w:t>татов, выводов;</w:t>
      </w:r>
    </w:p>
    <w:p w:rsidR="005C6A3F" w:rsidRPr="00C973FD" w:rsidRDefault="005C6A3F" w:rsidP="00250925">
      <w:pPr>
        <w:pStyle w:val="c0"/>
        <w:numPr>
          <w:ilvl w:val="0"/>
          <w:numId w:val="27"/>
        </w:numPr>
        <w:spacing w:before="0" w:beforeAutospacing="0" w:after="0" w:afterAutospacing="0"/>
        <w:jc w:val="both"/>
      </w:pPr>
      <w:r w:rsidRPr="00C973FD">
        <w:rPr>
          <w:rStyle w:val="c4"/>
        </w:rPr>
        <w:t>выполнять полное комплексное сравнение; выполнять сравнение по аналогии.</w:t>
      </w:r>
    </w:p>
    <w:p w:rsidR="005C6A3F" w:rsidRPr="00C973FD" w:rsidRDefault="005C6A3F" w:rsidP="00133C16">
      <w:pPr>
        <w:pStyle w:val="c0"/>
        <w:spacing w:before="0" w:beforeAutospacing="0" w:after="0" w:afterAutospacing="0"/>
        <w:ind w:firstLine="709"/>
        <w:jc w:val="both"/>
      </w:pPr>
      <w:r w:rsidRPr="00C973FD">
        <w:rPr>
          <w:rStyle w:val="c7"/>
        </w:rPr>
        <w:t xml:space="preserve">ТЕМА 3. СОЕДИНЕНИЯ ХИМИЧЕСКИХ ЭЛЕМЕНТОВ </w:t>
      </w:r>
      <w:r w:rsidRPr="00C973FD">
        <w:rPr>
          <w:rStyle w:val="c12"/>
        </w:rPr>
        <w:t>(15 часов)</w:t>
      </w:r>
    </w:p>
    <w:p w:rsidR="005C6A3F" w:rsidRPr="00C973FD" w:rsidRDefault="005C6A3F" w:rsidP="00133C16">
      <w:pPr>
        <w:pStyle w:val="c0"/>
        <w:spacing w:before="0" w:beforeAutospacing="0" w:after="0" w:afterAutospacing="0"/>
        <w:ind w:firstLine="709"/>
        <w:jc w:val="both"/>
      </w:pPr>
      <w:r w:rsidRPr="00C973FD">
        <w:rPr>
          <w:rStyle w:val="c4"/>
        </w:rPr>
        <w:t>Степень окисления. Сравнение степени окисления</w:t>
      </w:r>
      <w:r w:rsidR="00133C16">
        <w:rPr>
          <w:rStyle w:val="c4"/>
        </w:rPr>
        <w:t xml:space="preserve"> и валентности. Определение сте</w:t>
      </w:r>
      <w:r w:rsidRPr="00C973FD">
        <w:rPr>
          <w:rStyle w:val="c4"/>
        </w:rPr>
        <w:t>пени окисления элементов в бинарных соединениях. Составле</w:t>
      </w:r>
      <w:r w:rsidR="00133C16">
        <w:rPr>
          <w:rStyle w:val="c4"/>
        </w:rPr>
        <w:t>ние формул бинарных со</w:t>
      </w:r>
      <w:r w:rsidRPr="00C973FD">
        <w:rPr>
          <w:rStyle w:val="c4"/>
        </w:rPr>
        <w:t>единений, общий способ их названий.</w:t>
      </w:r>
    </w:p>
    <w:p w:rsidR="005C6A3F" w:rsidRPr="00C973FD" w:rsidRDefault="005C6A3F" w:rsidP="00133C16">
      <w:pPr>
        <w:pStyle w:val="c0"/>
        <w:spacing w:before="0" w:beforeAutospacing="0" w:after="0" w:afterAutospacing="0"/>
        <w:ind w:firstLine="709"/>
        <w:jc w:val="both"/>
      </w:pPr>
      <w:r w:rsidRPr="00C973FD">
        <w:rPr>
          <w:rStyle w:val="c4"/>
        </w:rPr>
        <w:t>Бинарные соединения металлов и неметаллов: окс</w:t>
      </w:r>
      <w:r w:rsidR="00133C16">
        <w:rPr>
          <w:rStyle w:val="c4"/>
        </w:rPr>
        <w:t>иды, хлориды, сульфиды и пр. Со</w:t>
      </w:r>
      <w:r w:rsidRPr="00C973FD">
        <w:rPr>
          <w:rStyle w:val="c4"/>
        </w:rPr>
        <w:t>ставление их формул.</w:t>
      </w:r>
    </w:p>
    <w:p w:rsidR="005C6A3F" w:rsidRDefault="005C6A3F" w:rsidP="00133C16">
      <w:pPr>
        <w:pStyle w:val="c0"/>
        <w:spacing w:before="0" w:beforeAutospacing="0" w:after="0" w:afterAutospacing="0"/>
        <w:ind w:firstLine="709"/>
        <w:jc w:val="both"/>
        <w:rPr>
          <w:rStyle w:val="c4"/>
        </w:rPr>
      </w:pPr>
      <w:r w:rsidRPr="00C973FD">
        <w:rPr>
          <w:rStyle w:val="c4"/>
        </w:rPr>
        <w:lastRenderedPageBreak/>
        <w:t>Бинарные соединения неметаллов: оксиды, летучие водородные соединения, их состав</w:t>
      </w:r>
      <w:r w:rsidR="00133C16">
        <w:rPr>
          <w:rStyle w:val="c4"/>
        </w:rPr>
        <w:t xml:space="preserve"> </w:t>
      </w:r>
    </w:p>
    <w:p w:rsidR="005C6A3F" w:rsidRPr="00C973FD" w:rsidRDefault="005C6A3F" w:rsidP="00133C16">
      <w:pPr>
        <w:pStyle w:val="c0"/>
        <w:spacing w:before="0" w:beforeAutospacing="0" w:after="0" w:afterAutospacing="0"/>
        <w:ind w:firstLine="709"/>
        <w:jc w:val="both"/>
      </w:pPr>
      <w:r w:rsidRPr="00C973FD">
        <w:rPr>
          <w:rStyle w:val="c4"/>
        </w:rPr>
        <w:t>и названия. Представители оксидов: вода, углекислый га</w:t>
      </w:r>
      <w:r w:rsidR="00C33323" w:rsidRPr="00C973FD">
        <w:rPr>
          <w:rStyle w:val="c4"/>
        </w:rPr>
        <w:t>з, негашеная известь. Представи</w:t>
      </w:r>
      <w:r w:rsidRPr="00C973FD">
        <w:rPr>
          <w:rStyle w:val="c4"/>
        </w:rPr>
        <w:t xml:space="preserve">тели летучих водородных соединений: </w:t>
      </w:r>
      <w:proofErr w:type="spellStart"/>
      <w:r w:rsidRPr="00C973FD">
        <w:rPr>
          <w:rStyle w:val="c4"/>
        </w:rPr>
        <w:t>хлороводород</w:t>
      </w:r>
      <w:proofErr w:type="spellEnd"/>
      <w:r w:rsidRPr="00C973FD">
        <w:rPr>
          <w:rStyle w:val="c4"/>
        </w:rPr>
        <w:t xml:space="preserve"> и аммиак.</w:t>
      </w:r>
    </w:p>
    <w:p w:rsidR="005C6A3F" w:rsidRPr="00C973FD" w:rsidRDefault="005C6A3F" w:rsidP="00133C16">
      <w:pPr>
        <w:pStyle w:val="c0"/>
        <w:spacing w:before="0" w:beforeAutospacing="0" w:after="0" w:afterAutospacing="0"/>
        <w:ind w:firstLine="709"/>
        <w:jc w:val="both"/>
      </w:pPr>
      <w:r w:rsidRPr="00C973FD">
        <w:rPr>
          <w:rStyle w:val="c4"/>
        </w:rPr>
        <w:t>Основания, их состав и названия. Растворимость оснований в воде. Представители</w:t>
      </w:r>
      <w:r w:rsidR="00133C16">
        <w:rPr>
          <w:rStyle w:val="c4"/>
        </w:rPr>
        <w:t xml:space="preserve"> </w:t>
      </w:r>
      <w:r w:rsidRPr="00C973FD">
        <w:rPr>
          <w:rStyle w:val="c4"/>
        </w:rPr>
        <w:t>щелочей: гидроксиды натрия, калия и кальция. Понятие об индикаторах и качественных</w:t>
      </w:r>
      <w:r w:rsidR="00133C16">
        <w:rPr>
          <w:rStyle w:val="c4"/>
        </w:rPr>
        <w:t xml:space="preserve">  </w:t>
      </w:r>
      <w:r w:rsidRPr="00C973FD">
        <w:rPr>
          <w:rStyle w:val="c4"/>
        </w:rPr>
        <w:t>реакциях.</w:t>
      </w:r>
    </w:p>
    <w:p w:rsidR="005C6A3F" w:rsidRPr="00C973FD" w:rsidRDefault="005C6A3F" w:rsidP="00133C16">
      <w:pPr>
        <w:pStyle w:val="c0"/>
        <w:spacing w:before="0" w:beforeAutospacing="0" w:after="0" w:afterAutospacing="0"/>
        <w:ind w:firstLine="709"/>
        <w:jc w:val="both"/>
      </w:pPr>
      <w:r w:rsidRPr="00C973FD">
        <w:rPr>
          <w:rStyle w:val="c4"/>
        </w:rPr>
        <w:t>Кислоты, их состав и названия. Классификация кислот. Представители кислот: серная,</w:t>
      </w:r>
      <w:r w:rsidR="00133C16">
        <w:rPr>
          <w:rStyle w:val="c4"/>
        </w:rPr>
        <w:t xml:space="preserve"> </w:t>
      </w:r>
      <w:r w:rsidRPr="00C973FD">
        <w:rPr>
          <w:rStyle w:val="c4"/>
        </w:rPr>
        <w:t>соляная, азотная. Понятие о шкале кислотности (шка</w:t>
      </w:r>
      <w:r w:rsidR="00133C16">
        <w:rPr>
          <w:rStyle w:val="c4"/>
        </w:rPr>
        <w:t>ла рН). Изменение окраски индика</w:t>
      </w:r>
      <w:r w:rsidRPr="00C973FD">
        <w:rPr>
          <w:rStyle w:val="c4"/>
        </w:rPr>
        <w:t>торов.</w:t>
      </w:r>
    </w:p>
    <w:p w:rsidR="005C6A3F" w:rsidRPr="00C973FD" w:rsidRDefault="005C6A3F" w:rsidP="00133C16">
      <w:pPr>
        <w:pStyle w:val="c0"/>
        <w:spacing w:before="0" w:beforeAutospacing="0" w:after="0" w:afterAutospacing="0"/>
        <w:ind w:firstLine="709"/>
        <w:jc w:val="both"/>
      </w:pPr>
      <w:r w:rsidRPr="00C973FD">
        <w:rPr>
          <w:rStyle w:val="c4"/>
        </w:rPr>
        <w:t>Соли как производные кислот и оснований, их состав и названия. Растворимость солей</w:t>
      </w:r>
      <w:r w:rsidR="00133C16">
        <w:rPr>
          <w:rStyle w:val="c4"/>
        </w:rPr>
        <w:t xml:space="preserve"> </w:t>
      </w:r>
      <w:r w:rsidRPr="00C973FD">
        <w:rPr>
          <w:rStyle w:val="c4"/>
        </w:rPr>
        <w:t>в воде. Представители солей: хлорид натрия, карбонат и фосфат кальция. Аморфные и</w:t>
      </w:r>
      <w:r w:rsidR="00133C16">
        <w:rPr>
          <w:rStyle w:val="c4"/>
        </w:rPr>
        <w:t xml:space="preserve"> </w:t>
      </w:r>
      <w:r w:rsidRPr="00C973FD">
        <w:rPr>
          <w:rStyle w:val="c4"/>
        </w:rPr>
        <w:t>кристаллические вещества.</w:t>
      </w:r>
    </w:p>
    <w:p w:rsidR="005C6A3F" w:rsidRPr="00C973FD" w:rsidRDefault="005C6A3F" w:rsidP="00133C16">
      <w:pPr>
        <w:pStyle w:val="c0"/>
        <w:spacing w:before="0" w:beforeAutospacing="0" w:after="0" w:afterAutospacing="0"/>
        <w:ind w:firstLine="709"/>
        <w:jc w:val="both"/>
      </w:pPr>
      <w:r w:rsidRPr="00C973FD">
        <w:rPr>
          <w:rStyle w:val="c4"/>
        </w:rPr>
        <w:t>Межмолекулярные взаимодействия. Типы кристаллических решеток. Зависимость</w:t>
      </w:r>
      <w:r w:rsidR="00133C16">
        <w:rPr>
          <w:rStyle w:val="c4"/>
        </w:rPr>
        <w:t xml:space="preserve"> </w:t>
      </w:r>
      <w:r w:rsidRPr="00C973FD">
        <w:rPr>
          <w:rStyle w:val="c4"/>
        </w:rPr>
        <w:t>свойств веществ от типов кристаллических решеток.</w:t>
      </w:r>
    </w:p>
    <w:p w:rsidR="005C6A3F" w:rsidRPr="00C973FD" w:rsidRDefault="005C6A3F" w:rsidP="00133C16">
      <w:pPr>
        <w:pStyle w:val="c0"/>
        <w:spacing w:before="0" w:beforeAutospacing="0" w:after="0" w:afterAutospacing="0"/>
        <w:ind w:firstLine="709"/>
        <w:jc w:val="both"/>
      </w:pPr>
      <w:r w:rsidRPr="00C973FD">
        <w:rPr>
          <w:rStyle w:val="c4"/>
        </w:rPr>
        <w:t>Чистые вещества и смеси. Примеры жидких, твердых и газообразных смесей. Свойства</w:t>
      </w:r>
      <w:r w:rsidR="00133C16">
        <w:rPr>
          <w:rStyle w:val="c4"/>
        </w:rPr>
        <w:t xml:space="preserve"> </w:t>
      </w:r>
      <w:r w:rsidRPr="00C973FD">
        <w:rPr>
          <w:rStyle w:val="c4"/>
        </w:rPr>
        <w:t>чистых веществ и смесей. Их состав. Массовая и объемн</w:t>
      </w:r>
      <w:r w:rsidR="00C33323" w:rsidRPr="00C973FD">
        <w:rPr>
          <w:rStyle w:val="c4"/>
        </w:rPr>
        <w:t>ая доли компонента смеси. Расче</w:t>
      </w:r>
      <w:r w:rsidRPr="00C973FD">
        <w:rPr>
          <w:rStyle w:val="c4"/>
        </w:rPr>
        <w:t>ты, связанные с использованием понятия «доля».</w:t>
      </w:r>
    </w:p>
    <w:p w:rsidR="005C6A3F" w:rsidRPr="00C973FD" w:rsidRDefault="005C6A3F" w:rsidP="00133C16">
      <w:pPr>
        <w:pStyle w:val="c0"/>
        <w:spacing w:before="0" w:beforeAutospacing="0" w:after="0" w:afterAutospacing="0"/>
        <w:ind w:firstLine="709"/>
        <w:jc w:val="both"/>
      </w:pPr>
      <w:r w:rsidRPr="00C973FD">
        <w:rPr>
          <w:rStyle w:val="c4"/>
        </w:rPr>
        <w:t>Демонстрации. Образцы оксидов, кислот, оснований и солей. Модели кристаллических</w:t>
      </w:r>
      <w:r w:rsidR="00133C16">
        <w:rPr>
          <w:rStyle w:val="c4"/>
        </w:rPr>
        <w:t xml:space="preserve"> </w:t>
      </w:r>
      <w:r w:rsidRPr="00C973FD">
        <w:rPr>
          <w:rStyle w:val="c4"/>
        </w:rPr>
        <w:t>решеток хлорида натрия, алмаза, оксида углерода (IV). Кислотно-щелочные индикаторы,</w:t>
      </w:r>
      <w:r w:rsidR="00133C16">
        <w:rPr>
          <w:rStyle w:val="c4"/>
        </w:rPr>
        <w:t xml:space="preserve"> </w:t>
      </w:r>
      <w:r w:rsidRPr="00C973FD">
        <w:rPr>
          <w:rStyle w:val="c4"/>
        </w:rPr>
        <w:t>изменение их окраски в различных среда</w:t>
      </w:r>
      <w:r w:rsidR="00133C16">
        <w:rPr>
          <w:rStyle w:val="c4"/>
        </w:rPr>
        <w:t>х. Универсальный индикатор и из</w:t>
      </w:r>
      <w:r w:rsidRPr="00C973FD">
        <w:rPr>
          <w:rStyle w:val="c4"/>
        </w:rPr>
        <w:t>менение его</w:t>
      </w:r>
      <w:r w:rsidR="00133C16">
        <w:rPr>
          <w:rStyle w:val="c4"/>
        </w:rPr>
        <w:t xml:space="preserve"> </w:t>
      </w:r>
      <w:r w:rsidRPr="00C973FD">
        <w:rPr>
          <w:rStyle w:val="c4"/>
        </w:rPr>
        <w:t>окраски в различных средах. Шкала рН.</w:t>
      </w:r>
    </w:p>
    <w:p w:rsidR="005C6A3F" w:rsidRPr="00C973FD" w:rsidRDefault="005C6A3F" w:rsidP="00133C16">
      <w:pPr>
        <w:pStyle w:val="c0"/>
        <w:spacing w:before="0" w:beforeAutospacing="0" w:after="0" w:afterAutospacing="0"/>
        <w:ind w:firstLine="709"/>
        <w:jc w:val="both"/>
      </w:pPr>
      <w:r w:rsidRPr="00C973FD">
        <w:rPr>
          <w:rStyle w:val="c4"/>
        </w:rPr>
        <w:t>Лабораторные опыты. 8. Ознакомление с коллекцией оксидов. 9. Ознакомление со</w:t>
      </w:r>
      <w:r w:rsidR="00133C16">
        <w:rPr>
          <w:rStyle w:val="c4"/>
        </w:rPr>
        <w:t xml:space="preserve"> </w:t>
      </w:r>
      <w:r w:rsidRPr="00C973FD">
        <w:rPr>
          <w:rStyle w:val="c4"/>
        </w:rPr>
        <w:t>свойствами аммиака. 10. Качественная реакция на углекислый газ. 11. Определение рН</w:t>
      </w:r>
      <w:r w:rsidR="00133C16">
        <w:rPr>
          <w:rStyle w:val="c4"/>
        </w:rPr>
        <w:t xml:space="preserve"> </w:t>
      </w:r>
      <w:r w:rsidRPr="00C973FD">
        <w:rPr>
          <w:rStyle w:val="c4"/>
        </w:rPr>
        <w:t>растворов кислоты, щелочи и воды. 12. Определение рН лимонного и яблочного соков на</w:t>
      </w:r>
      <w:r w:rsidR="00133C16">
        <w:rPr>
          <w:rStyle w:val="c4"/>
        </w:rPr>
        <w:t xml:space="preserve"> </w:t>
      </w:r>
      <w:r w:rsidRPr="00C973FD">
        <w:rPr>
          <w:rStyle w:val="c4"/>
        </w:rPr>
        <w:t>срезе плодов. 13. Ознакомление с коллекцией солей. 14. Ознакомление с коллекцией</w:t>
      </w:r>
      <w:r w:rsidR="00133C16">
        <w:rPr>
          <w:rStyle w:val="c4"/>
        </w:rPr>
        <w:t xml:space="preserve"> </w:t>
      </w:r>
      <w:r w:rsidRPr="00C973FD">
        <w:rPr>
          <w:rStyle w:val="c4"/>
        </w:rPr>
        <w:t>веществ с разным типом кристаллической решетки. И</w:t>
      </w:r>
      <w:r w:rsidR="00C33323" w:rsidRPr="00C973FD">
        <w:rPr>
          <w:rStyle w:val="c4"/>
        </w:rPr>
        <w:t>зготовление моделей кристалличе</w:t>
      </w:r>
      <w:r w:rsidRPr="00C973FD">
        <w:rPr>
          <w:rStyle w:val="c4"/>
        </w:rPr>
        <w:t>ских решеток. 15. Ознакомление с образцом горной породы.</w:t>
      </w:r>
    </w:p>
    <w:p w:rsidR="005C6A3F" w:rsidRPr="00C973FD" w:rsidRDefault="005C6A3F" w:rsidP="00133C16">
      <w:pPr>
        <w:pStyle w:val="c0"/>
        <w:spacing w:before="0" w:beforeAutospacing="0" w:after="0" w:afterAutospacing="0"/>
        <w:ind w:firstLine="709"/>
        <w:jc w:val="both"/>
      </w:pPr>
      <w:r w:rsidRPr="00C973FD">
        <w:rPr>
          <w:rStyle w:val="c4"/>
        </w:rPr>
        <w:t>Практические работы. 2. Наблюдения за изменениями, происходящими с горящей</w:t>
      </w:r>
      <w:r w:rsidR="00133C16">
        <w:rPr>
          <w:rStyle w:val="c4"/>
        </w:rPr>
        <w:t xml:space="preserve"> </w:t>
      </w:r>
      <w:r w:rsidRPr="00C973FD">
        <w:rPr>
          <w:rStyle w:val="c4"/>
        </w:rPr>
        <w:t>свечой, и их описание (домашний эксперимент). 3. Приг</w:t>
      </w:r>
      <w:r w:rsidR="00133C16">
        <w:rPr>
          <w:rStyle w:val="c4"/>
        </w:rPr>
        <w:t>отовление раствора сахара и рас</w:t>
      </w:r>
      <w:r w:rsidRPr="00C973FD">
        <w:rPr>
          <w:rStyle w:val="c4"/>
        </w:rPr>
        <w:t>чет его массовой доли в растворе.</w:t>
      </w:r>
    </w:p>
    <w:p w:rsidR="005C6A3F" w:rsidRPr="00C973FD" w:rsidRDefault="005C6A3F" w:rsidP="00133C16">
      <w:pPr>
        <w:pStyle w:val="c0"/>
        <w:spacing w:before="0" w:beforeAutospacing="0" w:after="0" w:afterAutospacing="0"/>
        <w:ind w:firstLine="709"/>
        <w:jc w:val="both"/>
      </w:pPr>
      <w:r w:rsidRPr="00C973FD">
        <w:rPr>
          <w:rStyle w:val="c7"/>
        </w:rPr>
        <w:t>Предметные результаты обучения</w:t>
      </w:r>
    </w:p>
    <w:p w:rsidR="005C6A3F" w:rsidRPr="00C973FD" w:rsidRDefault="005C6A3F" w:rsidP="00133C16">
      <w:pPr>
        <w:pStyle w:val="c0"/>
        <w:spacing w:before="0" w:beforeAutospacing="0" w:after="0" w:afterAutospacing="0"/>
        <w:ind w:firstLine="709"/>
        <w:jc w:val="both"/>
      </w:pPr>
      <w:r w:rsidRPr="00C973FD">
        <w:rPr>
          <w:rStyle w:val="c4"/>
        </w:rPr>
        <w:t>Учащийся должен уметь:</w:t>
      </w:r>
    </w:p>
    <w:p w:rsidR="005C6A3F" w:rsidRPr="00C973FD" w:rsidRDefault="005C6A3F" w:rsidP="00250925">
      <w:pPr>
        <w:pStyle w:val="c0"/>
        <w:numPr>
          <w:ilvl w:val="0"/>
          <w:numId w:val="28"/>
        </w:numPr>
        <w:spacing w:before="0" w:beforeAutospacing="0" w:after="0" w:afterAutospacing="0"/>
        <w:jc w:val="both"/>
      </w:pPr>
      <w:r w:rsidRPr="00C973FD">
        <w:rPr>
          <w:rStyle w:val="c4"/>
        </w:rPr>
        <w:t>использовать при характеристике веществ понятия</w:t>
      </w:r>
      <w:r w:rsidR="00133C16">
        <w:rPr>
          <w:rStyle w:val="c4"/>
        </w:rPr>
        <w:t>: «степень окисления», «валент</w:t>
      </w:r>
      <w:r w:rsidRPr="00C973FD">
        <w:rPr>
          <w:rStyle w:val="c4"/>
        </w:rPr>
        <w:t>ность», «оксиды», «основания», «щелочи», «качествен</w:t>
      </w:r>
      <w:r w:rsidR="00133C16">
        <w:rPr>
          <w:rStyle w:val="c4"/>
        </w:rPr>
        <w:t>ная реакция», «индикатор», «кис</w:t>
      </w:r>
      <w:r w:rsidRPr="00C973FD">
        <w:rPr>
          <w:rStyle w:val="c4"/>
        </w:rPr>
        <w:t>лоты», «кислородсодержащие кислоты», «бескислородные кислоты», «кислотная среда»,</w:t>
      </w:r>
      <w:r w:rsidR="00133C16">
        <w:rPr>
          <w:rStyle w:val="c4"/>
        </w:rPr>
        <w:t xml:space="preserve"> </w:t>
      </w:r>
      <w:r w:rsidRPr="00C973FD">
        <w:rPr>
          <w:rStyle w:val="c4"/>
        </w:rPr>
        <w:t>«щелочная среда», «нейтральная среда», «шкала рН», «соли»,</w:t>
      </w:r>
      <w:r w:rsidR="00133C16">
        <w:rPr>
          <w:rStyle w:val="c4"/>
        </w:rPr>
        <w:t xml:space="preserve"> «аморфные вещества», </w:t>
      </w:r>
      <w:r w:rsidRPr="00C973FD">
        <w:rPr>
          <w:rStyle w:val="c4"/>
        </w:rPr>
        <w:t>«кристаллические вещества», «кристаллическая решетка», «ионная кристаллическая</w:t>
      </w:r>
      <w:r w:rsidR="00133C16">
        <w:rPr>
          <w:rStyle w:val="c4"/>
        </w:rPr>
        <w:t xml:space="preserve"> </w:t>
      </w:r>
      <w:r w:rsidRPr="00C973FD">
        <w:rPr>
          <w:rStyle w:val="c4"/>
        </w:rPr>
        <w:t>решетка», «атомная кристаллическая решетка», «</w:t>
      </w:r>
      <w:r w:rsidR="00133C16">
        <w:rPr>
          <w:rStyle w:val="c4"/>
        </w:rPr>
        <w:t>молекулярная кристаллическая ре</w:t>
      </w:r>
      <w:r w:rsidRPr="00C973FD">
        <w:rPr>
          <w:rStyle w:val="c4"/>
        </w:rPr>
        <w:t>шетка», «металлическая кристаллическая решетка», «смеси»;</w:t>
      </w:r>
    </w:p>
    <w:p w:rsidR="005C6A3F" w:rsidRPr="00C973FD" w:rsidRDefault="005C6A3F" w:rsidP="00250925">
      <w:pPr>
        <w:pStyle w:val="c0"/>
        <w:numPr>
          <w:ilvl w:val="0"/>
          <w:numId w:val="28"/>
        </w:numPr>
        <w:spacing w:before="0" w:beforeAutospacing="0" w:after="0" w:afterAutospacing="0"/>
        <w:jc w:val="both"/>
      </w:pPr>
      <w:r w:rsidRPr="00C973FD">
        <w:rPr>
          <w:rStyle w:val="c4"/>
        </w:rPr>
        <w:t>классифицировать сложные неорганические веществ</w:t>
      </w:r>
      <w:r w:rsidR="00133C16">
        <w:rPr>
          <w:rStyle w:val="c4"/>
        </w:rPr>
        <w:t xml:space="preserve">а по </w:t>
      </w:r>
      <w:proofErr w:type="gramStart"/>
      <w:r w:rsidR="00133C16">
        <w:rPr>
          <w:rStyle w:val="c4"/>
        </w:rPr>
        <w:t>со ставу</w:t>
      </w:r>
      <w:proofErr w:type="gramEnd"/>
      <w:r w:rsidR="00133C16">
        <w:rPr>
          <w:rStyle w:val="c4"/>
        </w:rPr>
        <w:t xml:space="preserve"> на оксиды, основа</w:t>
      </w:r>
      <w:r w:rsidRPr="00C973FD">
        <w:rPr>
          <w:rStyle w:val="c4"/>
        </w:rPr>
        <w:t>ния, кислоты и соли; основания, кислоты и соли по растворимости в воде; кислоты по</w:t>
      </w:r>
      <w:r w:rsidR="00133C16">
        <w:rPr>
          <w:rStyle w:val="c4"/>
        </w:rPr>
        <w:t xml:space="preserve"> </w:t>
      </w:r>
      <w:proofErr w:type="spellStart"/>
      <w:r w:rsidRPr="00C973FD">
        <w:rPr>
          <w:rStyle w:val="c4"/>
        </w:rPr>
        <w:t>основности</w:t>
      </w:r>
      <w:proofErr w:type="spellEnd"/>
      <w:r w:rsidRPr="00C973FD">
        <w:rPr>
          <w:rStyle w:val="c4"/>
        </w:rPr>
        <w:t xml:space="preserve"> и содержанию кислорода;</w:t>
      </w:r>
    </w:p>
    <w:p w:rsidR="005C6A3F" w:rsidRPr="00C973FD" w:rsidRDefault="005C6A3F" w:rsidP="00250925">
      <w:pPr>
        <w:pStyle w:val="c0"/>
        <w:numPr>
          <w:ilvl w:val="0"/>
          <w:numId w:val="28"/>
        </w:numPr>
        <w:spacing w:before="0" w:beforeAutospacing="0" w:after="0" w:afterAutospacing="0"/>
        <w:jc w:val="both"/>
      </w:pPr>
      <w:r w:rsidRPr="00C973FD">
        <w:rPr>
          <w:rStyle w:val="c4"/>
        </w:rPr>
        <w:t>определять принадлежность неорганических веществ к одному из изученных классов</w:t>
      </w:r>
      <w:r w:rsidR="00133C16">
        <w:rPr>
          <w:rStyle w:val="c4"/>
        </w:rPr>
        <w:t xml:space="preserve"> </w:t>
      </w:r>
      <w:r w:rsidRPr="00C973FD">
        <w:rPr>
          <w:rStyle w:val="c4"/>
        </w:rPr>
        <w:t>(оксиды, летучие водородные соединения, основания, кислоты, соли) по формуле;</w:t>
      </w:r>
    </w:p>
    <w:p w:rsidR="005C6A3F" w:rsidRPr="00C973FD" w:rsidRDefault="005C6A3F" w:rsidP="00250925">
      <w:pPr>
        <w:pStyle w:val="c0"/>
        <w:numPr>
          <w:ilvl w:val="0"/>
          <w:numId w:val="28"/>
        </w:numPr>
        <w:spacing w:before="0" w:beforeAutospacing="0" w:after="0" w:afterAutospacing="0"/>
        <w:jc w:val="both"/>
      </w:pPr>
      <w:r w:rsidRPr="00C973FD">
        <w:rPr>
          <w:rStyle w:val="c4"/>
        </w:rPr>
        <w:t xml:space="preserve">описывать свойства отдельных представителей оксидов (на примере воды, углекислого газа, негашеной извести), летучих водородных соединений (на примере </w:t>
      </w:r>
      <w:proofErr w:type="spellStart"/>
      <w:r w:rsidRPr="00C973FD">
        <w:rPr>
          <w:rStyle w:val="c4"/>
        </w:rPr>
        <w:t>хлороводорода</w:t>
      </w:r>
      <w:proofErr w:type="spellEnd"/>
      <w:r w:rsidRPr="00C973FD">
        <w:rPr>
          <w:rStyle w:val="c4"/>
        </w:rPr>
        <w:t xml:space="preserve"> и аммиака), оснований (на примере гидроксидов натрия, калия и кальция), кислот (на примере серной кислоты) и солей (на примере хлорида натрия, карбоната кальция,</w:t>
      </w:r>
      <w:r w:rsidR="00133C16">
        <w:rPr>
          <w:rStyle w:val="c4"/>
        </w:rPr>
        <w:t xml:space="preserve"> </w:t>
      </w:r>
      <w:r w:rsidRPr="00C973FD">
        <w:rPr>
          <w:rStyle w:val="c4"/>
        </w:rPr>
        <w:t>фосфата кальция);</w:t>
      </w:r>
    </w:p>
    <w:p w:rsidR="005C6A3F" w:rsidRPr="00C973FD" w:rsidRDefault="005C6A3F" w:rsidP="00250925">
      <w:pPr>
        <w:pStyle w:val="c0"/>
        <w:numPr>
          <w:ilvl w:val="0"/>
          <w:numId w:val="28"/>
        </w:numPr>
        <w:spacing w:before="0" w:beforeAutospacing="0" w:after="0" w:afterAutospacing="0"/>
        <w:jc w:val="both"/>
      </w:pPr>
      <w:r w:rsidRPr="00C973FD">
        <w:rPr>
          <w:rStyle w:val="c4"/>
        </w:rPr>
        <w:lastRenderedPageBreak/>
        <w:t>определять валентность и степень окисления элементов в веществах;</w:t>
      </w:r>
    </w:p>
    <w:p w:rsidR="005C6A3F" w:rsidRPr="00C973FD" w:rsidRDefault="005C6A3F" w:rsidP="00250925">
      <w:pPr>
        <w:pStyle w:val="c0"/>
        <w:numPr>
          <w:ilvl w:val="0"/>
          <w:numId w:val="28"/>
        </w:numPr>
        <w:spacing w:before="0" w:beforeAutospacing="0" w:after="0" w:afterAutospacing="0"/>
        <w:jc w:val="both"/>
      </w:pPr>
      <w:r w:rsidRPr="00C973FD">
        <w:rPr>
          <w:rStyle w:val="c4"/>
        </w:rPr>
        <w:t>составлять формулы оксидов, оснований, кислот и солей по валентностям и степеням</w:t>
      </w:r>
      <w:r w:rsidR="00133C16">
        <w:rPr>
          <w:rStyle w:val="c4"/>
        </w:rPr>
        <w:t xml:space="preserve"> о</w:t>
      </w:r>
      <w:r w:rsidRPr="00C973FD">
        <w:rPr>
          <w:rStyle w:val="c4"/>
        </w:rPr>
        <w:t>кисления элементов, а также зарядам ионов, указанным в таблице растворимости</w:t>
      </w:r>
      <w:r w:rsidR="00133C16">
        <w:rPr>
          <w:rStyle w:val="c4"/>
        </w:rPr>
        <w:t xml:space="preserve"> </w:t>
      </w:r>
      <w:r w:rsidRPr="00C973FD">
        <w:rPr>
          <w:rStyle w:val="c4"/>
        </w:rPr>
        <w:t>кислот, оснований и солей;</w:t>
      </w:r>
    </w:p>
    <w:p w:rsidR="005C6A3F" w:rsidRPr="00C973FD" w:rsidRDefault="005C6A3F" w:rsidP="00250925">
      <w:pPr>
        <w:pStyle w:val="c0"/>
        <w:numPr>
          <w:ilvl w:val="0"/>
          <w:numId w:val="28"/>
        </w:numPr>
        <w:spacing w:before="0" w:beforeAutospacing="0" w:after="0" w:afterAutospacing="0"/>
        <w:jc w:val="both"/>
      </w:pPr>
      <w:r w:rsidRPr="00C973FD">
        <w:rPr>
          <w:rStyle w:val="c4"/>
        </w:rPr>
        <w:t>составлять названия оксидов, оснований, кислот и солей;</w:t>
      </w:r>
    </w:p>
    <w:p w:rsidR="005C6A3F" w:rsidRPr="00C973FD" w:rsidRDefault="005C6A3F" w:rsidP="00250925">
      <w:pPr>
        <w:pStyle w:val="c0"/>
        <w:numPr>
          <w:ilvl w:val="0"/>
          <w:numId w:val="28"/>
        </w:numPr>
        <w:spacing w:before="0" w:beforeAutospacing="0" w:after="0" w:afterAutospacing="0"/>
        <w:jc w:val="both"/>
      </w:pPr>
      <w:r w:rsidRPr="00C973FD">
        <w:rPr>
          <w:rStyle w:val="c4"/>
        </w:rPr>
        <w:t>сравнивать валентность и степень окисления; оксиды, основания, кислоты и соли по</w:t>
      </w:r>
      <w:r w:rsidR="00133C16">
        <w:rPr>
          <w:rStyle w:val="c4"/>
        </w:rPr>
        <w:t xml:space="preserve"> </w:t>
      </w:r>
      <w:r w:rsidRPr="00C973FD">
        <w:rPr>
          <w:rStyle w:val="c4"/>
        </w:rPr>
        <w:t>составу;</w:t>
      </w:r>
    </w:p>
    <w:p w:rsidR="00133C16" w:rsidRDefault="005C6A3F" w:rsidP="00250925">
      <w:pPr>
        <w:pStyle w:val="c0"/>
        <w:numPr>
          <w:ilvl w:val="0"/>
          <w:numId w:val="28"/>
        </w:numPr>
        <w:spacing w:before="0" w:beforeAutospacing="0" w:after="0" w:afterAutospacing="0"/>
        <w:jc w:val="both"/>
      </w:pPr>
      <w:r w:rsidRPr="00C973FD">
        <w:rPr>
          <w:rStyle w:val="c4"/>
        </w:rPr>
        <w:t>использовать таблицу растворимости для определения растворимости веществ;</w:t>
      </w:r>
    </w:p>
    <w:p w:rsidR="005C6A3F" w:rsidRPr="00C973FD" w:rsidRDefault="005C6A3F" w:rsidP="00250925">
      <w:pPr>
        <w:pStyle w:val="c0"/>
        <w:numPr>
          <w:ilvl w:val="0"/>
          <w:numId w:val="28"/>
        </w:numPr>
        <w:spacing w:before="0" w:beforeAutospacing="0" w:after="0" w:afterAutospacing="0"/>
        <w:jc w:val="both"/>
      </w:pPr>
      <w:r w:rsidRPr="00C973FD">
        <w:rPr>
          <w:rStyle w:val="c4"/>
        </w:rPr>
        <w:t>устанавливать генетическую связь между оксидом и гидроксидом и наоборот; причинно-следственные связи между строением атома, химической связью и типом кристаллической решетки химических соединений;</w:t>
      </w:r>
    </w:p>
    <w:p w:rsidR="005C6A3F" w:rsidRPr="00C973FD" w:rsidRDefault="005C6A3F" w:rsidP="00250925">
      <w:pPr>
        <w:pStyle w:val="c0"/>
        <w:numPr>
          <w:ilvl w:val="0"/>
          <w:numId w:val="28"/>
        </w:numPr>
        <w:spacing w:before="0" w:beforeAutospacing="0" w:after="0" w:afterAutospacing="0"/>
        <w:jc w:val="both"/>
      </w:pPr>
      <w:r w:rsidRPr="00C973FD">
        <w:rPr>
          <w:rStyle w:val="c4"/>
        </w:rPr>
        <w:t>характеризовать атомные, молекулярные, ионные металлические кристаллические</w:t>
      </w:r>
      <w:r w:rsidR="00133C16">
        <w:rPr>
          <w:rStyle w:val="c4"/>
        </w:rPr>
        <w:t xml:space="preserve"> </w:t>
      </w:r>
      <w:r w:rsidRPr="00C973FD">
        <w:rPr>
          <w:rStyle w:val="c4"/>
        </w:rPr>
        <w:t>решетки; среду раствора с помощью шкалы рН;</w:t>
      </w:r>
    </w:p>
    <w:p w:rsidR="005C6A3F" w:rsidRPr="00C973FD" w:rsidRDefault="005C6A3F" w:rsidP="00250925">
      <w:pPr>
        <w:pStyle w:val="c0"/>
        <w:numPr>
          <w:ilvl w:val="0"/>
          <w:numId w:val="28"/>
        </w:numPr>
        <w:spacing w:before="0" w:beforeAutospacing="0" w:after="0" w:afterAutospacing="0"/>
        <w:jc w:val="both"/>
      </w:pPr>
      <w:r w:rsidRPr="00C973FD">
        <w:rPr>
          <w:rStyle w:val="c4"/>
        </w:rPr>
        <w:t>приводить примеры веществ с разными типами кристаллической решетки;</w:t>
      </w:r>
    </w:p>
    <w:p w:rsidR="005C6A3F" w:rsidRPr="00C973FD" w:rsidRDefault="005C6A3F" w:rsidP="00250925">
      <w:pPr>
        <w:pStyle w:val="c0"/>
        <w:numPr>
          <w:ilvl w:val="0"/>
          <w:numId w:val="28"/>
        </w:numPr>
        <w:spacing w:before="0" w:beforeAutospacing="0" w:after="0" w:afterAutospacing="0"/>
        <w:jc w:val="both"/>
      </w:pPr>
      <w:r w:rsidRPr="00C973FD">
        <w:rPr>
          <w:rStyle w:val="c4"/>
        </w:rPr>
        <w:t>проводить наблюдения за свойствами веществ и явлен</w:t>
      </w:r>
      <w:r w:rsidR="00C33323" w:rsidRPr="00C973FD">
        <w:rPr>
          <w:rStyle w:val="c4"/>
        </w:rPr>
        <w:t>иями, происходящими с вещес</w:t>
      </w:r>
      <w:r w:rsidRPr="00C973FD">
        <w:rPr>
          <w:rStyle w:val="c4"/>
        </w:rPr>
        <w:t>твами;</w:t>
      </w:r>
    </w:p>
    <w:p w:rsidR="005C6A3F" w:rsidRPr="00C973FD" w:rsidRDefault="005C6A3F" w:rsidP="00250925">
      <w:pPr>
        <w:pStyle w:val="c0"/>
        <w:numPr>
          <w:ilvl w:val="0"/>
          <w:numId w:val="28"/>
        </w:numPr>
        <w:spacing w:before="0" w:beforeAutospacing="0" w:after="0" w:afterAutospacing="0"/>
        <w:jc w:val="both"/>
      </w:pPr>
      <w:r w:rsidRPr="00C973FD">
        <w:rPr>
          <w:rStyle w:val="c4"/>
        </w:rPr>
        <w:t>соблюдать правила техники безопасности при проведении наблюдений и опытов;</w:t>
      </w:r>
    </w:p>
    <w:p w:rsidR="005C6A3F" w:rsidRPr="00C973FD" w:rsidRDefault="005C6A3F" w:rsidP="00250925">
      <w:pPr>
        <w:pStyle w:val="c0"/>
        <w:numPr>
          <w:ilvl w:val="0"/>
          <w:numId w:val="28"/>
        </w:numPr>
        <w:spacing w:before="0" w:beforeAutospacing="0" w:after="0" w:afterAutospacing="0"/>
        <w:jc w:val="both"/>
      </w:pPr>
      <w:r w:rsidRPr="00C973FD">
        <w:rPr>
          <w:rStyle w:val="c4"/>
        </w:rPr>
        <w:t>исследовать среду раствора с помощью индикаторов;</w:t>
      </w:r>
    </w:p>
    <w:p w:rsidR="005C6A3F" w:rsidRPr="00C973FD" w:rsidRDefault="005C6A3F" w:rsidP="00250925">
      <w:pPr>
        <w:pStyle w:val="c0"/>
        <w:numPr>
          <w:ilvl w:val="0"/>
          <w:numId w:val="28"/>
        </w:numPr>
        <w:spacing w:before="0" w:beforeAutospacing="0" w:after="0" w:afterAutospacing="0"/>
        <w:jc w:val="both"/>
      </w:pPr>
      <w:r w:rsidRPr="00C973FD">
        <w:rPr>
          <w:rStyle w:val="c4"/>
        </w:rPr>
        <w:t>экспериментально различать кислоты и щелочи, пользуясь индикаторами;</w:t>
      </w:r>
    </w:p>
    <w:p w:rsidR="005C6A3F" w:rsidRPr="00C973FD" w:rsidRDefault="005C6A3F" w:rsidP="00250925">
      <w:pPr>
        <w:pStyle w:val="c0"/>
        <w:numPr>
          <w:ilvl w:val="0"/>
          <w:numId w:val="28"/>
        </w:numPr>
        <w:spacing w:before="0" w:beforeAutospacing="0" w:after="0" w:afterAutospacing="0"/>
        <w:jc w:val="both"/>
      </w:pPr>
      <w:r w:rsidRPr="00C973FD">
        <w:rPr>
          <w:rStyle w:val="c4"/>
        </w:rPr>
        <w:t>использовать при решении расчетных задач понятия</w:t>
      </w:r>
      <w:r w:rsidR="00133C16">
        <w:rPr>
          <w:rStyle w:val="c4"/>
        </w:rPr>
        <w:t xml:space="preserve"> «массовая доля элемента в веще</w:t>
      </w:r>
      <w:r w:rsidRPr="00C973FD">
        <w:rPr>
          <w:rStyle w:val="c4"/>
        </w:rPr>
        <w:t>стве», «массовая доля растворенного вещества», «о</w:t>
      </w:r>
      <w:r w:rsidR="00133C16">
        <w:rPr>
          <w:rStyle w:val="c4"/>
        </w:rPr>
        <w:t>бъемная доля газообразного вещества»</w:t>
      </w:r>
    </w:p>
    <w:p w:rsidR="005C6A3F" w:rsidRPr="00C973FD" w:rsidRDefault="005C6A3F" w:rsidP="00250925">
      <w:pPr>
        <w:pStyle w:val="c0"/>
        <w:numPr>
          <w:ilvl w:val="0"/>
          <w:numId w:val="28"/>
        </w:numPr>
        <w:spacing w:before="0" w:beforeAutospacing="0" w:after="0" w:afterAutospacing="0"/>
        <w:jc w:val="both"/>
      </w:pPr>
      <w:r w:rsidRPr="00C973FD">
        <w:rPr>
          <w:rStyle w:val="c4"/>
        </w:rPr>
        <w:t>обращаться с лабораторным оборудованием и нагр</w:t>
      </w:r>
      <w:r w:rsidR="00C33323" w:rsidRPr="00C973FD">
        <w:rPr>
          <w:rStyle w:val="c4"/>
        </w:rPr>
        <w:t>евательными приборами в соответ</w:t>
      </w:r>
      <w:r w:rsidRPr="00C973FD">
        <w:rPr>
          <w:rStyle w:val="c4"/>
        </w:rPr>
        <w:t>ствии с правилами техники безопасности;</w:t>
      </w:r>
    </w:p>
    <w:p w:rsidR="005C6A3F" w:rsidRPr="00C973FD" w:rsidRDefault="005C6A3F" w:rsidP="00250925">
      <w:pPr>
        <w:pStyle w:val="c0"/>
        <w:numPr>
          <w:ilvl w:val="0"/>
          <w:numId w:val="28"/>
        </w:numPr>
        <w:spacing w:before="0" w:beforeAutospacing="0" w:after="0" w:afterAutospacing="0"/>
        <w:jc w:val="both"/>
      </w:pPr>
      <w:r w:rsidRPr="00C973FD">
        <w:rPr>
          <w:rStyle w:val="c4"/>
        </w:rPr>
        <w:t>описывать химический эксперимент с помощью естественного (русского или родного)</w:t>
      </w:r>
      <w:r w:rsidR="00133C16">
        <w:rPr>
          <w:rStyle w:val="c4"/>
        </w:rPr>
        <w:t xml:space="preserve"> </w:t>
      </w:r>
      <w:r w:rsidRPr="00C973FD">
        <w:rPr>
          <w:rStyle w:val="c4"/>
        </w:rPr>
        <w:t>языка и языка химии;</w:t>
      </w:r>
    </w:p>
    <w:p w:rsidR="005C6A3F" w:rsidRPr="00C973FD" w:rsidRDefault="005C6A3F" w:rsidP="00250925">
      <w:pPr>
        <w:pStyle w:val="c0"/>
        <w:numPr>
          <w:ilvl w:val="0"/>
          <w:numId w:val="28"/>
        </w:numPr>
        <w:spacing w:before="0" w:beforeAutospacing="0" w:after="0" w:afterAutospacing="0"/>
        <w:jc w:val="both"/>
      </w:pPr>
      <w:r w:rsidRPr="00C973FD">
        <w:rPr>
          <w:rStyle w:val="c4"/>
        </w:rPr>
        <w:t>делать выводы по результатам проведенного эксперимента;</w:t>
      </w:r>
    </w:p>
    <w:p w:rsidR="005C6A3F" w:rsidRPr="00C973FD" w:rsidRDefault="005C6A3F" w:rsidP="00250925">
      <w:pPr>
        <w:pStyle w:val="c0"/>
        <w:numPr>
          <w:ilvl w:val="0"/>
          <w:numId w:val="28"/>
        </w:numPr>
        <w:spacing w:before="0" w:beforeAutospacing="0" w:after="0" w:afterAutospacing="0"/>
        <w:jc w:val="both"/>
      </w:pPr>
      <w:r w:rsidRPr="00C973FD">
        <w:rPr>
          <w:rStyle w:val="c4"/>
        </w:rPr>
        <w:t>готовить растворы с определенной массовой долей растворенного вещества;</w:t>
      </w:r>
    </w:p>
    <w:p w:rsidR="005C6A3F" w:rsidRPr="00C973FD" w:rsidRDefault="005C6A3F" w:rsidP="00250925">
      <w:pPr>
        <w:pStyle w:val="c0"/>
        <w:numPr>
          <w:ilvl w:val="0"/>
          <w:numId w:val="28"/>
        </w:numPr>
        <w:spacing w:before="0" w:beforeAutospacing="0" w:after="0" w:afterAutospacing="0"/>
        <w:jc w:val="both"/>
      </w:pPr>
      <w:r w:rsidRPr="00C973FD">
        <w:rPr>
          <w:rStyle w:val="c4"/>
        </w:rPr>
        <w:t>приготовить раствор и рассчитать массовую долю растворенного в нем вещества.</w:t>
      </w:r>
    </w:p>
    <w:p w:rsidR="005C6A3F" w:rsidRPr="00C973FD" w:rsidRDefault="005C6A3F" w:rsidP="009C0490">
      <w:pPr>
        <w:pStyle w:val="c0"/>
        <w:spacing w:before="0" w:beforeAutospacing="0" w:after="0" w:afterAutospacing="0"/>
        <w:ind w:firstLine="709"/>
        <w:jc w:val="both"/>
      </w:pPr>
      <w:r w:rsidRPr="00C973FD">
        <w:rPr>
          <w:rStyle w:val="c7"/>
        </w:rPr>
        <w:t>Метапредметные результаты обучения</w:t>
      </w:r>
    </w:p>
    <w:p w:rsidR="005C6A3F" w:rsidRPr="00C973FD" w:rsidRDefault="005C6A3F" w:rsidP="009C0490">
      <w:pPr>
        <w:pStyle w:val="c0"/>
        <w:spacing w:before="0" w:beforeAutospacing="0" w:after="0" w:afterAutospacing="0"/>
        <w:ind w:firstLine="709"/>
        <w:jc w:val="both"/>
      </w:pPr>
      <w:r w:rsidRPr="00C973FD">
        <w:rPr>
          <w:rStyle w:val="c4"/>
        </w:rPr>
        <w:t>Учащийся должен уметь:</w:t>
      </w:r>
    </w:p>
    <w:p w:rsidR="005C6A3F" w:rsidRPr="00C973FD" w:rsidRDefault="005C6A3F" w:rsidP="00250925">
      <w:pPr>
        <w:pStyle w:val="c0"/>
        <w:numPr>
          <w:ilvl w:val="0"/>
          <w:numId w:val="29"/>
        </w:numPr>
        <w:spacing w:before="0" w:beforeAutospacing="0" w:after="0" w:afterAutospacing="0"/>
        <w:jc w:val="both"/>
      </w:pPr>
      <w:r w:rsidRPr="00C973FD">
        <w:rPr>
          <w:rStyle w:val="c4"/>
        </w:rPr>
        <w:t>составлять на основе текста таблицы, в том числе с применением средств ИКТ;</w:t>
      </w:r>
    </w:p>
    <w:p w:rsidR="005C6A3F" w:rsidRPr="00C973FD" w:rsidRDefault="005C6A3F" w:rsidP="00250925">
      <w:pPr>
        <w:pStyle w:val="c0"/>
        <w:numPr>
          <w:ilvl w:val="0"/>
          <w:numId w:val="29"/>
        </w:numPr>
        <w:spacing w:before="0" w:beforeAutospacing="0" w:after="0" w:afterAutospacing="0"/>
        <w:jc w:val="both"/>
      </w:pPr>
      <w:r w:rsidRPr="00C973FD">
        <w:rPr>
          <w:rStyle w:val="c4"/>
        </w:rPr>
        <w:t>под руководством учителя проводить опосредованное наблюдение;</w:t>
      </w:r>
    </w:p>
    <w:p w:rsidR="005C6A3F" w:rsidRPr="00C973FD" w:rsidRDefault="005C6A3F" w:rsidP="00250925">
      <w:pPr>
        <w:pStyle w:val="c0"/>
        <w:numPr>
          <w:ilvl w:val="0"/>
          <w:numId w:val="29"/>
        </w:numPr>
        <w:spacing w:before="0" w:beforeAutospacing="0" w:after="0" w:afterAutospacing="0"/>
        <w:jc w:val="both"/>
      </w:pPr>
      <w:r w:rsidRPr="00C973FD">
        <w:rPr>
          <w:rStyle w:val="c4"/>
        </w:rPr>
        <w:t>под руководством учителя оформлять отчет, включающий описание эксперимента, его результатов, выводов;</w:t>
      </w:r>
    </w:p>
    <w:p w:rsidR="009C0490" w:rsidRDefault="005C6A3F" w:rsidP="00250925">
      <w:pPr>
        <w:pStyle w:val="c0"/>
        <w:numPr>
          <w:ilvl w:val="0"/>
          <w:numId w:val="29"/>
        </w:numPr>
        <w:spacing w:before="0" w:beforeAutospacing="0" w:after="0" w:afterAutospacing="0"/>
        <w:jc w:val="both"/>
        <w:rPr>
          <w:rStyle w:val="c4"/>
        </w:rPr>
      </w:pPr>
      <w:r w:rsidRPr="00C973FD">
        <w:rPr>
          <w:rStyle w:val="c4"/>
        </w:rPr>
        <w:t>осуществлять индуктивное обобщение (от единично</w:t>
      </w:r>
      <w:r w:rsidR="00C33323" w:rsidRPr="00C973FD">
        <w:rPr>
          <w:rStyle w:val="c4"/>
        </w:rPr>
        <w:t>го достоверного к общему вероят</w:t>
      </w:r>
      <w:r w:rsidRPr="00C973FD">
        <w:rPr>
          <w:rStyle w:val="c4"/>
        </w:rPr>
        <w:t>ностному), т. е. определять общие существенные признаки двух и более объектов и</w:t>
      </w:r>
      <w:r w:rsidR="009C0490">
        <w:rPr>
          <w:rStyle w:val="c4"/>
        </w:rPr>
        <w:t xml:space="preserve"> </w:t>
      </w:r>
      <w:r w:rsidRPr="00C973FD">
        <w:rPr>
          <w:rStyle w:val="c4"/>
        </w:rPr>
        <w:t>фиксировать их в форме понятия или суждения;</w:t>
      </w:r>
    </w:p>
    <w:p w:rsidR="005C6A3F" w:rsidRPr="00C973FD" w:rsidRDefault="009C0490" w:rsidP="00250925">
      <w:pPr>
        <w:pStyle w:val="c0"/>
        <w:numPr>
          <w:ilvl w:val="0"/>
          <w:numId w:val="29"/>
        </w:numPr>
        <w:spacing w:before="0" w:beforeAutospacing="0" w:after="0" w:afterAutospacing="0"/>
        <w:jc w:val="both"/>
      </w:pPr>
      <w:r>
        <w:rPr>
          <w:rStyle w:val="c4"/>
        </w:rPr>
        <w:t>о</w:t>
      </w:r>
      <w:r w:rsidR="005C6A3F" w:rsidRPr="00C973FD">
        <w:rPr>
          <w:rStyle w:val="c4"/>
        </w:rPr>
        <w:t>существлять дедуктивное обобщение (подведение</w:t>
      </w:r>
      <w:r>
        <w:rPr>
          <w:rStyle w:val="c4"/>
        </w:rPr>
        <w:t xml:space="preserve"> единичного достоверного под об</w:t>
      </w:r>
      <w:r w:rsidR="005C6A3F" w:rsidRPr="00C973FD">
        <w:rPr>
          <w:rStyle w:val="c4"/>
        </w:rPr>
        <w:t>щее достоверное), т. е. актуализировать понятие или суждение, и отождествлять с ним</w:t>
      </w:r>
      <w:r>
        <w:rPr>
          <w:rStyle w:val="c4"/>
        </w:rPr>
        <w:t xml:space="preserve"> </w:t>
      </w:r>
      <w:r w:rsidR="005C6A3F" w:rsidRPr="00C973FD">
        <w:rPr>
          <w:rStyle w:val="c4"/>
        </w:rPr>
        <w:t>соответствующие существенные признаки одного или более объектов;</w:t>
      </w:r>
    </w:p>
    <w:p w:rsidR="005C6A3F" w:rsidRPr="00C973FD" w:rsidRDefault="005C6A3F" w:rsidP="00250925">
      <w:pPr>
        <w:pStyle w:val="c0"/>
        <w:numPr>
          <w:ilvl w:val="0"/>
          <w:numId w:val="29"/>
        </w:numPr>
        <w:spacing w:before="0" w:beforeAutospacing="0" w:after="0" w:afterAutospacing="0"/>
        <w:jc w:val="both"/>
      </w:pPr>
      <w:r w:rsidRPr="00C973FD">
        <w:rPr>
          <w:rStyle w:val="c4"/>
        </w:rPr>
        <w:t>определять аспект классификации;</w:t>
      </w:r>
    </w:p>
    <w:p w:rsidR="005C6A3F" w:rsidRPr="00C973FD" w:rsidRDefault="005C6A3F" w:rsidP="00250925">
      <w:pPr>
        <w:pStyle w:val="c0"/>
        <w:numPr>
          <w:ilvl w:val="0"/>
          <w:numId w:val="29"/>
        </w:numPr>
        <w:spacing w:before="0" w:beforeAutospacing="0" w:after="0" w:afterAutospacing="0"/>
        <w:jc w:val="both"/>
      </w:pPr>
      <w:r w:rsidRPr="00C973FD">
        <w:rPr>
          <w:rStyle w:val="c4"/>
        </w:rPr>
        <w:t>осуществлять классификацию;</w:t>
      </w:r>
    </w:p>
    <w:p w:rsidR="005C6A3F" w:rsidRPr="00C973FD" w:rsidRDefault="005C6A3F" w:rsidP="00250925">
      <w:pPr>
        <w:pStyle w:val="c0"/>
        <w:numPr>
          <w:ilvl w:val="0"/>
          <w:numId w:val="29"/>
        </w:numPr>
        <w:spacing w:before="0" w:beforeAutospacing="0" w:after="0" w:afterAutospacing="0"/>
        <w:jc w:val="both"/>
      </w:pPr>
      <w:r w:rsidRPr="00C973FD">
        <w:rPr>
          <w:rStyle w:val="c4"/>
        </w:rPr>
        <w:t>знать и использовать различные формы представления классификации.</w:t>
      </w:r>
    </w:p>
    <w:p w:rsidR="005C6A3F" w:rsidRPr="00C973FD" w:rsidRDefault="005C6A3F" w:rsidP="009C0490">
      <w:pPr>
        <w:pStyle w:val="c0"/>
        <w:spacing w:before="0" w:beforeAutospacing="0" w:after="0" w:afterAutospacing="0"/>
        <w:ind w:firstLine="709"/>
        <w:jc w:val="both"/>
      </w:pPr>
      <w:r w:rsidRPr="00C973FD">
        <w:rPr>
          <w:rStyle w:val="c7"/>
        </w:rPr>
        <w:t xml:space="preserve">ТЕМА 4. ИЗМЕНЕНИЯ, ПРОИСХОДЯЩИЕ С ВЕЩЕСТВАМИ </w:t>
      </w:r>
      <w:r w:rsidRPr="00C973FD">
        <w:rPr>
          <w:rStyle w:val="c12"/>
        </w:rPr>
        <w:t>(15 часов).</w:t>
      </w:r>
    </w:p>
    <w:p w:rsidR="005C6A3F" w:rsidRPr="00C973FD" w:rsidRDefault="005C6A3F" w:rsidP="009C0490">
      <w:pPr>
        <w:pStyle w:val="c0"/>
        <w:spacing w:before="0" w:beforeAutospacing="0" w:after="0" w:afterAutospacing="0"/>
        <w:ind w:firstLine="709"/>
        <w:jc w:val="both"/>
      </w:pPr>
      <w:r w:rsidRPr="00C973FD">
        <w:rPr>
          <w:rStyle w:val="c4"/>
        </w:rPr>
        <w:t>Понятие явлений, связанных с изменениями, происходящими с веществом.</w:t>
      </w:r>
    </w:p>
    <w:p w:rsidR="005C6A3F" w:rsidRPr="00C973FD" w:rsidRDefault="005C6A3F" w:rsidP="009C0490">
      <w:pPr>
        <w:pStyle w:val="c0"/>
        <w:spacing w:before="0" w:beforeAutospacing="0" w:after="0" w:afterAutospacing="0"/>
        <w:ind w:firstLine="709"/>
        <w:jc w:val="both"/>
      </w:pPr>
      <w:r w:rsidRPr="00C973FD">
        <w:rPr>
          <w:rStyle w:val="c4"/>
        </w:rPr>
        <w:t>Явления, связанные с изменением кристаллическог</w:t>
      </w:r>
      <w:r w:rsidR="009C0490">
        <w:rPr>
          <w:rStyle w:val="c4"/>
        </w:rPr>
        <w:t>о строения вещества при постоян</w:t>
      </w:r>
      <w:r w:rsidRPr="00C973FD">
        <w:rPr>
          <w:rStyle w:val="c4"/>
        </w:rPr>
        <w:t>ном его составе, — физические явления. Физические явлени</w:t>
      </w:r>
      <w:r w:rsidR="009C0490">
        <w:rPr>
          <w:rStyle w:val="c4"/>
        </w:rPr>
        <w:t>я в химии: дистилляция, кри</w:t>
      </w:r>
      <w:r w:rsidRPr="00C973FD">
        <w:rPr>
          <w:rStyle w:val="c4"/>
        </w:rPr>
        <w:t>сталлизация, выпаривание и возгонка ве</w:t>
      </w:r>
      <w:r w:rsidR="009C0490">
        <w:rPr>
          <w:rStyle w:val="c4"/>
        </w:rPr>
        <w:t>ществ, фильтрование и центрифуги</w:t>
      </w:r>
      <w:r w:rsidRPr="00C973FD">
        <w:rPr>
          <w:rStyle w:val="c4"/>
        </w:rPr>
        <w:t>рование.</w:t>
      </w:r>
      <w:r w:rsidR="009C0490">
        <w:rPr>
          <w:rStyle w:val="c4"/>
        </w:rPr>
        <w:t xml:space="preserve"> </w:t>
      </w:r>
      <w:r w:rsidRPr="00C973FD">
        <w:rPr>
          <w:rStyle w:val="c4"/>
        </w:rPr>
        <w:t>Явления, связанные с изменением состава вещества, — химические реакции. Признаки</w:t>
      </w:r>
      <w:r w:rsidR="009C0490">
        <w:rPr>
          <w:rStyle w:val="c4"/>
        </w:rPr>
        <w:t xml:space="preserve"> </w:t>
      </w:r>
      <w:r w:rsidRPr="00C973FD">
        <w:rPr>
          <w:rStyle w:val="c4"/>
        </w:rPr>
        <w:t>и условия протекания химических реакций. Выделение теплоты и света</w:t>
      </w:r>
      <w:r w:rsidR="009C0490">
        <w:rPr>
          <w:rStyle w:val="c4"/>
        </w:rPr>
        <w:t xml:space="preserve"> — реакции горе</w:t>
      </w:r>
      <w:r w:rsidRPr="00C973FD">
        <w:rPr>
          <w:rStyle w:val="c4"/>
        </w:rPr>
        <w:t>ния. Понятие об экзо- и эндотермических реакциях.</w:t>
      </w:r>
    </w:p>
    <w:p w:rsidR="005C6A3F" w:rsidRPr="00C973FD" w:rsidRDefault="005C6A3F" w:rsidP="009C0490">
      <w:pPr>
        <w:pStyle w:val="c0"/>
        <w:spacing w:before="0" w:beforeAutospacing="0" w:after="0" w:afterAutospacing="0"/>
        <w:ind w:firstLine="709"/>
        <w:jc w:val="both"/>
      </w:pPr>
      <w:r w:rsidRPr="00C973FD">
        <w:rPr>
          <w:rStyle w:val="c4"/>
        </w:rPr>
        <w:lastRenderedPageBreak/>
        <w:t>Закон сохранения массы веществ. Химические ур</w:t>
      </w:r>
      <w:r w:rsidR="009C0490">
        <w:rPr>
          <w:rStyle w:val="c4"/>
        </w:rPr>
        <w:t>авнения. Значение индексов и ко</w:t>
      </w:r>
      <w:r w:rsidRPr="00C973FD">
        <w:rPr>
          <w:rStyle w:val="c4"/>
        </w:rPr>
        <w:t>эффициентов. Составление уравнений химических реакций.</w:t>
      </w:r>
    </w:p>
    <w:p w:rsidR="005C6A3F" w:rsidRPr="00C973FD" w:rsidRDefault="005C6A3F" w:rsidP="009C0490">
      <w:pPr>
        <w:pStyle w:val="c0"/>
        <w:spacing w:before="0" w:beforeAutospacing="0" w:after="0" w:afterAutospacing="0"/>
        <w:ind w:firstLine="709"/>
        <w:jc w:val="both"/>
      </w:pPr>
      <w:r w:rsidRPr="00C973FD">
        <w:rPr>
          <w:rStyle w:val="c4"/>
        </w:rPr>
        <w:t>Расчеты по химическим уравнениям. Решение задач на нахождение количества, массы</w:t>
      </w:r>
      <w:r w:rsidR="009C0490">
        <w:rPr>
          <w:rStyle w:val="c4"/>
        </w:rPr>
        <w:t xml:space="preserve"> </w:t>
      </w:r>
      <w:r w:rsidRPr="00C973FD">
        <w:rPr>
          <w:rStyle w:val="c4"/>
        </w:rPr>
        <w:t>или объема продукта реакции по количеству, массе или</w:t>
      </w:r>
      <w:r w:rsidR="00C33323" w:rsidRPr="00C973FD">
        <w:rPr>
          <w:rStyle w:val="c4"/>
        </w:rPr>
        <w:t xml:space="preserve"> объему исходного вещества. Рас</w:t>
      </w:r>
      <w:r w:rsidRPr="00C973FD">
        <w:rPr>
          <w:rStyle w:val="c4"/>
        </w:rPr>
        <w:t>четы с использованием понятия «доля», когда исходное вещество дано в виде раствора</w:t>
      </w:r>
      <w:r w:rsidR="009C0490">
        <w:rPr>
          <w:rStyle w:val="c4"/>
        </w:rPr>
        <w:t xml:space="preserve"> </w:t>
      </w:r>
      <w:r w:rsidRPr="00C973FD">
        <w:rPr>
          <w:rStyle w:val="c4"/>
        </w:rPr>
        <w:t>с заданной массовой долей растворенного вещества или содержит определенную долю</w:t>
      </w:r>
      <w:r w:rsidR="009C0490">
        <w:rPr>
          <w:rStyle w:val="c4"/>
        </w:rPr>
        <w:t xml:space="preserve"> </w:t>
      </w:r>
      <w:r w:rsidRPr="00C973FD">
        <w:rPr>
          <w:rStyle w:val="c4"/>
        </w:rPr>
        <w:t>примесей.</w:t>
      </w:r>
    </w:p>
    <w:p w:rsidR="005C6A3F" w:rsidRPr="00C973FD" w:rsidRDefault="005C6A3F" w:rsidP="009C0490">
      <w:pPr>
        <w:pStyle w:val="c0"/>
        <w:spacing w:before="0" w:beforeAutospacing="0" w:after="0" w:afterAutospacing="0"/>
        <w:ind w:firstLine="709"/>
        <w:jc w:val="both"/>
      </w:pPr>
      <w:r w:rsidRPr="00C973FD">
        <w:rPr>
          <w:rStyle w:val="c4"/>
        </w:rPr>
        <w:t>Реакции разложения. Представление о скорости химических реакций. Катализаторы.</w:t>
      </w:r>
    </w:p>
    <w:p w:rsidR="005C6A3F" w:rsidRPr="00C973FD" w:rsidRDefault="005C6A3F" w:rsidP="009C0490">
      <w:pPr>
        <w:pStyle w:val="c0"/>
        <w:spacing w:before="0" w:beforeAutospacing="0" w:after="0" w:afterAutospacing="0"/>
        <w:ind w:firstLine="709"/>
        <w:jc w:val="both"/>
      </w:pPr>
      <w:r w:rsidRPr="00C973FD">
        <w:rPr>
          <w:rStyle w:val="c4"/>
        </w:rPr>
        <w:t>Ферменты. Реакции соединения. Каталитические и н</w:t>
      </w:r>
      <w:r w:rsidR="009C0490">
        <w:rPr>
          <w:rStyle w:val="c4"/>
        </w:rPr>
        <w:t>екаталитические реакции, обрати</w:t>
      </w:r>
      <w:r w:rsidRPr="00C973FD">
        <w:rPr>
          <w:rStyle w:val="c4"/>
        </w:rPr>
        <w:t>мые и необратимые реакции. Реакции замещения. Ряд активности металлов, е</w:t>
      </w:r>
      <w:r w:rsidR="009C0490">
        <w:rPr>
          <w:rStyle w:val="c4"/>
        </w:rPr>
        <w:t>го исполь</w:t>
      </w:r>
      <w:r w:rsidRPr="00C973FD">
        <w:rPr>
          <w:rStyle w:val="c4"/>
        </w:rPr>
        <w:t>зование для прогнозирования возможности протекани</w:t>
      </w:r>
      <w:r w:rsidR="009C0490">
        <w:rPr>
          <w:rStyle w:val="c4"/>
        </w:rPr>
        <w:t>я реакций между металлами и кис</w:t>
      </w:r>
      <w:r w:rsidRPr="00C973FD">
        <w:rPr>
          <w:rStyle w:val="c4"/>
        </w:rPr>
        <w:t>лотами, реакций вытеснения одних металлов из растворов их солей другими металлами.</w:t>
      </w:r>
    </w:p>
    <w:p w:rsidR="005C6A3F" w:rsidRPr="00C973FD" w:rsidRDefault="005C6A3F" w:rsidP="009C0490">
      <w:pPr>
        <w:pStyle w:val="c0"/>
        <w:spacing w:before="0" w:beforeAutospacing="0" w:after="0" w:afterAutospacing="0"/>
        <w:ind w:firstLine="709"/>
        <w:jc w:val="both"/>
      </w:pPr>
      <w:r w:rsidRPr="00C973FD">
        <w:rPr>
          <w:rStyle w:val="c4"/>
        </w:rPr>
        <w:t>Реакции обмена. Реакции нейтрализации. Условия протекания реакций обмена в раств</w:t>
      </w:r>
      <w:r w:rsidR="009C0490">
        <w:rPr>
          <w:rStyle w:val="c4"/>
        </w:rPr>
        <w:t>о</w:t>
      </w:r>
      <w:r w:rsidRPr="00C973FD">
        <w:rPr>
          <w:rStyle w:val="c4"/>
        </w:rPr>
        <w:t>рах до конца.</w:t>
      </w:r>
    </w:p>
    <w:p w:rsidR="005C6A3F" w:rsidRPr="00C973FD" w:rsidRDefault="005C6A3F" w:rsidP="009C0490">
      <w:pPr>
        <w:pStyle w:val="c0"/>
        <w:spacing w:before="0" w:beforeAutospacing="0" w:after="0" w:afterAutospacing="0"/>
        <w:ind w:firstLine="709"/>
        <w:jc w:val="both"/>
      </w:pPr>
      <w:r w:rsidRPr="00C973FD">
        <w:rPr>
          <w:rStyle w:val="c4"/>
        </w:rPr>
        <w:t>Типы химических реакций на примере свойств воды. Реакция разложения — электролиз</w:t>
      </w:r>
      <w:r w:rsidR="009C0490">
        <w:rPr>
          <w:rStyle w:val="c4"/>
        </w:rPr>
        <w:t xml:space="preserve"> </w:t>
      </w:r>
      <w:r w:rsidRPr="00C973FD">
        <w:rPr>
          <w:rStyle w:val="c4"/>
        </w:rPr>
        <w:t>воды. Реакции соединения — взаимодействие воды с оксидами металлов и неметаллов.</w:t>
      </w:r>
    </w:p>
    <w:p w:rsidR="005C6A3F" w:rsidRPr="00C973FD" w:rsidRDefault="005C6A3F" w:rsidP="009C0490">
      <w:pPr>
        <w:pStyle w:val="c0"/>
        <w:spacing w:before="0" w:beforeAutospacing="0" w:after="0" w:afterAutospacing="0"/>
        <w:ind w:firstLine="709"/>
        <w:jc w:val="both"/>
      </w:pPr>
      <w:r w:rsidRPr="00C973FD">
        <w:rPr>
          <w:rStyle w:val="c4"/>
        </w:rPr>
        <w:t>Условие взаимодействия оксидов металлов и неметаллов с водой. Понятие «гидроксиды».</w:t>
      </w:r>
    </w:p>
    <w:p w:rsidR="005C6A3F" w:rsidRPr="00C973FD" w:rsidRDefault="005C6A3F" w:rsidP="009C0490">
      <w:pPr>
        <w:pStyle w:val="c0"/>
        <w:spacing w:before="0" w:beforeAutospacing="0" w:after="0" w:afterAutospacing="0"/>
        <w:ind w:firstLine="709"/>
        <w:jc w:val="both"/>
      </w:pPr>
      <w:r w:rsidRPr="00C973FD">
        <w:rPr>
          <w:rStyle w:val="c4"/>
        </w:rPr>
        <w:t>Реакции замещения — взаимодействие воды с металлам</w:t>
      </w:r>
      <w:r w:rsidR="009C0490">
        <w:rPr>
          <w:rStyle w:val="c4"/>
        </w:rPr>
        <w:t>и. Реакции обмена — гидролиз ве</w:t>
      </w:r>
      <w:r w:rsidRPr="00C973FD">
        <w:rPr>
          <w:rStyle w:val="c4"/>
        </w:rPr>
        <w:t>ществ.</w:t>
      </w:r>
    </w:p>
    <w:p w:rsidR="005C6A3F" w:rsidRPr="00C973FD" w:rsidRDefault="005C6A3F" w:rsidP="009C0490">
      <w:pPr>
        <w:pStyle w:val="c0"/>
        <w:spacing w:before="0" w:beforeAutospacing="0" w:after="0" w:afterAutospacing="0"/>
        <w:ind w:firstLine="709"/>
        <w:jc w:val="both"/>
      </w:pPr>
      <w:r w:rsidRPr="00C973FD">
        <w:rPr>
          <w:rStyle w:val="c4"/>
        </w:rPr>
        <w:t>Демонстрации. Примеры физических явлений: а) плавление парафина; б) возгонка йода</w:t>
      </w:r>
      <w:r w:rsidR="009C0490">
        <w:rPr>
          <w:rStyle w:val="c4"/>
        </w:rPr>
        <w:t xml:space="preserve"> </w:t>
      </w:r>
      <w:r w:rsidRPr="00C973FD">
        <w:rPr>
          <w:rStyle w:val="c4"/>
        </w:rPr>
        <w:t xml:space="preserve">или бензойной кислоты; в) растворение окрашенных солей; г) диффузия душистых </w:t>
      </w:r>
      <w:r w:rsidR="009C0490">
        <w:rPr>
          <w:rStyle w:val="c4"/>
        </w:rPr>
        <w:t>ве</w:t>
      </w:r>
      <w:r w:rsidRPr="00C973FD">
        <w:rPr>
          <w:rStyle w:val="c4"/>
        </w:rPr>
        <w:t>ществ с горящей лампочки накаливания. Примеры химических явлений: а) горение</w:t>
      </w:r>
      <w:r w:rsidR="009C0490">
        <w:rPr>
          <w:rStyle w:val="c4"/>
        </w:rPr>
        <w:t xml:space="preserve"> </w:t>
      </w:r>
      <w:r w:rsidRPr="00C973FD">
        <w:rPr>
          <w:rStyle w:val="c4"/>
        </w:rPr>
        <w:t>магния, фосфора; б) взаимодействие соляной кислот</w:t>
      </w:r>
      <w:r w:rsidR="009C0490">
        <w:rPr>
          <w:rStyle w:val="c4"/>
        </w:rPr>
        <w:t>ы с мрамором или мелом; в) полу</w:t>
      </w:r>
      <w:r w:rsidRPr="00C973FD">
        <w:rPr>
          <w:rStyle w:val="c4"/>
        </w:rPr>
        <w:t>чение гидроксида меди (II); г) растворение полученного</w:t>
      </w:r>
      <w:r w:rsidR="009C0490">
        <w:rPr>
          <w:rStyle w:val="c4"/>
        </w:rPr>
        <w:t xml:space="preserve"> гидроксида в кислотах; д) взаи</w:t>
      </w:r>
      <w:r w:rsidRPr="00C973FD">
        <w:rPr>
          <w:rStyle w:val="c4"/>
        </w:rPr>
        <w:t>модействие оксида меди (II) с серной кислотой при н</w:t>
      </w:r>
      <w:r w:rsidR="009C0490">
        <w:rPr>
          <w:rStyle w:val="c4"/>
        </w:rPr>
        <w:t>агревании; е) разложение перман</w:t>
      </w:r>
      <w:r w:rsidRPr="00C973FD">
        <w:rPr>
          <w:rStyle w:val="c4"/>
        </w:rPr>
        <w:t>ганата калия; ж) разложение пероксида водорода с пом</w:t>
      </w:r>
      <w:r w:rsidR="009C0490">
        <w:rPr>
          <w:rStyle w:val="c4"/>
        </w:rPr>
        <w:t>ощью диоксида марганца и катала</w:t>
      </w:r>
      <w:r w:rsidRPr="00C973FD">
        <w:rPr>
          <w:rStyle w:val="c4"/>
        </w:rPr>
        <w:t>зы картофеля или моркови; з) взаимодействие разбавленных кислот с металлами.</w:t>
      </w:r>
    </w:p>
    <w:p w:rsidR="005C6A3F" w:rsidRPr="00C973FD" w:rsidRDefault="005C6A3F" w:rsidP="009C0490">
      <w:pPr>
        <w:pStyle w:val="c0"/>
        <w:spacing w:before="0" w:beforeAutospacing="0" w:after="0" w:afterAutospacing="0"/>
        <w:ind w:firstLine="709"/>
        <w:jc w:val="both"/>
      </w:pPr>
      <w:r w:rsidRPr="00C973FD">
        <w:rPr>
          <w:rStyle w:val="c4"/>
        </w:rPr>
        <w:t>Лабораторные опыты. 16. Прокаливание меди в плам</w:t>
      </w:r>
      <w:r w:rsidR="009C0490">
        <w:rPr>
          <w:rStyle w:val="c4"/>
        </w:rPr>
        <w:t>ени спиртовки. 17. Замещение ме</w:t>
      </w:r>
      <w:r w:rsidRPr="00C973FD">
        <w:rPr>
          <w:rStyle w:val="c4"/>
        </w:rPr>
        <w:t>ди в растворе хлорида меди (II) железом.</w:t>
      </w:r>
    </w:p>
    <w:p w:rsidR="005C6A3F" w:rsidRPr="00C973FD" w:rsidRDefault="005C6A3F" w:rsidP="009C0490">
      <w:pPr>
        <w:pStyle w:val="c0"/>
        <w:spacing w:before="0" w:beforeAutospacing="0" w:after="0" w:afterAutospacing="0"/>
        <w:ind w:firstLine="709"/>
        <w:jc w:val="both"/>
      </w:pPr>
      <w:r w:rsidRPr="00C973FD">
        <w:rPr>
          <w:rStyle w:val="c4"/>
        </w:rPr>
        <w:t>Практические работы. 4. Анализ почвы и воды (домашний эксперимент). 5. Признаки</w:t>
      </w:r>
      <w:r w:rsidR="009C0490">
        <w:rPr>
          <w:rStyle w:val="c4"/>
        </w:rPr>
        <w:t xml:space="preserve"> </w:t>
      </w:r>
      <w:r w:rsidRPr="00C973FD">
        <w:rPr>
          <w:rStyle w:val="c4"/>
        </w:rPr>
        <w:t>химических реакций.</w:t>
      </w:r>
    </w:p>
    <w:p w:rsidR="005C6A3F" w:rsidRPr="00C973FD" w:rsidRDefault="005C6A3F" w:rsidP="009C0490">
      <w:pPr>
        <w:pStyle w:val="c0"/>
        <w:spacing w:before="0" w:beforeAutospacing="0" w:after="0" w:afterAutospacing="0"/>
        <w:ind w:firstLine="709"/>
        <w:jc w:val="both"/>
      </w:pPr>
      <w:r w:rsidRPr="00C973FD">
        <w:rPr>
          <w:rStyle w:val="c7"/>
        </w:rPr>
        <w:t>Предметные результаты обучения</w:t>
      </w:r>
    </w:p>
    <w:p w:rsidR="005C6A3F" w:rsidRPr="00C973FD" w:rsidRDefault="005C6A3F" w:rsidP="009C0490">
      <w:pPr>
        <w:pStyle w:val="c0"/>
        <w:spacing w:before="0" w:beforeAutospacing="0" w:after="0" w:afterAutospacing="0"/>
        <w:ind w:firstLine="709"/>
        <w:jc w:val="both"/>
      </w:pPr>
      <w:r w:rsidRPr="00C973FD">
        <w:rPr>
          <w:rStyle w:val="c4"/>
        </w:rPr>
        <w:t>Учащийся должен уметь:</w:t>
      </w:r>
    </w:p>
    <w:p w:rsidR="005C6A3F" w:rsidRPr="00C973FD" w:rsidRDefault="005C6A3F" w:rsidP="00250925">
      <w:pPr>
        <w:pStyle w:val="c0"/>
        <w:numPr>
          <w:ilvl w:val="0"/>
          <w:numId w:val="30"/>
        </w:numPr>
        <w:spacing w:before="0" w:beforeAutospacing="0" w:after="0" w:afterAutospacing="0"/>
        <w:jc w:val="both"/>
      </w:pPr>
      <w:r w:rsidRPr="00C973FD">
        <w:rPr>
          <w:rStyle w:val="c4"/>
        </w:rPr>
        <w:t>использовать при характеристике веществ понятия: «дистилляция», «перегонка»,</w:t>
      </w:r>
    </w:p>
    <w:p w:rsidR="005C6A3F" w:rsidRPr="00C973FD" w:rsidRDefault="005C6A3F" w:rsidP="00250925">
      <w:pPr>
        <w:pStyle w:val="c0"/>
        <w:numPr>
          <w:ilvl w:val="0"/>
          <w:numId w:val="30"/>
        </w:numPr>
        <w:spacing w:before="0" w:beforeAutospacing="0" w:after="0" w:afterAutospacing="0"/>
        <w:jc w:val="both"/>
      </w:pPr>
      <w:r w:rsidRPr="00C973FD">
        <w:rPr>
          <w:rStyle w:val="c4"/>
        </w:rPr>
        <w:t>«кристаллизация», «выпаривание», «фильтрование», «возгонка, или сублимация», «отстаивание», «центрифугирование», «химическая реакция», «химическое уравнение», «реакции соединения», «реакции разложения», «реакции обмена», «реакции замещения», «реакции нейтрализации», «экзотермические реакции», «эндотермические реакции», «реакции горения», «катализаторы», «ферменты», «обратимые реакции», «необратимые реакции», «каталитические реакции», «некаталитические реакции», «ряд активности металлов», «гидролиз»;</w:t>
      </w:r>
    </w:p>
    <w:p w:rsidR="005C6A3F" w:rsidRPr="00C973FD" w:rsidRDefault="005C6A3F" w:rsidP="00250925">
      <w:pPr>
        <w:pStyle w:val="c0"/>
        <w:numPr>
          <w:ilvl w:val="0"/>
          <w:numId w:val="30"/>
        </w:numPr>
        <w:spacing w:before="0" w:beforeAutospacing="0" w:after="0" w:afterAutospacing="0"/>
        <w:jc w:val="both"/>
      </w:pPr>
      <w:r w:rsidRPr="00C973FD">
        <w:rPr>
          <w:rStyle w:val="c4"/>
        </w:rPr>
        <w:t>устанавливать причинно-следственные связи между физическими свойствами веществ</w:t>
      </w:r>
      <w:r w:rsidR="00522EE3">
        <w:rPr>
          <w:rStyle w:val="c4"/>
        </w:rPr>
        <w:t xml:space="preserve"> </w:t>
      </w:r>
      <w:r w:rsidRPr="00C973FD">
        <w:rPr>
          <w:rStyle w:val="c4"/>
        </w:rPr>
        <w:t>и способом разделения смесей;</w:t>
      </w:r>
    </w:p>
    <w:p w:rsidR="005C6A3F" w:rsidRPr="00C973FD" w:rsidRDefault="005C6A3F" w:rsidP="00250925">
      <w:pPr>
        <w:pStyle w:val="c0"/>
        <w:numPr>
          <w:ilvl w:val="0"/>
          <w:numId w:val="30"/>
        </w:numPr>
        <w:spacing w:before="0" w:beforeAutospacing="0" w:after="0" w:afterAutospacing="0"/>
        <w:jc w:val="both"/>
      </w:pPr>
      <w:r w:rsidRPr="00C973FD">
        <w:rPr>
          <w:rStyle w:val="c4"/>
        </w:rPr>
        <w:t>объяснять закон сохранения массы веществ с точки зрения атомно-молекулярного</w:t>
      </w:r>
      <w:r w:rsidR="00522EE3">
        <w:rPr>
          <w:rStyle w:val="c4"/>
        </w:rPr>
        <w:t xml:space="preserve"> </w:t>
      </w:r>
      <w:r w:rsidRPr="00C973FD">
        <w:rPr>
          <w:rStyle w:val="c4"/>
        </w:rPr>
        <w:t>учения;</w:t>
      </w:r>
    </w:p>
    <w:p w:rsidR="005C6A3F" w:rsidRPr="00C973FD" w:rsidRDefault="005C6A3F" w:rsidP="00250925">
      <w:pPr>
        <w:pStyle w:val="c0"/>
        <w:numPr>
          <w:ilvl w:val="0"/>
          <w:numId w:val="30"/>
        </w:numPr>
        <w:spacing w:before="0" w:beforeAutospacing="0" w:after="0" w:afterAutospacing="0"/>
        <w:jc w:val="both"/>
      </w:pPr>
      <w:r w:rsidRPr="00C973FD">
        <w:rPr>
          <w:rStyle w:val="c4"/>
        </w:rPr>
        <w:t>составлять уравнения химических реакций на основе закона сохранения массы веществ;</w:t>
      </w:r>
    </w:p>
    <w:p w:rsidR="005C6A3F" w:rsidRPr="00C973FD" w:rsidRDefault="005C6A3F" w:rsidP="00250925">
      <w:pPr>
        <w:pStyle w:val="c0"/>
        <w:numPr>
          <w:ilvl w:val="0"/>
          <w:numId w:val="30"/>
        </w:numPr>
        <w:spacing w:before="0" w:beforeAutospacing="0" w:after="0" w:afterAutospacing="0"/>
        <w:jc w:val="both"/>
      </w:pPr>
      <w:r w:rsidRPr="00C973FD">
        <w:rPr>
          <w:rStyle w:val="c4"/>
        </w:rPr>
        <w:lastRenderedPageBreak/>
        <w:t>описывать реакции с помощью естественного (русского или родного) языка и языка</w:t>
      </w:r>
      <w:r w:rsidR="00522EE3">
        <w:rPr>
          <w:rStyle w:val="c4"/>
        </w:rPr>
        <w:t xml:space="preserve"> </w:t>
      </w:r>
      <w:r w:rsidRPr="00C973FD">
        <w:rPr>
          <w:rStyle w:val="c4"/>
        </w:rPr>
        <w:t>химии;</w:t>
      </w:r>
    </w:p>
    <w:p w:rsidR="005C6A3F" w:rsidRPr="00C973FD" w:rsidRDefault="005C6A3F" w:rsidP="00250925">
      <w:pPr>
        <w:pStyle w:val="c0"/>
        <w:numPr>
          <w:ilvl w:val="0"/>
          <w:numId w:val="30"/>
        </w:numPr>
        <w:spacing w:before="0" w:beforeAutospacing="0" w:after="0" w:afterAutospacing="0"/>
        <w:jc w:val="both"/>
      </w:pPr>
      <w:r w:rsidRPr="00C973FD">
        <w:rPr>
          <w:rStyle w:val="c4"/>
        </w:rPr>
        <w:t>классифицировать химические реакции по числу и составу исходных</w:t>
      </w:r>
      <w:r w:rsidR="00522EE3">
        <w:rPr>
          <w:rStyle w:val="c4"/>
        </w:rPr>
        <w:t xml:space="preserve"> веществ и про</w:t>
      </w:r>
      <w:r w:rsidRPr="00C973FD">
        <w:rPr>
          <w:rStyle w:val="c4"/>
        </w:rPr>
        <w:t>дуктов реакции; тепловому эффекту; направлению п</w:t>
      </w:r>
      <w:r w:rsidR="00522EE3">
        <w:rPr>
          <w:rStyle w:val="c4"/>
        </w:rPr>
        <w:t>ротекания реакции; участию ката</w:t>
      </w:r>
      <w:r w:rsidRPr="00C973FD">
        <w:rPr>
          <w:rStyle w:val="c4"/>
        </w:rPr>
        <w:t>лизатора;</w:t>
      </w:r>
    </w:p>
    <w:p w:rsidR="005C6A3F" w:rsidRPr="00C973FD" w:rsidRDefault="005C6A3F" w:rsidP="00250925">
      <w:pPr>
        <w:pStyle w:val="c0"/>
        <w:numPr>
          <w:ilvl w:val="0"/>
          <w:numId w:val="30"/>
        </w:numPr>
        <w:spacing w:before="0" w:beforeAutospacing="0" w:after="0" w:afterAutospacing="0"/>
        <w:jc w:val="both"/>
      </w:pPr>
      <w:r w:rsidRPr="00C973FD">
        <w:rPr>
          <w:rStyle w:val="c4"/>
        </w:rPr>
        <w:t>использовать таблицу растворимости для определе</w:t>
      </w:r>
      <w:r w:rsidR="00522EE3">
        <w:rPr>
          <w:rStyle w:val="c4"/>
        </w:rPr>
        <w:t>ния возможности протекания реак</w:t>
      </w:r>
      <w:r w:rsidRPr="00C973FD">
        <w:rPr>
          <w:rStyle w:val="c4"/>
        </w:rPr>
        <w:t xml:space="preserve">ций обмена; электрохимический ряд напряжений (активности) металлов </w:t>
      </w:r>
      <w:r w:rsidR="00522EE3">
        <w:rPr>
          <w:rStyle w:val="c4"/>
        </w:rPr>
        <w:t>для опреде</w:t>
      </w:r>
      <w:r w:rsidRPr="00C973FD">
        <w:rPr>
          <w:rStyle w:val="c4"/>
        </w:rPr>
        <w:t>ления возможности протекания реакций между мет</w:t>
      </w:r>
      <w:r w:rsidR="00522EE3">
        <w:rPr>
          <w:rStyle w:val="c4"/>
        </w:rPr>
        <w:t>аллами и водными растворами кис</w:t>
      </w:r>
      <w:r w:rsidRPr="00C973FD">
        <w:rPr>
          <w:rStyle w:val="c4"/>
        </w:rPr>
        <w:t>лот и солей;</w:t>
      </w:r>
    </w:p>
    <w:p w:rsidR="005C6A3F" w:rsidRPr="00C973FD" w:rsidRDefault="005C6A3F" w:rsidP="00250925">
      <w:pPr>
        <w:pStyle w:val="c0"/>
        <w:numPr>
          <w:ilvl w:val="0"/>
          <w:numId w:val="30"/>
        </w:numPr>
        <w:spacing w:before="0" w:beforeAutospacing="0" w:after="0" w:afterAutospacing="0"/>
        <w:jc w:val="both"/>
      </w:pPr>
      <w:r w:rsidRPr="00C973FD">
        <w:rPr>
          <w:rStyle w:val="c4"/>
        </w:rPr>
        <w:t>наблюдать и описывать признаки и условия течения химических реакций, делать выводы на основании анализа наблюдений за экспериментом;</w:t>
      </w:r>
    </w:p>
    <w:p w:rsidR="005C6A3F" w:rsidRPr="00C973FD" w:rsidRDefault="005C6A3F" w:rsidP="00250925">
      <w:pPr>
        <w:pStyle w:val="c0"/>
        <w:numPr>
          <w:ilvl w:val="0"/>
          <w:numId w:val="30"/>
        </w:numPr>
        <w:spacing w:before="0" w:beforeAutospacing="0" w:after="0" w:afterAutospacing="0"/>
        <w:jc w:val="both"/>
      </w:pPr>
      <w:r w:rsidRPr="00C973FD">
        <w:rPr>
          <w:rStyle w:val="c4"/>
        </w:rPr>
        <w:t>проводить расчеты по химическим уравнениям на нахождение количества, массы или</w:t>
      </w:r>
      <w:r w:rsidR="00522EE3">
        <w:rPr>
          <w:rStyle w:val="c4"/>
        </w:rPr>
        <w:t xml:space="preserve"> </w:t>
      </w:r>
      <w:r w:rsidRPr="00C973FD">
        <w:rPr>
          <w:rStyle w:val="c4"/>
        </w:rPr>
        <w:t xml:space="preserve">объема продукта реакции по количеству, массе или </w:t>
      </w:r>
      <w:r w:rsidR="00522EE3">
        <w:rPr>
          <w:rStyle w:val="c4"/>
        </w:rPr>
        <w:t>объему исходного вещества; с ис</w:t>
      </w:r>
      <w:r w:rsidRPr="00C973FD">
        <w:rPr>
          <w:rStyle w:val="c4"/>
        </w:rPr>
        <w:t>пользованием понятия «доля», когда исходное вещ</w:t>
      </w:r>
      <w:r w:rsidR="00522EE3">
        <w:rPr>
          <w:rStyle w:val="c4"/>
        </w:rPr>
        <w:t>ество дано в виде раствора с за</w:t>
      </w:r>
      <w:r w:rsidRPr="00C973FD">
        <w:rPr>
          <w:rStyle w:val="c4"/>
        </w:rPr>
        <w:t>данной массовой долей растворенного вещества или содержит определенную долю</w:t>
      </w:r>
      <w:r w:rsidR="00522EE3">
        <w:rPr>
          <w:rStyle w:val="c4"/>
        </w:rPr>
        <w:t xml:space="preserve"> </w:t>
      </w:r>
      <w:r w:rsidRPr="00C973FD">
        <w:rPr>
          <w:rStyle w:val="c4"/>
        </w:rPr>
        <w:t>примесей.</w:t>
      </w:r>
    </w:p>
    <w:p w:rsidR="005C6A3F" w:rsidRPr="00C973FD" w:rsidRDefault="005C6A3F" w:rsidP="00522EE3">
      <w:pPr>
        <w:pStyle w:val="c0"/>
        <w:spacing w:before="0" w:beforeAutospacing="0" w:after="0" w:afterAutospacing="0"/>
        <w:ind w:firstLine="709"/>
        <w:jc w:val="both"/>
      </w:pPr>
      <w:r w:rsidRPr="00C973FD">
        <w:rPr>
          <w:rStyle w:val="c7"/>
        </w:rPr>
        <w:t>Метапредметные результаты обучения</w:t>
      </w:r>
    </w:p>
    <w:p w:rsidR="005C6A3F" w:rsidRPr="00C973FD" w:rsidRDefault="005C6A3F" w:rsidP="00522EE3">
      <w:pPr>
        <w:pStyle w:val="c0"/>
        <w:spacing w:before="0" w:beforeAutospacing="0" w:after="0" w:afterAutospacing="0"/>
        <w:ind w:firstLine="709"/>
        <w:jc w:val="both"/>
      </w:pPr>
      <w:r w:rsidRPr="00C973FD">
        <w:rPr>
          <w:rStyle w:val="c4"/>
        </w:rPr>
        <w:t>Учащийся должен уметь:</w:t>
      </w:r>
    </w:p>
    <w:p w:rsidR="005C6A3F" w:rsidRPr="00C973FD" w:rsidRDefault="005C6A3F" w:rsidP="00250925">
      <w:pPr>
        <w:pStyle w:val="c0"/>
        <w:numPr>
          <w:ilvl w:val="0"/>
          <w:numId w:val="31"/>
        </w:numPr>
        <w:spacing w:before="0" w:beforeAutospacing="0" w:after="0" w:afterAutospacing="0"/>
        <w:jc w:val="both"/>
      </w:pPr>
      <w:r w:rsidRPr="00C973FD">
        <w:rPr>
          <w:rStyle w:val="c4"/>
        </w:rPr>
        <w:t>составлять на основе текста схемы, в том числе с применением средств ИКТ;</w:t>
      </w:r>
    </w:p>
    <w:p w:rsidR="005C6A3F" w:rsidRPr="00C973FD" w:rsidRDefault="005C6A3F" w:rsidP="00250925">
      <w:pPr>
        <w:pStyle w:val="c0"/>
        <w:numPr>
          <w:ilvl w:val="0"/>
          <w:numId w:val="31"/>
        </w:numPr>
        <w:spacing w:before="0" w:beforeAutospacing="0" w:after="0" w:afterAutospacing="0"/>
        <w:jc w:val="both"/>
      </w:pPr>
      <w:r w:rsidRPr="00C973FD">
        <w:rPr>
          <w:rStyle w:val="c4"/>
        </w:rPr>
        <w:t>самостоятельно оформлять отчет, включающий описание эксперимента, его результатов,</w:t>
      </w:r>
      <w:r w:rsidR="00522EE3">
        <w:rPr>
          <w:rStyle w:val="c4"/>
        </w:rPr>
        <w:t xml:space="preserve"> </w:t>
      </w:r>
      <w:r w:rsidRPr="00C973FD">
        <w:rPr>
          <w:rStyle w:val="c4"/>
        </w:rPr>
        <w:t>выводов;</w:t>
      </w:r>
    </w:p>
    <w:p w:rsidR="005C6A3F" w:rsidRPr="00C973FD" w:rsidRDefault="005C6A3F" w:rsidP="00250925">
      <w:pPr>
        <w:pStyle w:val="c0"/>
        <w:numPr>
          <w:ilvl w:val="0"/>
          <w:numId w:val="31"/>
        </w:numPr>
        <w:spacing w:before="0" w:beforeAutospacing="0" w:after="0" w:afterAutospacing="0"/>
        <w:jc w:val="both"/>
      </w:pPr>
      <w:r w:rsidRPr="00C973FD">
        <w:rPr>
          <w:rStyle w:val="c4"/>
        </w:rPr>
        <w:t>использовать такой вид мысленного (идеального) м</w:t>
      </w:r>
      <w:r w:rsidR="00522EE3">
        <w:rPr>
          <w:rStyle w:val="c4"/>
        </w:rPr>
        <w:t>оделирования, как знаковое моде</w:t>
      </w:r>
      <w:r w:rsidRPr="00C973FD">
        <w:rPr>
          <w:rStyle w:val="c4"/>
        </w:rPr>
        <w:t>лирование (на примере уравнений химических реакций);</w:t>
      </w:r>
    </w:p>
    <w:p w:rsidR="005C6A3F" w:rsidRPr="00C973FD" w:rsidRDefault="005C6A3F" w:rsidP="00250925">
      <w:pPr>
        <w:pStyle w:val="c0"/>
        <w:numPr>
          <w:ilvl w:val="0"/>
          <w:numId w:val="31"/>
        </w:numPr>
        <w:spacing w:before="0" w:beforeAutospacing="0" w:after="0" w:afterAutospacing="0"/>
        <w:jc w:val="both"/>
      </w:pPr>
      <w:r w:rsidRPr="00C973FD">
        <w:rPr>
          <w:rStyle w:val="c4"/>
        </w:rPr>
        <w:t>различать объем и содержание понятий;</w:t>
      </w:r>
    </w:p>
    <w:p w:rsidR="005C6A3F" w:rsidRPr="00C973FD" w:rsidRDefault="005C6A3F" w:rsidP="00250925">
      <w:pPr>
        <w:pStyle w:val="c0"/>
        <w:numPr>
          <w:ilvl w:val="0"/>
          <w:numId w:val="31"/>
        </w:numPr>
        <w:spacing w:before="0" w:beforeAutospacing="0" w:after="0" w:afterAutospacing="0"/>
        <w:jc w:val="both"/>
      </w:pPr>
      <w:r w:rsidRPr="00C973FD">
        <w:rPr>
          <w:rStyle w:val="c4"/>
        </w:rPr>
        <w:t>различать родовое и видовое понятия;</w:t>
      </w:r>
    </w:p>
    <w:p w:rsidR="005C6A3F" w:rsidRPr="00C973FD" w:rsidRDefault="005C6A3F" w:rsidP="00250925">
      <w:pPr>
        <w:pStyle w:val="c0"/>
        <w:numPr>
          <w:ilvl w:val="0"/>
          <w:numId w:val="31"/>
        </w:numPr>
        <w:spacing w:before="0" w:beforeAutospacing="0" w:after="0" w:afterAutospacing="0"/>
        <w:jc w:val="both"/>
      </w:pPr>
      <w:r w:rsidRPr="00C973FD">
        <w:rPr>
          <w:rStyle w:val="c4"/>
        </w:rPr>
        <w:t>осуществлять родовидовое определение понятий.</w:t>
      </w:r>
    </w:p>
    <w:p w:rsidR="005C6A3F" w:rsidRPr="00C973FD" w:rsidRDefault="005C6A3F" w:rsidP="00522EE3">
      <w:pPr>
        <w:pStyle w:val="c0"/>
        <w:spacing w:before="0" w:beforeAutospacing="0" w:after="0" w:afterAutospacing="0"/>
        <w:ind w:firstLine="709"/>
        <w:jc w:val="both"/>
      </w:pPr>
      <w:r w:rsidRPr="00C973FD">
        <w:rPr>
          <w:rStyle w:val="c7"/>
        </w:rPr>
        <w:t>ТЕМА 5. РАСТВОРЕНИЕ. РАСТВОРЫ. СВОЙСТВА РАСТВОРОВ ЭЛЕКТРОЛИТОВ</w:t>
      </w:r>
      <w:r w:rsidR="00522EE3">
        <w:rPr>
          <w:rStyle w:val="c7"/>
        </w:rPr>
        <w:t xml:space="preserve"> </w:t>
      </w:r>
      <w:r w:rsidRPr="00C973FD">
        <w:rPr>
          <w:rStyle w:val="c12"/>
        </w:rPr>
        <w:t>(15 часов)</w:t>
      </w:r>
    </w:p>
    <w:p w:rsidR="005C6A3F" w:rsidRPr="00C973FD" w:rsidRDefault="005C6A3F" w:rsidP="00522EE3">
      <w:pPr>
        <w:pStyle w:val="c0"/>
        <w:spacing w:before="0" w:beforeAutospacing="0" w:after="0" w:afterAutospacing="0"/>
        <w:ind w:firstLine="709"/>
        <w:jc w:val="both"/>
      </w:pPr>
      <w:r w:rsidRPr="00C973FD">
        <w:rPr>
          <w:rStyle w:val="c4"/>
        </w:rPr>
        <w:t>Растворение как физико-химический процесс. Поня</w:t>
      </w:r>
      <w:r w:rsidR="00522EE3">
        <w:rPr>
          <w:rStyle w:val="c4"/>
        </w:rPr>
        <w:t>тие о гидратах и кристаллогидра</w:t>
      </w:r>
      <w:r w:rsidRPr="00C973FD">
        <w:rPr>
          <w:rStyle w:val="c4"/>
        </w:rPr>
        <w:t>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w:t>
      </w:r>
    </w:p>
    <w:p w:rsidR="005C6A3F" w:rsidRPr="00C973FD" w:rsidRDefault="005C6A3F" w:rsidP="00522EE3">
      <w:pPr>
        <w:pStyle w:val="c0"/>
        <w:spacing w:before="0" w:beforeAutospacing="0" w:after="0" w:afterAutospacing="0"/>
        <w:ind w:firstLine="709"/>
        <w:jc w:val="both"/>
      </w:pPr>
      <w:r w:rsidRPr="00C973FD">
        <w:rPr>
          <w:rStyle w:val="c4"/>
        </w:rPr>
        <w:t>Понятие об электролитической диссоциации. Эл</w:t>
      </w:r>
      <w:r w:rsidR="00522EE3">
        <w:rPr>
          <w:rStyle w:val="c4"/>
        </w:rPr>
        <w:t xml:space="preserve">ектролиты и </w:t>
      </w:r>
      <w:proofErr w:type="spellStart"/>
      <w:r w:rsidR="00522EE3">
        <w:rPr>
          <w:rStyle w:val="c4"/>
        </w:rPr>
        <w:t>неэлектролиты</w:t>
      </w:r>
      <w:proofErr w:type="spellEnd"/>
      <w:r w:rsidR="00522EE3">
        <w:rPr>
          <w:rStyle w:val="c4"/>
        </w:rPr>
        <w:t>. Меха</w:t>
      </w:r>
      <w:r w:rsidRPr="00C973FD">
        <w:rPr>
          <w:rStyle w:val="c4"/>
        </w:rPr>
        <w:t>низм диссоциаций электролитов с различным характер</w:t>
      </w:r>
      <w:r w:rsidR="00522EE3">
        <w:rPr>
          <w:rStyle w:val="c4"/>
        </w:rPr>
        <w:t>ом связи. Степень электролитиче</w:t>
      </w:r>
      <w:r w:rsidRPr="00C973FD">
        <w:rPr>
          <w:rStyle w:val="c4"/>
        </w:rPr>
        <w:t>ской диссоциации. Сильные и слабые электролиты.</w:t>
      </w:r>
    </w:p>
    <w:p w:rsidR="005C6A3F" w:rsidRPr="00C973FD" w:rsidRDefault="005C6A3F" w:rsidP="00522EE3">
      <w:pPr>
        <w:pStyle w:val="c0"/>
        <w:spacing w:before="0" w:beforeAutospacing="0" w:after="0" w:afterAutospacing="0"/>
        <w:ind w:firstLine="709"/>
        <w:jc w:val="both"/>
      </w:pPr>
      <w:r w:rsidRPr="00C973FD">
        <w:rPr>
          <w:rStyle w:val="c4"/>
        </w:rPr>
        <w:t>Основные положения теории электролитической диссоциации. Ионные уравнения</w:t>
      </w:r>
      <w:r w:rsidR="00522EE3">
        <w:rPr>
          <w:rStyle w:val="c4"/>
        </w:rPr>
        <w:t xml:space="preserve"> </w:t>
      </w:r>
      <w:r w:rsidRPr="00C973FD">
        <w:rPr>
          <w:rStyle w:val="c4"/>
        </w:rPr>
        <w:t>реакций. Реакции обмена, идущие до конца.</w:t>
      </w:r>
    </w:p>
    <w:p w:rsidR="005C6A3F" w:rsidRPr="00C973FD" w:rsidRDefault="005C6A3F" w:rsidP="00522EE3">
      <w:pPr>
        <w:pStyle w:val="c0"/>
        <w:spacing w:before="0" w:beforeAutospacing="0" w:after="0" w:afterAutospacing="0"/>
        <w:ind w:firstLine="709"/>
        <w:jc w:val="both"/>
      </w:pPr>
      <w:r w:rsidRPr="00C973FD">
        <w:rPr>
          <w:rStyle w:val="c4"/>
        </w:rPr>
        <w:t>Классификация ионов и их свойства.</w:t>
      </w:r>
    </w:p>
    <w:p w:rsidR="005C6A3F" w:rsidRPr="00C973FD" w:rsidRDefault="005C6A3F" w:rsidP="00522EE3">
      <w:pPr>
        <w:pStyle w:val="c0"/>
        <w:spacing w:before="0" w:beforeAutospacing="0" w:after="0" w:afterAutospacing="0"/>
        <w:ind w:firstLine="709"/>
        <w:jc w:val="both"/>
      </w:pPr>
      <w:r w:rsidRPr="00C973FD">
        <w:rPr>
          <w:rStyle w:val="c4"/>
        </w:rPr>
        <w:t xml:space="preserve">Кислоты, их классификация. Диссоциация кислот и </w:t>
      </w:r>
      <w:r w:rsidR="00522EE3">
        <w:rPr>
          <w:rStyle w:val="c4"/>
        </w:rPr>
        <w:t>их свойства в свете теории элек</w:t>
      </w:r>
      <w:r w:rsidRPr="00C973FD">
        <w:rPr>
          <w:rStyle w:val="c4"/>
        </w:rPr>
        <w:t>тролитической диссоциации. Молекулярные и ионн</w:t>
      </w:r>
      <w:r w:rsidR="00522EE3">
        <w:rPr>
          <w:rStyle w:val="c4"/>
        </w:rPr>
        <w:t>ые уравнения реакций. Взаимодей</w:t>
      </w:r>
      <w:r w:rsidRPr="00C973FD">
        <w:rPr>
          <w:rStyle w:val="c4"/>
        </w:rPr>
        <w:t>ствие кислот с металлами. Электрохимический ряд напряжений металлов. Взаимодействие кислот с оксидами металлов. Взаимодействие кислот с основаниями — реакция нейтрализации. Взаимодействие кислот с солями. Использование таблицы растворимости для характеристики химических свойств кислот.</w:t>
      </w:r>
    </w:p>
    <w:p w:rsidR="005C6A3F" w:rsidRPr="00C973FD" w:rsidRDefault="005C6A3F" w:rsidP="00522EE3">
      <w:pPr>
        <w:pStyle w:val="c0"/>
        <w:spacing w:before="0" w:beforeAutospacing="0" w:after="0" w:afterAutospacing="0"/>
        <w:ind w:firstLine="709"/>
        <w:jc w:val="both"/>
      </w:pPr>
      <w:r w:rsidRPr="00C973FD">
        <w:rPr>
          <w:rStyle w:val="c4"/>
        </w:rPr>
        <w:t>Основания, их классификация. Диссоциация осно</w:t>
      </w:r>
      <w:r w:rsidR="00C33323" w:rsidRPr="00C973FD">
        <w:rPr>
          <w:rStyle w:val="c4"/>
        </w:rPr>
        <w:t>ваний и их свойства в свете тео</w:t>
      </w:r>
      <w:r w:rsidRPr="00C973FD">
        <w:rPr>
          <w:rStyle w:val="c4"/>
        </w:rPr>
        <w:t>рии электролитической диссоциации. Взаимодействие оснований с</w:t>
      </w:r>
      <w:r w:rsidR="00C33323" w:rsidRPr="00C973FD">
        <w:rPr>
          <w:rStyle w:val="c4"/>
        </w:rPr>
        <w:t xml:space="preserve"> солями. Использова</w:t>
      </w:r>
      <w:r w:rsidRPr="00C973FD">
        <w:rPr>
          <w:rStyle w:val="c4"/>
        </w:rPr>
        <w:t>ние таблицы растворимости для характеристики химич</w:t>
      </w:r>
      <w:r w:rsidR="00C33323" w:rsidRPr="00C973FD">
        <w:rPr>
          <w:rStyle w:val="c4"/>
        </w:rPr>
        <w:t>еских свойств оснований. Взаимо</w:t>
      </w:r>
      <w:r w:rsidRPr="00C973FD">
        <w:rPr>
          <w:rStyle w:val="c4"/>
        </w:rPr>
        <w:t>действие щелочей с оксидами неметаллов.</w:t>
      </w:r>
    </w:p>
    <w:p w:rsidR="005C6A3F" w:rsidRPr="00C973FD" w:rsidRDefault="005C6A3F" w:rsidP="00522EE3">
      <w:pPr>
        <w:pStyle w:val="c0"/>
        <w:spacing w:before="0" w:beforeAutospacing="0" w:after="0" w:afterAutospacing="0"/>
        <w:ind w:firstLine="709"/>
        <w:jc w:val="both"/>
      </w:pPr>
      <w:r w:rsidRPr="00C973FD">
        <w:rPr>
          <w:rStyle w:val="c4"/>
        </w:rPr>
        <w:t>Соли, их диссоциация и свойства в свете теории электролитической диссоциации.</w:t>
      </w:r>
    </w:p>
    <w:p w:rsidR="005C6A3F" w:rsidRPr="00C973FD" w:rsidRDefault="005C6A3F" w:rsidP="00522EE3">
      <w:pPr>
        <w:pStyle w:val="c0"/>
        <w:spacing w:before="0" w:beforeAutospacing="0" w:after="0" w:afterAutospacing="0"/>
        <w:ind w:firstLine="709"/>
        <w:jc w:val="both"/>
      </w:pPr>
      <w:r w:rsidRPr="00C973FD">
        <w:rPr>
          <w:rStyle w:val="c4"/>
        </w:rPr>
        <w:t>Взаимодействие солей с металлами, особенности этих</w:t>
      </w:r>
      <w:r w:rsidR="00522EE3">
        <w:rPr>
          <w:rStyle w:val="c4"/>
        </w:rPr>
        <w:t xml:space="preserve"> реакций. Взаимодействие солей с </w:t>
      </w:r>
      <w:r w:rsidRPr="00C973FD">
        <w:rPr>
          <w:rStyle w:val="c4"/>
        </w:rPr>
        <w:t>солями. Использование таблицы растворимости для характеристики химических свойств</w:t>
      </w:r>
      <w:r w:rsidR="00522EE3">
        <w:rPr>
          <w:rStyle w:val="c4"/>
        </w:rPr>
        <w:t xml:space="preserve"> </w:t>
      </w:r>
      <w:r w:rsidRPr="00C973FD">
        <w:rPr>
          <w:rStyle w:val="c4"/>
        </w:rPr>
        <w:t>солей.</w:t>
      </w:r>
    </w:p>
    <w:p w:rsidR="005C6A3F" w:rsidRPr="00C973FD" w:rsidRDefault="005C6A3F" w:rsidP="00522EE3">
      <w:pPr>
        <w:pStyle w:val="c0"/>
        <w:spacing w:before="0" w:beforeAutospacing="0" w:after="0" w:afterAutospacing="0"/>
        <w:ind w:firstLine="709"/>
        <w:jc w:val="both"/>
      </w:pPr>
      <w:r w:rsidRPr="00C973FD">
        <w:rPr>
          <w:rStyle w:val="c4"/>
        </w:rPr>
        <w:lastRenderedPageBreak/>
        <w:t>Обобщение сведений об оксидах, их классификации и свойствах.</w:t>
      </w:r>
    </w:p>
    <w:p w:rsidR="005C6A3F" w:rsidRPr="00C973FD" w:rsidRDefault="005C6A3F" w:rsidP="00522EE3">
      <w:pPr>
        <w:pStyle w:val="c0"/>
        <w:spacing w:before="0" w:beforeAutospacing="0" w:after="0" w:afterAutospacing="0"/>
        <w:ind w:firstLine="709"/>
        <w:jc w:val="both"/>
      </w:pPr>
      <w:r w:rsidRPr="00C973FD">
        <w:rPr>
          <w:rStyle w:val="c4"/>
        </w:rPr>
        <w:t>Генетические ряды металла и неметалла. Генетичес</w:t>
      </w:r>
      <w:r w:rsidR="00C33323" w:rsidRPr="00C973FD">
        <w:rPr>
          <w:rStyle w:val="c4"/>
        </w:rPr>
        <w:t>кая связь между классами неорга</w:t>
      </w:r>
      <w:r w:rsidRPr="00C973FD">
        <w:rPr>
          <w:rStyle w:val="c4"/>
        </w:rPr>
        <w:t>нических веществ.</w:t>
      </w:r>
    </w:p>
    <w:p w:rsidR="005C6A3F" w:rsidRPr="00C973FD" w:rsidRDefault="005C6A3F" w:rsidP="00522EE3">
      <w:pPr>
        <w:pStyle w:val="c0"/>
        <w:spacing w:before="0" w:beforeAutospacing="0" w:after="0" w:afterAutospacing="0"/>
        <w:ind w:firstLine="709"/>
        <w:jc w:val="both"/>
      </w:pPr>
      <w:r w:rsidRPr="00C973FD">
        <w:rPr>
          <w:rStyle w:val="c4"/>
        </w:rPr>
        <w:t>ТЕМА 6</w:t>
      </w:r>
      <w:r w:rsidRPr="00C973FD">
        <w:rPr>
          <w:rStyle w:val="c7"/>
        </w:rPr>
        <w:t xml:space="preserve">. </w:t>
      </w:r>
      <w:proofErr w:type="spellStart"/>
      <w:r w:rsidRPr="00C973FD">
        <w:rPr>
          <w:rStyle w:val="c7"/>
        </w:rPr>
        <w:t>Окислительно</w:t>
      </w:r>
      <w:proofErr w:type="spellEnd"/>
      <w:r w:rsidRPr="00C973FD">
        <w:rPr>
          <w:rStyle w:val="c7"/>
        </w:rPr>
        <w:t xml:space="preserve">-восстановительные реакции </w:t>
      </w:r>
      <w:r w:rsidRPr="00C973FD">
        <w:rPr>
          <w:rStyle w:val="c12"/>
        </w:rPr>
        <w:t>(3 часа)</w:t>
      </w:r>
    </w:p>
    <w:p w:rsidR="005C6A3F" w:rsidRPr="00C973FD" w:rsidRDefault="005C6A3F" w:rsidP="00522EE3">
      <w:pPr>
        <w:pStyle w:val="c0"/>
        <w:spacing w:before="0" w:beforeAutospacing="0" w:after="0" w:afterAutospacing="0"/>
        <w:ind w:firstLine="709"/>
        <w:jc w:val="both"/>
      </w:pPr>
      <w:proofErr w:type="spellStart"/>
      <w:r w:rsidRPr="00C973FD">
        <w:rPr>
          <w:rStyle w:val="c4"/>
        </w:rPr>
        <w:t>Окислительно</w:t>
      </w:r>
      <w:proofErr w:type="spellEnd"/>
      <w:r w:rsidRPr="00C973FD">
        <w:rPr>
          <w:rStyle w:val="c4"/>
        </w:rPr>
        <w:t>-восстановительные реакции.</w:t>
      </w:r>
    </w:p>
    <w:p w:rsidR="005C6A3F" w:rsidRPr="00C973FD" w:rsidRDefault="005C6A3F" w:rsidP="00522EE3">
      <w:pPr>
        <w:pStyle w:val="c0"/>
        <w:spacing w:before="0" w:beforeAutospacing="0" w:after="0" w:afterAutospacing="0"/>
        <w:ind w:firstLine="709"/>
        <w:jc w:val="both"/>
      </w:pPr>
      <w:r w:rsidRPr="00C973FD">
        <w:rPr>
          <w:rStyle w:val="c4"/>
        </w:rPr>
        <w:t xml:space="preserve">Определение степеней окисления для элементов, </w:t>
      </w:r>
      <w:r w:rsidR="00C33323" w:rsidRPr="00C973FD">
        <w:rPr>
          <w:rStyle w:val="c4"/>
        </w:rPr>
        <w:t>образующих вещества разных клас</w:t>
      </w:r>
      <w:r w:rsidRPr="00C973FD">
        <w:rPr>
          <w:rStyle w:val="c4"/>
        </w:rPr>
        <w:t xml:space="preserve">сов. Реакции ионного обмена и </w:t>
      </w:r>
      <w:proofErr w:type="spellStart"/>
      <w:r w:rsidRPr="00C973FD">
        <w:rPr>
          <w:rStyle w:val="c4"/>
        </w:rPr>
        <w:t>окислительно</w:t>
      </w:r>
      <w:proofErr w:type="spellEnd"/>
      <w:r w:rsidRPr="00C973FD">
        <w:rPr>
          <w:rStyle w:val="c4"/>
        </w:rPr>
        <w:t>-восстановительные реакции. Окислитель и</w:t>
      </w:r>
      <w:r w:rsidR="00522EE3">
        <w:rPr>
          <w:rStyle w:val="c4"/>
        </w:rPr>
        <w:t xml:space="preserve"> </w:t>
      </w:r>
      <w:r w:rsidRPr="00C973FD">
        <w:rPr>
          <w:rStyle w:val="c4"/>
        </w:rPr>
        <w:t>восстановитель, окисление и восстановление.</w:t>
      </w:r>
    </w:p>
    <w:p w:rsidR="005C6A3F" w:rsidRPr="00C973FD" w:rsidRDefault="005C6A3F" w:rsidP="00522EE3">
      <w:pPr>
        <w:pStyle w:val="c0"/>
        <w:spacing w:before="0" w:beforeAutospacing="0" w:after="0" w:afterAutospacing="0"/>
        <w:ind w:firstLine="709"/>
        <w:jc w:val="both"/>
      </w:pPr>
      <w:r w:rsidRPr="00C973FD">
        <w:rPr>
          <w:rStyle w:val="c4"/>
        </w:rPr>
        <w:t xml:space="preserve">Составление уравнений </w:t>
      </w:r>
      <w:proofErr w:type="spellStart"/>
      <w:r w:rsidRPr="00C973FD">
        <w:rPr>
          <w:rStyle w:val="c4"/>
        </w:rPr>
        <w:t>окислительно</w:t>
      </w:r>
      <w:proofErr w:type="spellEnd"/>
      <w:r w:rsidRPr="00C973FD">
        <w:rPr>
          <w:rStyle w:val="c4"/>
        </w:rPr>
        <w:t>-восстан</w:t>
      </w:r>
      <w:r w:rsidR="00C33323" w:rsidRPr="00C973FD">
        <w:rPr>
          <w:rStyle w:val="c4"/>
        </w:rPr>
        <w:t>овительных реакций методом элек</w:t>
      </w:r>
      <w:r w:rsidRPr="00C973FD">
        <w:rPr>
          <w:rStyle w:val="c4"/>
        </w:rPr>
        <w:t>тронного баланса.</w:t>
      </w:r>
    </w:p>
    <w:p w:rsidR="005C6A3F" w:rsidRPr="00C973FD" w:rsidRDefault="005C6A3F" w:rsidP="00522EE3">
      <w:pPr>
        <w:pStyle w:val="c0"/>
        <w:spacing w:before="0" w:beforeAutospacing="0" w:after="0" w:afterAutospacing="0"/>
        <w:ind w:firstLine="709"/>
        <w:jc w:val="both"/>
      </w:pPr>
      <w:r w:rsidRPr="00C973FD">
        <w:rPr>
          <w:rStyle w:val="c4"/>
        </w:rPr>
        <w:t>Свойства простых веществ — металлов и неметаллов</w:t>
      </w:r>
      <w:r w:rsidR="00C33323" w:rsidRPr="00C973FD">
        <w:rPr>
          <w:rStyle w:val="c4"/>
        </w:rPr>
        <w:t xml:space="preserve">, кислот и солей в свете </w:t>
      </w:r>
      <w:proofErr w:type="spellStart"/>
      <w:r w:rsidR="00C33323" w:rsidRPr="00C973FD">
        <w:rPr>
          <w:rStyle w:val="c4"/>
        </w:rPr>
        <w:t>окисли</w:t>
      </w:r>
      <w:r w:rsidRPr="00C973FD">
        <w:rPr>
          <w:rStyle w:val="c4"/>
        </w:rPr>
        <w:t>тельно</w:t>
      </w:r>
      <w:proofErr w:type="spellEnd"/>
      <w:r w:rsidRPr="00C973FD">
        <w:rPr>
          <w:rStyle w:val="c4"/>
        </w:rPr>
        <w:t>-восстановительных реакций.</w:t>
      </w:r>
    </w:p>
    <w:p w:rsidR="005C6A3F" w:rsidRPr="00C973FD" w:rsidRDefault="005C6A3F" w:rsidP="00522EE3">
      <w:pPr>
        <w:pStyle w:val="c0"/>
        <w:spacing w:before="0" w:beforeAutospacing="0" w:after="0" w:afterAutospacing="0"/>
        <w:ind w:firstLine="709"/>
        <w:jc w:val="both"/>
      </w:pPr>
      <w:r w:rsidRPr="00C973FD">
        <w:rPr>
          <w:rStyle w:val="c4"/>
        </w:rPr>
        <w:t>Демонстрации. Испытание веществ и их растворо</w:t>
      </w:r>
      <w:r w:rsidR="00C33323" w:rsidRPr="00C973FD">
        <w:rPr>
          <w:rStyle w:val="c4"/>
        </w:rPr>
        <w:t>в на электропроводность. Зависи</w:t>
      </w:r>
      <w:r w:rsidRPr="00C973FD">
        <w:rPr>
          <w:rStyle w:val="c4"/>
        </w:rPr>
        <w:t>мость электропроводности уксусной кислоты от концентрации. Движение окрашенных</w:t>
      </w:r>
      <w:r w:rsidR="00522EE3">
        <w:rPr>
          <w:rStyle w:val="c4"/>
        </w:rPr>
        <w:t xml:space="preserve"> </w:t>
      </w:r>
      <w:r w:rsidRPr="00C973FD">
        <w:rPr>
          <w:rStyle w:val="c4"/>
        </w:rPr>
        <w:t>ионов в электрическом поле. Взаимодействие цинка с серой, соляной кислотой, хлоридом</w:t>
      </w:r>
      <w:r w:rsidR="00522EE3">
        <w:rPr>
          <w:rStyle w:val="c4"/>
        </w:rPr>
        <w:t xml:space="preserve"> </w:t>
      </w:r>
      <w:r w:rsidRPr="00C973FD">
        <w:rPr>
          <w:rStyle w:val="c4"/>
        </w:rPr>
        <w:t>меди (II). Горение магния. Взаимодействие хлорной и сероводородной воды.</w:t>
      </w:r>
    </w:p>
    <w:p w:rsidR="005C6A3F" w:rsidRPr="00C973FD" w:rsidRDefault="005C6A3F" w:rsidP="00522EE3">
      <w:pPr>
        <w:pStyle w:val="c0"/>
        <w:spacing w:before="0" w:beforeAutospacing="0" w:after="0" w:afterAutospacing="0"/>
        <w:ind w:firstLine="709"/>
        <w:jc w:val="both"/>
      </w:pPr>
      <w:r w:rsidRPr="00C973FD">
        <w:rPr>
          <w:rStyle w:val="c4"/>
        </w:rPr>
        <w:t>Лабораторные опыты. 18. Взаимодействие растворов хлорида натрия и нитрата серебра.</w:t>
      </w:r>
    </w:p>
    <w:p w:rsidR="005C6A3F" w:rsidRPr="00C973FD" w:rsidRDefault="005C6A3F" w:rsidP="00522EE3">
      <w:pPr>
        <w:pStyle w:val="c0"/>
        <w:spacing w:before="0" w:beforeAutospacing="0" w:after="0" w:afterAutospacing="0"/>
        <w:ind w:firstLine="709"/>
        <w:jc w:val="both"/>
      </w:pPr>
      <w:r w:rsidRPr="00C973FD">
        <w:rPr>
          <w:rStyle w:val="c4"/>
        </w:rPr>
        <w:t>19. Получение нерастворимого гидроксида и взаимодейс</w:t>
      </w:r>
      <w:r w:rsidR="00522EE3">
        <w:rPr>
          <w:rStyle w:val="c4"/>
        </w:rPr>
        <w:t>твие его с кислотами. 20. Взаи</w:t>
      </w:r>
      <w:r w:rsidRPr="00C973FD">
        <w:rPr>
          <w:rStyle w:val="c4"/>
        </w:rPr>
        <w:t>модействие кислот с основаниями. 21. Взаимодействие кислот с оксидами металлов. 22.</w:t>
      </w:r>
    </w:p>
    <w:p w:rsidR="005C6A3F" w:rsidRPr="00C973FD" w:rsidRDefault="005C6A3F" w:rsidP="00522EE3">
      <w:pPr>
        <w:pStyle w:val="c0"/>
        <w:spacing w:before="0" w:beforeAutospacing="0" w:after="0" w:afterAutospacing="0"/>
        <w:ind w:firstLine="709"/>
        <w:jc w:val="both"/>
      </w:pPr>
      <w:r w:rsidRPr="00C973FD">
        <w:rPr>
          <w:rStyle w:val="c4"/>
        </w:rPr>
        <w:t>Взаимодействие кислот с металлами. 23. Взаимодействие</w:t>
      </w:r>
      <w:r w:rsidR="00522EE3">
        <w:rPr>
          <w:rStyle w:val="c4"/>
        </w:rPr>
        <w:t xml:space="preserve"> кислот с солями. 24. Взаимодей</w:t>
      </w:r>
      <w:r w:rsidRPr="00C973FD">
        <w:rPr>
          <w:rStyle w:val="c4"/>
        </w:rPr>
        <w:t>ствие щелочей с кислотами. 2</w:t>
      </w:r>
      <w:r w:rsidR="00522EE3">
        <w:rPr>
          <w:rStyle w:val="c4"/>
        </w:rPr>
        <w:t>5. Взаимодействие щелочей с окс</w:t>
      </w:r>
      <w:r w:rsidRPr="00C973FD">
        <w:rPr>
          <w:rStyle w:val="c4"/>
        </w:rPr>
        <w:t>идами неметаллов. 26.</w:t>
      </w:r>
    </w:p>
    <w:p w:rsidR="005C6A3F" w:rsidRPr="00C973FD" w:rsidRDefault="005C6A3F" w:rsidP="00522EE3">
      <w:pPr>
        <w:pStyle w:val="c0"/>
        <w:spacing w:before="0" w:beforeAutospacing="0" w:after="0" w:afterAutospacing="0"/>
        <w:ind w:firstLine="709"/>
        <w:jc w:val="both"/>
      </w:pPr>
      <w:r w:rsidRPr="00C973FD">
        <w:rPr>
          <w:rStyle w:val="c4"/>
        </w:rPr>
        <w:t>Взаимодействие щелочей с солями. 27. Получение и свойства нерастворимых оснований.</w:t>
      </w:r>
    </w:p>
    <w:p w:rsidR="005C6A3F" w:rsidRPr="00C973FD" w:rsidRDefault="005C6A3F" w:rsidP="00522EE3">
      <w:pPr>
        <w:pStyle w:val="c0"/>
        <w:spacing w:before="0" w:beforeAutospacing="0" w:after="0" w:afterAutospacing="0"/>
        <w:ind w:firstLine="709"/>
        <w:jc w:val="both"/>
      </w:pPr>
      <w:r w:rsidRPr="00C973FD">
        <w:rPr>
          <w:rStyle w:val="c4"/>
        </w:rPr>
        <w:t>28. Взаимодействие основных оксидов с кислотами. 29. Взаимодействие основных оксидов с водой. 30. Взаимодействие кислотных оксидов со щелочами. 31. Взаимодействие кислотных оксидов с водой. 32. Взаимодействие солей с кислотами. 33. Взаимодействие солей с щелочами. 34. Взаимодействие солей с солями. 35. Взаимодействие растворов солей с металлами.</w:t>
      </w:r>
    </w:p>
    <w:p w:rsidR="005C6A3F" w:rsidRPr="00C973FD" w:rsidRDefault="005C6A3F" w:rsidP="00522EE3">
      <w:pPr>
        <w:pStyle w:val="c0"/>
        <w:spacing w:before="0" w:beforeAutospacing="0" w:after="0" w:afterAutospacing="0"/>
        <w:ind w:firstLine="709"/>
        <w:jc w:val="both"/>
      </w:pPr>
      <w:r w:rsidRPr="00C973FD">
        <w:rPr>
          <w:rStyle w:val="c4"/>
        </w:rPr>
        <w:t>Практические работы. 6. Решение экспериментальных задач.</w:t>
      </w:r>
    </w:p>
    <w:p w:rsidR="005C6A3F" w:rsidRPr="00C973FD" w:rsidRDefault="005C6A3F" w:rsidP="00522EE3">
      <w:pPr>
        <w:pStyle w:val="c0"/>
        <w:spacing w:before="0" w:beforeAutospacing="0" w:after="0" w:afterAutospacing="0"/>
        <w:ind w:firstLine="709"/>
        <w:jc w:val="both"/>
      </w:pPr>
      <w:r w:rsidRPr="00C973FD">
        <w:rPr>
          <w:rStyle w:val="c7"/>
        </w:rPr>
        <w:t>Предметные результаты обучения</w:t>
      </w:r>
    </w:p>
    <w:p w:rsidR="005C6A3F" w:rsidRPr="00C973FD" w:rsidRDefault="005C6A3F" w:rsidP="00522EE3">
      <w:pPr>
        <w:pStyle w:val="c0"/>
        <w:spacing w:before="0" w:beforeAutospacing="0" w:after="0" w:afterAutospacing="0"/>
        <w:ind w:firstLine="709"/>
        <w:jc w:val="both"/>
      </w:pPr>
      <w:r w:rsidRPr="00C973FD">
        <w:rPr>
          <w:rStyle w:val="c4"/>
        </w:rPr>
        <w:t>Учащийся должен уметь:</w:t>
      </w:r>
    </w:p>
    <w:p w:rsidR="005C6A3F" w:rsidRPr="00C973FD" w:rsidRDefault="005C6A3F" w:rsidP="00250925">
      <w:pPr>
        <w:pStyle w:val="c0"/>
        <w:numPr>
          <w:ilvl w:val="0"/>
          <w:numId w:val="32"/>
        </w:numPr>
        <w:spacing w:before="0" w:beforeAutospacing="0" w:after="0" w:afterAutospacing="0"/>
        <w:jc w:val="both"/>
      </w:pPr>
      <w:r w:rsidRPr="00C973FD">
        <w:rPr>
          <w:rStyle w:val="c4"/>
        </w:rPr>
        <w:t>использовать при характеристике превращений веществ понятия: «раствор», «электролитическая диссоциация», «электролиты», «</w:t>
      </w:r>
      <w:proofErr w:type="spellStart"/>
      <w:r w:rsidRPr="00C973FD">
        <w:rPr>
          <w:rStyle w:val="c4"/>
        </w:rPr>
        <w:t>неэлектролиты</w:t>
      </w:r>
      <w:proofErr w:type="spellEnd"/>
      <w:r w:rsidRPr="00C973FD">
        <w:rPr>
          <w:rStyle w:val="c4"/>
        </w:rPr>
        <w:t>», «степень диссоциации», «сильные электролиты», «слабые электролиты», «катионы», «анионы», «кислоты», «основания», «соли», «ионные реакции», «несолеобразующие оксиды», «солеобразующие оксиды», «основные оксиды», «кислотные оксиды», «средние соли», «кислые соли», «основные соли», «генетический ряд», «</w:t>
      </w:r>
      <w:proofErr w:type="spellStart"/>
      <w:r w:rsidRPr="00C973FD">
        <w:rPr>
          <w:rStyle w:val="c4"/>
        </w:rPr>
        <w:t>окислительно</w:t>
      </w:r>
      <w:proofErr w:type="spellEnd"/>
      <w:r w:rsidRPr="00C973FD">
        <w:rPr>
          <w:rStyle w:val="c4"/>
        </w:rPr>
        <w:t>-восстановительные реакции», «окислитель», «восстановитель», «окисление», «восстановление»;</w:t>
      </w:r>
    </w:p>
    <w:p w:rsidR="005C6A3F" w:rsidRPr="00C973FD" w:rsidRDefault="005C6A3F" w:rsidP="00250925">
      <w:pPr>
        <w:pStyle w:val="c0"/>
        <w:numPr>
          <w:ilvl w:val="0"/>
          <w:numId w:val="32"/>
        </w:numPr>
        <w:spacing w:before="0" w:beforeAutospacing="0" w:after="0" w:afterAutospacing="0"/>
        <w:jc w:val="both"/>
      </w:pPr>
      <w:r w:rsidRPr="00C973FD">
        <w:rPr>
          <w:rStyle w:val="c4"/>
        </w:rPr>
        <w:t>описывать растворение как физико-химический процесс;</w:t>
      </w:r>
    </w:p>
    <w:p w:rsidR="005C6A3F" w:rsidRPr="00C973FD" w:rsidRDefault="005C6A3F" w:rsidP="00250925">
      <w:pPr>
        <w:pStyle w:val="c0"/>
        <w:numPr>
          <w:ilvl w:val="0"/>
          <w:numId w:val="32"/>
        </w:numPr>
        <w:spacing w:before="0" w:beforeAutospacing="0" w:after="0" w:afterAutospacing="0"/>
        <w:jc w:val="both"/>
      </w:pPr>
      <w:r w:rsidRPr="00C973FD">
        <w:rPr>
          <w:rStyle w:val="c4"/>
        </w:rPr>
        <w:t>иллюстрировать примерами основные положения теории электролитической диссоциации; генетическую взаимосвязь между веществами (простое вещество — оксид — гидроксид — соль);</w:t>
      </w:r>
    </w:p>
    <w:p w:rsidR="005C6A3F" w:rsidRPr="00C973FD" w:rsidRDefault="005C6A3F" w:rsidP="00250925">
      <w:pPr>
        <w:pStyle w:val="c0"/>
        <w:numPr>
          <w:ilvl w:val="0"/>
          <w:numId w:val="32"/>
        </w:numPr>
        <w:spacing w:before="0" w:beforeAutospacing="0" w:after="0" w:afterAutospacing="0"/>
        <w:jc w:val="both"/>
      </w:pPr>
      <w:r w:rsidRPr="00C973FD">
        <w:rPr>
          <w:rStyle w:val="c4"/>
        </w:rPr>
        <w:t>характеризовать общие химические свойства ки</w:t>
      </w:r>
      <w:r w:rsidR="00522EE3">
        <w:rPr>
          <w:rStyle w:val="c4"/>
        </w:rPr>
        <w:t>слотных и основных оксидов, кис</w:t>
      </w:r>
      <w:r w:rsidRPr="00C973FD">
        <w:rPr>
          <w:rStyle w:val="c4"/>
        </w:rPr>
        <w:t>лот, оснований и солей с позиций теории электролитической диссоциации; сущность</w:t>
      </w:r>
      <w:r w:rsidR="00522EE3">
        <w:rPr>
          <w:rStyle w:val="c4"/>
        </w:rPr>
        <w:t xml:space="preserve"> </w:t>
      </w:r>
      <w:r w:rsidRPr="00C973FD">
        <w:rPr>
          <w:rStyle w:val="c4"/>
        </w:rPr>
        <w:t>электролитической диссоциации веществ с ковал</w:t>
      </w:r>
      <w:r w:rsidR="00522EE3">
        <w:rPr>
          <w:rStyle w:val="c4"/>
        </w:rPr>
        <w:t>ентной полярной и ионной химиче</w:t>
      </w:r>
      <w:r w:rsidRPr="00C973FD">
        <w:rPr>
          <w:rStyle w:val="c4"/>
        </w:rPr>
        <w:t xml:space="preserve">ской связью; сущность </w:t>
      </w:r>
      <w:proofErr w:type="spellStart"/>
      <w:r w:rsidRPr="00C973FD">
        <w:rPr>
          <w:rStyle w:val="c4"/>
        </w:rPr>
        <w:t>окислительно</w:t>
      </w:r>
      <w:proofErr w:type="spellEnd"/>
      <w:r w:rsidRPr="00C973FD">
        <w:rPr>
          <w:rStyle w:val="c4"/>
        </w:rPr>
        <w:t>-восстановительных реакций;</w:t>
      </w:r>
    </w:p>
    <w:p w:rsidR="005C6A3F" w:rsidRPr="00C973FD" w:rsidRDefault="005C6A3F" w:rsidP="00250925">
      <w:pPr>
        <w:pStyle w:val="c0"/>
        <w:numPr>
          <w:ilvl w:val="0"/>
          <w:numId w:val="32"/>
        </w:numPr>
        <w:spacing w:before="0" w:beforeAutospacing="0" w:after="0" w:afterAutospacing="0"/>
        <w:jc w:val="both"/>
      </w:pPr>
      <w:r w:rsidRPr="00C973FD">
        <w:rPr>
          <w:rStyle w:val="c4"/>
        </w:rPr>
        <w:lastRenderedPageBreak/>
        <w:t>приводить примеры реакций, подтверждающих хим</w:t>
      </w:r>
      <w:r w:rsidR="00C33323" w:rsidRPr="00C973FD">
        <w:rPr>
          <w:rStyle w:val="c4"/>
        </w:rPr>
        <w:t>ические свойства кислотных и ос</w:t>
      </w:r>
      <w:r w:rsidRPr="00C973FD">
        <w:rPr>
          <w:rStyle w:val="c4"/>
        </w:rPr>
        <w:t>новных оксидов, кислот, оснований и солей; существование вза</w:t>
      </w:r>
      <w:r w:rsidR="00C33323" w:rsidRPr="00C973FD">
        <w:rPr>
          <w:rStyle w:val="c4"/>
        </w:rPr>
        <w:t>имосвязи между ос</w:t>
      </w:r>
      <w:r w:rsidRPr="00C973FD">
        <w:rPr>
          <w:rStyle w:val="c4"/>
        </w:rPr>
        <w:t>новными классами неорганических веществ;</w:t>
      </w:r>
    </w:p>
    <w:p w:rsidR="005C6A3F" w:rsidRPr="00C973FD" w:rsidRDefault="005C6A3F" w:rsidP="00250925">
      <w:pPr>
        <w:pStyle w:val="c0"/>
        <w:numPr>
          <w:ilvl w:val="0"/>
          <w:numId w:val="32"/>
        </w:numPr>
        <w:spacing w:before="0" w:beforeAutospacing="0" w:after="0" w:afterAutospacing="0"/>
        <w:jc w:val="both"/>
      </w:pPr>
      <w:r w:rsidRPr="00C973FD">
        <w:rPr>
          <w:rStyle w:val="c4"/>
        </w:rPr>
        <w:t>классифицировать химические реакции по «изменению степеней окисления элементов, образующих реагирующие вещества»;</w:t>
      </w:r>
    </w:p>
    <w:p w:rsidR="005C6A3F" w:rsidRPr="00C973FD" w:rsidRDefault="005C6A3F" w:rsidP="00250925">
      <w:pPr>
        <w:pStyle w:val="c0"/>
        <w:numPr>
          <w:ilvl w:val="0"/>
          <w:numId w:val="32"/>
        </w:numPr>
        <w:spacing w:before="0" w:beforeAutospacing="0" w:after="0" w:afterAutospacing="0"/>
        <w:jc w:val="both"/>
      </w:pPr>
      <w:r w:rsidRPr="00C973FD">
        <w:rPr>
          <w:rStyle w:val="c4"/>
        </w:rPr>
        <w:t>составлять уравнения электролитической диссоциации кислот, оснований и солей;</w:t>
      </w:r>
    </w:p>
    <w:p w:rsidR="005C6A3F" w:rsidRPr="00C973FD" w:rsidRDefault="005C6A3F" w:rsidP="00250925">
      <w:pPr>
        <w:pStyle w:val="c0"/>
        <w:numPr>
          <w:ilvl w:val="0"/>
          <w:numId w:val="32"/>
        </w:numPr>
        <w:spacing w:before="0" w:beforeAutospacing="0" w:after="0" w:afterAutospacing="0"/>
        <w:jc w:val="both"/>
      </w:pPr>
      <w:r w:rsidRPr="00C973FD">
        <w:rPr>
          <w:rStyle w:val="c4"/>
        </w:rPr>
        <w:t>молекулярные, полные и сокращенные ионные уравн</w:t>
      </w:r>
      <w:r w:rsidR="00C33323" w:rsidRPr="00C973FD">
        <w:rPr>
          <w:rStyle w:val="c4"/>
        </w:rPr>
        <w:t>ения реакций с участием электро</w:t>
      </w:r>
      <w:r w:rsidRPr="00C973FD">
        <w:rPr>
          <w:rStyle w:val="c4"/>
        </w:rPr>
        <w:t xml:space="preserve">литов; уравнения </w:t>
      </w:r>
      <w:proofErr w:type="spellStart"/>
      <w:r w:rsidRPr="00C973FD">
        <w:rPr>
          <w:rStyle w:val="c4"/>
        </w:rPr>
        <w:t>окислительно</w:t>
      </w:r>
      <w:proofErr w:type="spellEnd"/>
      <w:r w:rsidRPr="00C973FD">
        <w:rPr>
          <w:rStyle w:val="c4"/>
        </w:rPr>
        <w:t>-восстановительны</w:t>
      </w:r>
      <w:r w:rsidR="00C33323" w:rsidRPr="00C973FD">
        <w:rPr>
          <w:rStyle w:val="c4"/>
        </w:rPr>
        <w:t>х реакций, используя метод элек</w:t>
      </w:r>
      <w:r w:rsidRPr="00C973FD">
        <w:rPr>
          <w:rStyle w:val="c4"/>
        </w:rPr>
        <w:t>тронного баланса; уравнения реакций, соответству</w:t>
      </w:r>
      <w:r w:rsidR="00C33323" w:rsidRPr="00C973FD">
        <w:rPr>
          <w:rStyle w:val="c4"/>
        </w:rPr>
        <w:t>ющих последовательности («цепоч</w:t>
      </w:r>
      <w:r w:rsidRPr="00C973FD">
        <w:rPr>
          <w:rStyle w:val="c4"/>
        </w:rPr>
        <w:t>ке») превращений неорганических веществ различных классов;</w:t>
      </w:r>
    </w:p>
    <w:p w:rsidR="005C6A3F" w:rsidRPr="00C973FD" w:rsidRDefault="005C6A3F" w:rsidP="00250925">
      <w:pPr>
        <w:pStyle w:val="c0"/>
        <w:numPr>
          <w:ilvl w:val="0"/>
          <w:numId w:val="32"/>
        </w:numPr>
        <w:spacing w:before="0" w:beforeAutospacing="0" w:after="0" w:afterAutospacing="0"/>
        <w:jc w:val="both"/>
      </w:pPr>
      <w:r w:rsidRPr="00C973FD">
        <w:rPr>
          <w:rStyle w:val="c4"/>
        </w:rPr>
        <w:t>определять окислитель и восстановитель, окислени</w:t>
      </w:r>
      <w:r w:rsidR="00C33323" w:rsidRPr="00C973FD">
        <w:rPr>
          <w:rStyle w:val="c4"/>
        </w:rPr>
        <w:t xml:space="preserve">е и восстановление в </w:t>
      </w:r>
      <w:proofErr w:type="spellStart"/>
      <w:r w:rsidR="00C33323" w:rsidRPr="00C973FD">
        <w:rPr>
          <w:rStyle w:val="c4"/>
        </w:rPr>
        <w:t>окислитель</w:t>
      </w:r>
      <w:r w:rsidRPr="00C973FD">
        <w:rPr>
          <w:rStyle w:val="c4"/>
        </w:rPr>
        <w:t>но</w:t>
      </w:r>
      <w:proofErr w:type="spellEnd"/>
      <w:r w:rsidRPr="00C973FD">
        <w:rPr>
          <w:rStyle w:val="c4"/>
        </w:rPr>
        <w:t>-восстановительных реакциях;</w:t>
      </w:r>
    </w:p>
    <w:p w:rsidR="005C6A3F" w:rsidRPr="00C973FD" w:rsidRDefault="005C6A3F" w:rsidP="00250925">
      <w:pPr>
        <w:pStyle w:val="c0"/>
        <w:numPr>
          <w:ilvl w:val="0"/>
          <w:numId w:val="32"/>
        </w:numPr>
        <w:spacing w:before="0" w:beforeAutospacing="0" w:after="0" w:afterAutospacing="0"/>
        <w:jc w:val="both"/>
      </w:pPr>
      <w:r w:rsidRPr="00C973FD">
        <w:rPr>
          <w:rStyle w:val="c4"/>
        </w:rPr>
        <w:t>устанавливать причинно-следственные связи: класс вещества — химические свойства</w:t>
      </w:r>
      <w:r w:rsidR="00522EE3">
        <w:rPr>
          <w:rStyle w:val="c4"/>
        </w:rPr>
        <w:t xml:space="preserve"> </w:t>
      </w:r>
      <w:r w:rsidRPr="00C973FD">
        <w:rPr>
          <w:rStyle w:val="c4"/>
        </w:rPr>
        <w:t>вещества; наблюдать и описывать реакции между эл</w:t>
      </w:r>
      <w:r w:rsidR="00C33323" w:rsidRPr="00C973FD">
        <w:rPr>
          <w:rStyle w:val="c4"/>
        </w:rPr>
        <w:t>ектролитами с помощью естествен</w:t>
      </w:r>
      <w:r w:rsidRPr="00C973FD">
        <w:rPr>
          <w:rStyle w:val="c4"/>
        </w:rPr>
        <w:t>ного (русского или родного) языка и языка химии;</w:t>
      </w:r>
    </w:p>
    <w:p w:rsidR="005C6A3F" w:rsidRPr="00C973FD" w:rsidRDefault="005C6A3F" w:rsidP="00250925">
      <w:pPr>
        <w:pStyle w:val="c0"/>
        <w:numPr>
          <w:ilvl w:val="0"/>
          <w:numId w:val="32"/>
        </w:numPr>
        <w:spacing w:before="0" w:beforeAutospacing="0" w:after="0" w:afterAutospacing="0"/>
        <w:jc w:val="both"/>
      </w:pPr>
      <w:r w:rsidRPr="00C973FD">
        <w:rPr>
          <w:rStyle w:val="c4"/>
        </w:rPr>
        <w:t>проводить опыты, подтверждающие химические с</w:t>
      </w:r>
      <w:r w:rsidR="00C33323" w:rsidRPr="00C973FD">
        <w:rPr>
          <w:rStyle w:val="c4"/>
        </w:rPr>
        <w:t>войства основных классов неорга</w:t>
      </w:r>
      <w:r w:rsidRPr="00C973FD">
        <w:rPr>
          <w:rStyle w:val="c4"/>
        </w:rPr>
        <w:t>нических веществ.</w:t>
      </w:r>
    </w:p>
    <w:p w:rsidR="005C6A3F" w:rsidRPr="00C973FD" w:rsidRDefault="005C6A3F" w:rsidP="00250925">
      <w:pPr>
        <w:pStyle w:val="c0"/>
        <w:numPr>
          <w:ilvl w:val="0"/>
          <w:numId w:val="32"/>
        </w:numPr>
        <w:spacing w:before="0" w:beforeAutospacing="0" w:after="0" w:afterAutospacing="0"/>
        <w:jc w:val="both"/>
      </w:pPr>
      <w:r w:rsidRPr="00C973FD">
        <w:rPr>
          <w:rStyle w:val="c4"/>
        </w:rPr>
        <w:t>обращаться с лабораторным оборудованием и нагре</w:t>
      </w:r>
      <w:r w:rsidR="00522EE3">
        <w:rPr>
          <w:rStyle w:val="c4"/>
        </w:rPr>
        <w:t>ватель</w:t>
      </w:r>
      <w:r w:rsidR="00C33323" w:rsidRPr="00C973FD">
        <w:rPr>
          <w:rStyle w:val="c4"/>
        </w:rPr>
        <w:t>ными приборами в соответ</w:t>
      </w:r>
      <w:r w:rsidRPr="00C973FD">
        <w:rPr>
          <w:rStyle w:val="c4"/>
        </w:rPr>
        <w:t>ствии с правилами техники безопасности;</w:t>
      </w:r>
    </w:p>
    <w:p w:rsidR="005C6A3F" w:rsidRPr="00C973FD" w:rsidRDefault="005C6A3F" w:rsidP="00250925">
      <w:pPr>
        <w:pStyle w:val="c0"/>
        <w:numPr>
          <w:ilvl w:val="0"/>
          <w:numId w:val="32"/>
        </w:numPr>
        <w:spacing w:before="0" w:beforeAutospacing="0" w:after="0" w:afterAutospacing="0"/>
        <w:jc w:val="both"/>
      </w:pPr>
      <w:r w:rsidRPr="00C973FD">
        <w:rPr>
          <w:rStyle w:val="c4"/>
        </w:rPr>
        <w:t>наблюдать за свойствами веществ и явлениями, происходящими с веществами;</w:t>
      </w:r>
    </w:p>
    <w:p w:rsidR="005C6A3F" w:rsidRPr="00C973FD" w:rsidRDefault="005C6A3F" w:rsidP="00250925">
      <w:pPr>
        <w:pStyle w:val="c0"/>
        <w:numPr>
          <w:ilvl w:val="0"/>
          <w:numId w:val="32"/>
        </w:numPr>
        <w:spacing w:before="0" w:beforeAutospacing="0" w:after="0" w:afterAutospacing="0"/>
        <w:jc w:val="both"/>
      </w:pPr>
      <w:r w:rsidRPr="00C973FD">
        <w:rPr>
          <w:rStyle w:val="c4"/>
        </w:rPr>
        <w:t>описывать химический эксперимент с помощью естественного (русского или родного)</w:t>
      </w:r>
      <w:r w:rsidR="00522EE3">
        <w:rPr>
          <w:rStyle w:val="c4"/>
        </w:rPr>
        <w:t xml:space="preserve"> </w:t>
      </w:r>
      <w:r w:rsidRPr="00C973FD">
        <w:rPr>
          <w:rStyle w:val="c4"/>
        </w:rPr>
        <w:t>языка и языка химии;</w:t>
      </w:r>
    </w:p>
    <w:p w:rsidR="005C6A3F" w:rsidRPr="00C973FD" w:rsidRDefault="005C6A3F" w:rsidP="00250925">
      <w:pPr>
        <w:pStyle w:val="c0"/>
        <w:numPr>
          <w:ilvl w:val="0"/>
          <w:numId w:val="32"/>
        </w:numPr>
        <w:spacing w:before="0" w:beforeAutospacing="0" w:after="0" w:afterAutospacing="0"/>
        <w:jc w:val="both"/>
      </w:pPr>
      <w:r w:rsidRPr="00C973FD">
        <w:rPr>
          <w:rStyle w:val="c4"/>
        </w:rPr>
        <w:t>делать выводы по результатам проведенного эксперимента.</w:t>
      </w:r>
    </w:p>
    <w:p w:rsidR="005C6A3F" w:rsidRPr="00C973FD" w:rsidRDefault="005C6A3F" w:rsidP="00522EE3">
      <w:pPr>
        <w:pStyle w:val="c0"/>
        <w:spacing w:before="0" w:beforeAutospacing="0" w:after="0" w:afterAutospacing="0"/>
        <w:ind w:firstLine="709"/>
        <w:jc w:val="both"/>
      </w:pPr>
      <w:r w:rsidRPr="00C973FD">
        <w:rPr>
          <w:rStyle w:val="c7"/>
        </w:rPr>
        <w:t>Метапредметные результаты обучения</w:t>
      </w:r>
    </w:p>
    <w:p w:rsidR="005C6A3F" w:rsidRPr="00C973FD" w:rsidRDefault="005C6A3F" w:rsidP="00522EE3">
      <w:pPr>
        <w:pStyle w:val="c0"/>
        <w:spacing w:before="0" w:beforeAutospacing="0" w:after="0" w:afterAutospacing="0"/>
        <w:ind w:firstLine="709"/>
        <w:jc w:val="both"/>
      </w:pPr>
      <w:r w:rsidRPr="00C973FD">
        <w:rPr>
          <w:rStyle w:val="c4"/>
        </w:rPr>
        <w:t>Учащийся должен уметь:</w:t>
      </w:r>
    </w:p>
    <w:p w:rsidR="005C6A3F" w:rsidRPr="00C973FD" w:rsidRDefault="005C6A3F" w:rsidP="00522EE3">
      <w:pPr>
        <w:pStyle w:val="c0"/>
        <w:spacing w:before="0" w:beforeAutospacing="0" w:after="0" w:afterAutospacing="0"/>
        <w:ind w:firstLine="709"/>
        <w:jc w:val="both"/>
      </w:pPr>
      <w:r w:rsidRPr="00C973FD">
        <w:rPr>
          <w:rStyle w:val="c4"/>
        </w:rPr>
        <w:t>делать пометки, выписки, цитирование текста;</w:t>
      </w:r>
    </w:p>
    <w:p w:rsidR="005C6A3F" w:rsidRPr="00C973FD" w:rsidRDefault="005C6A3F" w:rsidP="00522EE3">
      <w:pPr>
        <w:pStyle w:val="c0"/>
        <w:spacing w:before="0" w:beforeAutospacing="0" w:after="0" w:afterAutospacing="0"/>
        <w:ind w:firstLine="709"/>
        <w:jc w:val="both"/>
      </w:pPr>
      <w:r w:rsidRPr="00C973FD">
        <w:rPr>
          <w:rStyle w:val="c4"/>
        </w:rPr>
        <w:t>составлять доклад;</w:t>
      </w:r>
    </w:p>
    <w:p w:rsidR="005C6A3F" w:rsidRPr="00C973FD" w:rsidRDefault="005C6A3F" w:rsidP="00522EE3">
      <w:pPr>
        <w:pStyle w:val="c0"/>
        <w:spacing w:before="0" w:beforeAutospacing="0" w:after="0" w:afterAutospacing="0"/>
        <w:ind w:firstLine="709"/>
        <w:jc w:val="both"/>
      </w:pPr>
      <w:r w:rsidRPr="00C973FD">
        <w:rPr>
          <w:rStyle w:val="c4"/>
        </w:rPr>
        <w:t>составлять на основе текста графики, в том числе с применением средств ИКТ;</w:t>
      </w:r>
    </w:p>
    <w:p w:rsidR="005C6A3F" w:rsidRPr="00C973FD" w:rsidRDefault="005C6A3F" w:rsidP="00522EE3">
      <w:pPr>
        <w:pStyle w:val="c0"/>
        <w:spacing w:before="0" w:beforeAutospacing="0" w:after="0" w:afterAutospacing="0"/>
        <w:ind w:firstLine="709"/>
        <w:jc w:val="both"/>
      </w:pPr>
      <w:r w:rsidRPr="00C973FD">
        <w:rPr>
          <w:rStyle w:val="c4"/>
        </w:rPr>
        <w:t>владеть таким видом изложения текста, как рассуждение;</w:t>
      </w:r>
    </w:p>
    <w:p w:rsidR="005C6A3F" w:rsidRPr="00C973FD" w:rsidRDefault="005C6A3F" w:rsidP="00522EE3">
      <w:pPr>
        <w:pStyle w:val="c0"/>
        <w:spacing w:before="0" w:beforeAutospacing="0" w:after="0" w:afterAutospacing="0"/>
        <w:ind w:firstLine="709"/>
        <w:jc w:val="both"/>
      </w:pPr>
      <w:r w:rsidRPr="00C973FD">
        <w:rPr>
          <w:rStyle w:val="c4"/>
        </w:rPr>
        <w:t>использовать такой вид мысленного (идеального) мо</w:t>
      </w:r>
      <w:r w:rsidR="00522EE3">
        <w:rPr>
          <w:rStyle w:val="c4"/>
        </w:rPr>
        <w:t>делиро</w:t>
      </w:r>
      <w:r w:rsidR="00C33323" w:rsidRPr="00C973FD">
        <w:rPr>
          <w:rStyle w:val="c4"/>
        </w:rPr>
        <w:t>вания, как знаковое моде</w:t>
      </w:r>
      <w:r w:rsidRPr="00C973FD">
        <w:rPr>
          <w:rStyle w:val="c4"/>
        </w:rPr>
        <w:t>лирование (на примере уравнений реакций диссоциации, ионных уравнений реакций,</w:t>
      </w:r>
      <w:r w:rsidR="00522EE3">
        <w:rPr>
          <w:rStyle w:val="c4"/>
        </w:rPr>
        <w:t xml:space="preserve"> </w:t>
      </w:r>
      <w:proofErr w:type="spellStart"/>
      <w:r w:rsidRPr="00C973FD">
        <w:rPr>
          <w:rStyle w:val="c4"/>
        </w:rPr>
        <w:t>полуреакций</w:t>
      </w:r>
      <w:proofErr w:type="spellEnd"/>
      <w:r w:rsidRPr="00C973FD">
        <w:rPr>
          <w:rStyle w:val="c4"/>
        </w:rPr>
        <w:t xml:space="preserve"> окисления-восстановления);</w:t>
      </w:r>
    </w:p>
    <w:p w:rsidR="005C6A3F" w:rsidRPr="00C973FD" w:rsidRDefault="005C6A3F" w:rsidP="00522EE3">
      <w:pPr>
        <w:pStyle w:val="c0"/>
        <w:spacing w:before="0" w:beforeAutospacing="0" w:after="0" w:afterAutospacing="0"/>
        <w:ind w:firstLine="709"/>
        <w:jc w:val="both"/>
      </w:pPr>
      <w:r w:rsidRPr="00C973FD">
        <w:rPr>
          <w:rStyle w:val="c4"/>
        </w:rPr>
        <w:t>различать компоненты доказательства (тезис, аргументы и форму доказательства);</w:t>
      </w:r>
    </w:p>
    <w:p w:rsidR="005C6A3F" w:rsidRPr="00C973FD" w:rsidRDefault="005C6A3F" w:rsidP="00522EE3">
      <w:pPr>
        <w:pStyle w:val="c0"/>
        <w:spacing w:before="0" w:beforeAutospacing="0" w:after="0" w:afterAutospacing="0"/>
        <w:ind w:firstLine="709"/>
        <w:jc w:val="both"/>
      </w:pPr>
      <w:r w:rsidRPr="00C973FD">
        <w:rPr>
          <w:rStyle w:val="c4"/>
        </w:rPr>
        <w:t>осуществлять прямое индуктивное доказательство;</w:t>
      </w:r>
    </w:p>
    <w:p w:rsidR="005C6A3F" w:rsidRPr="00C973FD" w:rsidRDefault="005C6A3F" w:rsidP="00522EE3">
      <w:pPr>
        <w:pStyle w:val="c0"/>
        <w:spacing w:before="0" w:beforeAutospacing="0" w:after="0" w:afterAutospacing="0"/>
        <w:ind w:firstLine="709"/>
        <w:jc w:val="both"/>
      </w:pPr>
      <w:r w:rsidRPr="00C973FD">
        <w:rPr>
          <w:rStyle w:val="c4"/>
        </w:rPr>
        <w:t>определять, исходя из учебной задачи, необходимос</w:t>
      </w:r>
      <w:r w:rsidR="00C33323" w:rsidRPr="00C973FD">
        <w:rPr>
          <w:rStyle w:val="c4"/>
        </w:rPr>
        <w:t>ть непосредственного или опосре</w:t>
      </w:r>
      <w:r w:rsidRPr="00C973FD">
        <w:rPr>
          <w:rStyle w:val="c4"/>
        </w:rPr>
        <w:t>дованного наблюдения;</w:t>
      </w:r>
    </w:p>
    <w:p w:rsidR="005C6A3F" w:rsidRPr="00C973FD" w:rsidRDefault="005C6A3F" w:rsidP="00522EE3">
      <w:pPr>
        <w:pStyle w:val="c0"/>
        <w:spacing w:before="0" w:beforeAutospacing="0" w:after="0" w:afterAutospacing="0"/>
        <w:ind w:firstLine="709"/>
        <w:jc w:val="both"/>
      </w:pPr>
      <w:r w:rsidRPr="00C973FD">
        <w:rPr>
          <w:rStyle w:val="c4"/>
        </w:rPr>
        <w:t>самостоятельно формировать программу эксперимента.</w:t>
      </w:r>
    </w:p>
    <w:p w:rsidR="005C6A3F" w:rsidRPr="00C973FD" w:rsidRDefault="005C6A3F" w:rsidP="00522EE3">
      <w:pPr>
        <w:pStyle w:val="c0"/>
        <w:spacing w:before="0" w:beforeAutospacing="0" w:after="0" w:afterAutospacing="0"/>
        <w:ind w:firstLine="709"/>
        <w:jc w:val="both"/>
      </w:pPr>
      <w:r w:rsidRPr="00C973FD">
        <w:rPr>
          <w:rStyle w:val="c4"/>
        </w:rPr>
        <w:t>Резервное время — 1 ч.</w:t>
      </w:r>
    </w:p>
    <w:p w:rsidR="005C6A3F" w:rsidRPr="00C973FD" w:rsidRDefault="005C6A3F" w:rsidP="00522EE3">
      <w:pPr>
        <w:pStyle w:val="c0"/>
        <w:spacing w:before="0" w:beforeAutospacing="0" w:after="0" w:afterAutospacing="0"/>
        <w:ind w:firstLine="709"/>
        <w:jc w:val="both"/>
      </w:pPr>
      <w:r w:rsidRPr="00C973FD">
        <w:rPr>
          <w:rStyle w:val="c4"/>
        </w:rPr>
        <w:t>ЛИЧНОСТНЫЕ РЕЗУЛЬТАТЫ ОБУЧЕНИЯ</w:t>
      </w:r>
    </w:p>
    <w:p w:rsidR="005C6A3F" w:rsidRPr="00C973FD" w:rsidRDefault="005C6A3F" w:rsidP="00522EE3">
      <w:pPr>
        <w:pStyle w:val="c0"/>
        <w:spacing w:before="0" w:beforeAutospacing="0" w:after="0" w:afterAutospacing="0"/>
        <w:ind w:firstLine="709"/>
      </w:pPr>
      <w:r w:rsidRPr="00C973FD">
        <w:rPr>
          <w:rStyle w:val="c4"/>
        </w:rPr>
        <w:t>Учащийся должен:</w:t>
      </w:r>
    </w:p>
    <w:p w:rsidR="005C6A3F" w:rsidRPr="00C973FD" w:rsidRDefault="005C6A3F" w:rsidP="00250925">
      <w:pPr>
        <w:pStyle w:val="c0"/>
        <w:numPr>
          <w:ilvl w:val="0"/>
          <w:numId w:val="33"/>
        </w:numPr>
        <w:spacing w:before="0" w:beforeAutospacing="0" w:after="0" w:afterAutospacing="0"/>
      </w:pPr>
      <w:r w:rsidRPr="00C973FD">
        <w:rPr>
          <w:rStyle w:val="c4"/>
        </w:rPr>
        <w:t>знать и понимать: основные исторические события, связанные с развитием химии и общества; достижения в области химии и культурные традиции (в частности, научные</w:t>
      </w:r>
      <w:r w:rsidR="00522EE3">
        <w:rPr>
          <w:rStyle w:val="c4"/>
        </w:rPr>
        <w:t xml:space="preserve"> </w:t>
      </w:r>
      <w:r w:rsidRPr="00C973FD">
        <w:rPr>
          <w:rStyle w:val="c4"/>
        </w:rPr>
        <w:t>традиции) своей страны; общемировые достижения в области химии; основы здорового</w:t>
      </w:r>
      <w:r w:rsidR="00522EE3">
        <w:rPr>
          <w:rStyle w:val="c4"/>
        </w:rPr>
        <w:t xml:space="preserve"> </w:t>
      </w:r>
      <w:r w:rsidRPr="00C973FD">
        <w:rPr>
          <w:rStyle w:val="c4"/>
        </w:rPr>
        <w:t>образа жизни; правила поведения в чрезвычайных ситуациях, связанных с воздействием</w:t>
      </w:r>
      <w:r w:rsidR="00522EE3">
        <w:rPr>
          <w:rStyle w:val="c4"/>
        </w:rPr>
        <w:t xml:space="preserve"> </w:t>
      </w:r>
      <w:r w:rsidRPr="00C973FD">
        <w:rPr>
          <w:rStyle w:val="c4"/>
        </w:rPr>
        <w:t>различных веществ; социальную значимость и содержание профессий, связанн</w:t>
      </w:r>
      <w:r w:rsidR="00C33323" w:rsidRPr="00C973FD">
        <w:rPr>
          <w:rStyle w:val="c4"/>
        </w:rPr>
        <w:t>ых с хи</w:t>
      </w:r>
      <w:r w:rsidRPr="00C973FD">
        <w:rPr>
          <w:rStyle w:val="c4"/>
        </w:rPr>
        <w:t>мией; основные права и обязанност</w:t>
      </w:r>
      <w:r w:rsidR="00522EE3">
        <w:rPr>
          <w:rStyle w:val="c4"/>
        </w:rPr>
        <w:t>и гражданина (в том числе учаще</w:t>
      </w:r>
      <w:r w:rsidRPr="00C973FD">
        <w:rPr>
          <w:rStyle w:val="c4"/>
        </w:rPr>
        <w:t>гося), связанные с</w:t>
      </w:r>
      <w:r w:rsidR="00522EE3">
        <w:rPr>
          <w:rStyle w:val="c4"/>
        </w:rPr>
        <w:t xml:space="preserve"> </w:t>
      </w:r>
      <w:r w:rsidRPr="00C973FD">
        <w:rPr>
          <w:rStyle w:val="c4"/>
        </w:rPr>
        <w:t>личностным, профессиональным и жизненным самоопределением;</w:t>
      </w:r>
    </w:p>
    <w:p w:rsidR="005C6A3F" w:rsidRPr="00C973FD" w:rsidRDefault="005C6A3F" w:rsidP="00250925">
      <w:pPr>
        <w:pStyle w:val="c0"/>
        <w:numPr>
          <w:ilvl w:val="0"/>
          <w:numId w:val="33"/>
        </w:numPr>
        <w:spacing w:before="0" w:beforeAutospacing="0" w:after="0" w:afterAutospacing="0"/>
      </w:pPr>
      <w:r w:rsidRPr="00C973FD">
        <w:rPr>
          <w:rStyle w:val="c4"/>
        </w:rPr>
        <w:t xml:space="preserve">испытывать: чувство гордости за российскую химическую науку и уважение к истории ее развития; уважение и принятие достижений </w:t>
      </w:r>
      <w:r w:rsidR="00522EE3">
        <w:rPr>
          <w:rStyle w:val="c4"/>
        </w:rPr>
        <w:t>химии в мире; уважение к окружа</w:t>
      </w:r>
      <w:r w:rsidRPr="00C973FD">
        <w:rPr>
          <w:rStyle w:val="c4"/>
        </w:rPr>
        <w:t xml:space="preserve">ющим (учащимся, учителям, родителям и др.) — уметь слушать и слышать </w:t>
      </w:r>
      <w:r w:rsidRPr="00C973FD">
        <w:rPr>
          <w:rStyle w:val="c4"/>
        </w:rPr>
        <w:lastRenderedPageBreak/>
        <w:t>партнера,</w:t>
      </w:r>
      <w:r w:rsidR="00522EE3">
        <w:rPr>
          <w:rStyle w:val="c4"/>
        </w:rPr>
        <w:t xml:space="preserve"> </w:t>
      </w:r>
      <w:r w:rsidRPr="00C973FD">
        <w:rPr>
          <w:rStyle w:val="c4"/>
        </w:rPr>
        <w:t xml:space="preserve">признавать право каждого на собственное мнение </w:t>
      </w:r>
      <w:r w:rsidR="00C33323" w:rsidRPr="00C973FD">
        <w:rPr>
          <w:rStyle w:val="c4"/>
        </w:rPr>
        <w:t>и принимать решения с учетом по</w:t>
      </w:r>
      <w:r w:rsidRPr="00C973FD">
        <w:rPr>
          <w:rStyle w:val="c4"/>
        </w:rPr>
        <w:t>зиций всех участников; самоуважение и эмоционально-положительное отношение к</w:t>
      </w:r>
      <w:r w:rsidR="00522EE3">
        <w:rPr>
          <w:rStyle w:val="c4"/>
        </w:rPr>
        <w:t xml:space="preserve"> </w:t>
      </w:r>
      <w:r w:rsidRPr="00C973FD">
        <w:rPr>
          <w:rStyle w:val="c4"/>
        </w:rPr>
        <w:t>себе;</w:t>
      </w:r>
    </w:p>
    <w:p w:rsidR="005C6A3F" w:rsidRPr="00C973FD" w:rsidRDefault="005C6A3F" w:rsidP="00250925">
      <w:pPr>
        <w:pStyle w:val="c0"/>
        <w:numPr>
          <w:ilvl w:val="0"/>
          <w:numId w:val="33"/>
        </w:numPr>
        <w:spacing w:before="0" w:beforeAutospacing="0" w:after="0" w:afterAutospacing="0"/>
      </w:pPr>
      <w:r w:rsidRPr="00C973FD">
        <w:rPr>
          <w:rStyle w:val="c4"/>
        </w:rPr>
        <w:t>признавать: ценность здоровья (своего и других людей); необходимость самовыражения, самореализации, социального признания;</w:t>
      </w:r>
    </w:p>
    <w:p w:rsidR="005C6A3F" w:rsidRPr="00C973FD" w:rsidRDefault="005C6A3F" w:rsidP="00250925">
      <w:pPr>
        <w:pStyle w:val="c0"/>
        <w:numPr>
          <w:ilvl w:val="0"/>
          <w:numId w:val="33"/>
        </w:numPr>
        <w:spacing w:before="0" w:beforeAutospacing="0" w:after="0" w:afterAutospacing="0"/>
      </w:pPr>
      <w:r w:rsidRPr="00C973FD">
        <w:rPr>
          <w:rStyle w:val="c4"/>
        </w:rPr>
        <w:t>осознавать: готовность (или неготовность) к самостоятельным поступкам и действиям, принятию ответственности за их результаты; готовность (или неготовность) открыто выражать и отстаивать свою позицию и критично относиться к своим по ступкам;</w:t>
      </w:r>
    </w:p>
    <w:p w:rsidR="005C6A3F" w:rsidRPr="00C973FD" w:rsidRDefault="005C6A3F" w:rsidP="00250925">
      <w:pPr>
        <w:pStyle w:val="c0"/>
        <w:numPr>
          <w:ilvl w:val="0"/>
          <w:numId w:val="33"/>
        </w:numPr>
        <w:spacing w:before="0" w:beforeAutospacing="0" w:after="0" w:afterAutospacing="0"/>
      </w:pPr>
      <w:r w:rsidRPr="00C973FD">
        <w:rPr>
          <w:rStyle w:val="c4"/>
        </w:rPr>
        <w:t>проявлять: доброжелательность, доверие и внимательность к людям, готовность к сотрудничеству и дружбе, оказанию помощи нуждаю</w:t>
      </w:r>
      <w:r w:rsidR="00C33323" w:rsidRPr="00C973FD">
        <w:rPr>
          <w:rStyle w:val="c4"/>
        </w:rPr>
        <w:t>щимся в ней; устойчивый познава</w:t>
      </w:r>
      <w:r w:rsidRPr="00C973FD">
        <w:rPr>
          <w:rStyle w:val="c4"/>
        </w:rPr>
        <w:t>тельный интерес, инициативу и любознательность в изучении мира веществ и реакций;</w:t>
      </w:r>
      <w:r w:rsidR="00522EE3">
        <w:rPr>
          <w:rStyle w:val="c4"/>
        </w:rPr>
        <w:t xml:space="preserve"> </w:t>
      </w:r>
    </w:p>
    <w:p w:rsidR="005C6A3F" w:rsidRPr="00C973FD" w:rsidRDefault="005C6A3F" w:rsidP="00250925">
      <w:pPr>
        <w:pStyle w:val="c0"/>
        <w:numPr>
          <w:ilvl w:val="0"/>
          <w:numId w:val="33"/>
        </w:numPr>
        <w:spacing w:before="0" w:beforeAutospacing="0" w:after="0" w:afterAutospacing="0"/>
      </w:pPr>
      <w:r w:rsidRPr="00C973FD">
        <w:rPr>
          <w:rStyle w:val="c4"/>
        </w:rPr>
        <w:t>целеустремленность и настойчивость в достижении целей, готовность к преодолению</w:t>
      </w:r>
      <w:r w:rsidR="00522EE3">
        <w:rPr>
          <w:rStyle w:val="c4"/>
        </w:rPr>
        <w:t xml:space="preserve"> </w:t>
      </w:r>
      <w:r w:rsidRPr="00C973FD">
        <w:rPr>
          <w:rStyle w:val="c4"/>
        </w:rPr>
        <w:t>трудностей; убежденность в возможности познан</w:t>
      </w:r>
      <w:r w:rsidR="00C33323" w:rsidRPr="00C973FD">
        <w:rPr>
          <w:rStyle w:val="c4"/>
        </w:rPr>
        <w:t>ия природы, необходимости разум</w:t>
      </w:r>
      <w:r w:rsidRPr="00C973FD">
        <w:rPr>
          <w:rStyle w:val="c4"/>
        </w:rPr>
        <w:t>ного использования достижений науки и технологий для развития общества;</w:t>
      </w:r>
    </w:p>
    <w:p w:rsidR="005C6A3F" w:rsidRPr="00C973FD" w:rsidRDefault="005C6A3F" w:rsidP="00250925">
      <w:pPr>
        <w:pStyle w:val="c0"/>
        <w:numPr>
          <w:ilvl w:val="0"/>
          <w:numId w:val="33"/>
        </w:numPr>
        <w:spacing w:before="0" w:beforeAutospacing="0" w:after="0" w:afterAutospacing="0"/>
      </w:pPr>
      <w:r w:rsidRPr="00C973FD">
        <w:rPr>
          <w:rStyle w:val="c4"/>
        </w:rPr>
        <w:t>уметь: устанавливать связь между целью изучени</w:t>
      </w:r>
      <w:r w:rsidR="00C33323" w:rsidRPr="00C973FD">
        <w:rPr>
          <w:rStyle w:val="c4"/>
        </w:rPr>
        <w:t>я химии и тем, для чего она осу</w:t>
      </w:r>
      <w:r w:rsidRPr="00C973FD">
        <w:rPr>
          <w:rStyle w:val="c4"/>
        </w:rPr>
        <w:t>ществляется (мотивами); выполнять прогностическую самооценку,</w:t>
      </w:r>
      <w:r w:rsidR="00C33323" w:rsidRPr="00C973FD">
        <w:rPr>
          <w:rStyle w:val="c4"/>
        </w:rPr>
        <w:t xml:space="preserve"> регулирующую ак</w:t>
      </w:r>
      <w:r w:rsidRPr="00C973FD">
        <w:rPr>
          <w:rStyle w:val="c4"/>
        </w:rPr>
        <w:t>тивность личности на этапе ее включения в новый вид деятельности, связанный с</w:t>
      </w:r>
      <w:r w:rsidR="00522EE3">
        <w:rPr>
          <w:rStyle w:val="c4"/>
        </w:rPr>
        <w:t xml:space="preserve"> </w:t>
      </w:r>
      <w:r w:rsidRPr="00C973FD">
        <w:rPr>
          <w:rStyle w:val="c4"/>
        </w:rPr>
        <w:t>началом изучения нового учебного предмета — хи</w:t>
      </w:r>
      <w:r w:rsidR="00C33323" w:rsidRPr="00C973FD">
        <w:rPr>
          <w:rStyle w:val="c4"/>
        </w:rPr>
        <w:t>мии; выполнять корригирующую са</w:t>
      </w:r>
      <w:r w:rsidRPr="00C973FD">
        <w:rPr>
          <w:rStyle w:val="c4"/>
        </w:rPr>
        <w:t>мооценку, заключающуюся в контроле за процесс</w:t>
      </w:r>
      <w:r w:rsidR="00C33323" w:rsidRPr="00C973FD">
        <w:rPr>
          <w:rStyle w:val="c4"/>
        </w:rPr>
        <w:t>ом изучения химии и внесении не</w:t>
      </w:r>
      <w:r w:rsidRPr="00C973FD">
        <w:rPr>
          <w:rStyle w:val="c4"/>
        </w:rPr>
        <w:t>обходимых коррективов, соответствующих этапам и способам изучения курса химии;</w:t>
      </w:r>
    </w:p>
    <w:p w:rsidR="005C6A3F" w:rsidRPr="00C973FD" w:rsidRDefault="005C6A3F" w:rsidP="00250925">
      <w:pPr>
        <w:pStyle w:val="c0"/>
        <w:numPr>
          <w:ilvl w:val="0"/>
          <w:numId w:val="33"/>
        </w:numPr>
        <w:spacing w:before="0" w:beforeAutospacing="0" w:after="0" w:afterAutospacing="0"/>
        <w:jc w:val="both"/>
      </w:pPr>
      <w:r w:rsidRPr="00C973FD">
        <w:rPr>
          <w:rStyle w:val="c4"/>
        </w:rPr>
        <w:t>строить жизненные и профессиональные планы с учетом конкретных социально -</w:t>
      </w:r>
      <w:r w:rsidR="00522EE3">
        <w:rPr>
          <w:rStyle w:val="c4"/>
        </w:rPr>
        <w:t xml:space="preserve"> </w:t>
      </w:r>
      <w:r w:rsidRPr="00C973FD">
        <w:rPr>
          <w:rStyle w:val="c4"/>
        </w:rPr>
        <w:t>исторических, политических и экономических усло</w:t>
      </w:r>
      <w:r w:rsidR="00522EE3">
        <w:rPr>
          <w:rStyle w:val="c4"/>
        </w:rPr>
        <w:t>вий; осознавать собственные цен</w:t>
      </w:r>
      <w:r w:rsidRPr="00C973FD">
        <w:rPr>
          <w:rStyle w:val="c4"/>
        </w:rPr>
        <w:t>ности и их соответствие принимаемым в жизни решениям; вести диалог на основе</w:t>
      </w:r>
      <w:r w:rsidR="00522EE3">
        <w:rPr>
          <w:rStyle w:val="c4"/>
        </w:rPr>
        <w:t xml:space="preserve"> </w:t>
      </w:r>
      <w:r w:rsidRPr="00C973FD">
        <w:rPr>
          <w:rStyle w:val="c4"/>
        </w:rPr>
        <w:t xml:space="preserve">равноправных отношений и взаимного уважения; </w:t>
      </w:r>
      <w:r w:rsidR="00C33323" w:rsidRPr="00C973FD">
        <w:rPr>
          <w:rStyle w:val="c4"/>
        </w:rPr>
        <w:t>выделять нравственный аспект по</w:t>
      </w:r>
      <w:r w:rsidRPr="00C973FD">
        <w:rPr>
          <w:rStyle w:val="c4"/>
        </w:rPr>
        <w:t>ведения и соотносить поступки (свои и других л</w:t>
      </w:r>
      <w:r w:rsidR="00C33323" w:rsidRPr="00C973FD">
        <w:rPr>
          <w:rStyle w:val="c4"/>
        </w:rPr>
        <w:t>юдей) и события с принятыми эти</w:t>
      </w:r>
      <w:r w:rsidRPr="00C973FD">
        <w:rPr>
          <w:rStyle w:val="c4"/>
        </w:rPr>
        <w:t>ческими нормами; в пределах своих возможностей противодействовать действиям и</w:t>
      </w:r>
      <w:r w:rsidR="007227B8">
        <w:rPr>
          <w:rStyle w:val="c4"/>
        </w:rPr>
        <w:t xml:space="preserve"> </w:t>
      </w:r>
      <w:r w:rsidRPr="00C973FD">
        <w:rPr>
          <w:rStyle w:val="c4"/>
        </w:rPr>
        <w:t>влияниям, представляющим угрозу жизни, здоровью</w:t>
      </w:r>
      <w:r w:rsidR="00C33323" w:rsidRPr="00C973FD">
        <w:rPr>
          <w:rStyle w:val="c4"/>
        </w:rPr>
        <w:t xml:space="preserve"> и безопасности личности и обще</w:t>
      </w:r>
      <w:r w:rsidRPr="00C973FD">
        <w:rPr>
          <w:rStyle w:val="c4"/>
        </w:rPr>
        <w:t>ства.</w:t>
      </w:r>
    </w:p>
    <w:p w:rsidR="005C6A3F" w:rsidRPr="00C973FD" w:rsidRDefault="005C6A3F" w:rsidP="007227B8">
      <w:pPr>
        <w:pStyle w:val="c0"/>
        <w:spacing w:before="0" w:beforeAutospacing="0" w:after="0" w:afterAutospacing="0"/>
        <w:ind w:firstLine="709"/>
        <w:jc w:val="both"/>
        <w:rPr>
          <w:b/>
        </w:rPr>
      </w:pPr>
      <w:r w:rsidRPr="00C973FD">
        <w:rPr>
          <w:rStyle w:val="c4"/>
          <w:b/>
        </w:rPr>
        <w:t>СОДЕРЖАНИЕ ПРОГРАММЫ</w:t>
      </w:r>
    </w:p>
    <w:p w:rsidR="007227B8" w:rsidRDefault="005C6A3F" w:rsidP="007227B8">
      <w:pPr>
        <w:pStyle w:val="c0"/>
        <w:spacing w:before="0" w:beforeAutospacing="0" w:after="0" w:afterAutospacing="0"/>
        <w:ind w:firstLine="709"/>
        <w:jc w:val="both"/>
        <w:rPr>
          <w:rStyle w:val="c4"/>
          <w:b/>
        </w:rPr>
      </w:pPr>
      <w:r w:rsidRPr="00C973FD">
        <w:rPr>
          <w:rStyle w:val="c4"/>
          <w:b/>
        </w:rPr>
        <w:t>9 класс (2 ч в неделю, всего 68 ч, из них 4 ч — резервное время)</w:t>
      </w:r>
      <w:r w:rsidR="007227B8">
        <w:rPr>
          <w:rStyle w:val="c4"/>
          <w:b/>
        </w:rPr>
        <w:t xml:space="preserve"> </w:t>
      </w:r>
    </w:p>
    <w:p w:rsidR="005C6A3F" w:rsidRPr="00C973FD" w:rsidRDefault="005C6A3F" w:rsidP="007227B8">
      <w:pPr>
        <w:pStyle w:val="c0"/>
        <w:spacing w:before="0" w:beforeAutospacing="0" w:after="0" w:afterAutospacing="0"/>
        <w:ind w:firstLine="709"/>
        <w:jc w:val="both"/>
      </w:pPr>
      <w:r w:rsidRPr="00C973FD">
        <w:rPr>
          <w:rStyle w:val="c7"/>
        </w:rPr>
        <w:t>Повторение основных вопросов курса химии 8 класса (</w:t>
      </w:r>
      <w:r w:rsidRPr="00C973FD">
        <w:rPr>
          <w:rStyle w:val="c12"/>
        </w:rPr>
        <w:t>3 часа</w:t>
      </w:r>
      <w:r w:rsidRPr="00C973FD">
        <w:rPr>
          <w:rStyle w:val="c7"/>
        </w:rPr>
        <w:t>)</w:t>
      </w:r>
    </w:p>
    <w:p w:rsidR="005C6A3F" w:rsidRPr="00C973FD" w:rsidRDefault="005C6A3F" w:rsidP="007227B8">
      <w:pPr>
        <w:pStyle w:val="c0"/>
        <w:spacing w:before="0" w:beforeAutospacing="0" w:after="0" w:afterAutospacing="0"/>
        <w:ind w:firstLine="709"/>
        <w:jc w:val="both"/>
      </w:pPr>
      <w:r w:rsidRPr="00C973FD">
        <w:rPr>
          <w:rStyle w:val="c7"/>
        </w:rPr>
        <w:t>Тема 1. ОБЩАЯ ХАРАКТЕРИСТИКА ХИМИЧЕСКИХ ЭЛЕМЕНТОВ И</w:t>
      </w:r>
      <w:r w:rsidR="007227B8">
        <w:rPr>
          <w:rStyle w:val="c7"/>
        </w:rPr>
        <w:t xml:space="preserve"> </w:t>
      </w:r>
      <w:r w:rsidRPr="00C973FD">
        <w:rPr>
          <w:rStyle w:val="c7"/>
        </w:rPr>
        <w:t>ХИМИЧЕСКИХ РЕАКЦИЙ. ПЕРИОДИЧЕСКИЙ ЗАКОН И ПЕРИОДИЧЕСКАЯ</w:t>
      </w:r>
      <w:r w:rsidR="007227B8">
        <w:rPr>
          <w:rStyle w:val="c7"/>
        </w:rPr>
        <w:t xml:space="preserve"> </w:t>
      </w:r>
      <w:r w:rsidRPr="00C973FD">
        <w:rPr>
          <w:rStyle w:val="c7"/>
        </w:rPr>
        <w:t xml:space="preserve">СИСТЕМА ХИМИЧЕСКИХ ЭЛЕМЕНТОВ Д.И. МЕНДЕЛЕЕВА </w:t>
      </w:r>
      <w:r w:rsidRPr="00C973FD">
        <w:rPr>
          <w:rStyle w:val="c12"/>
        </w:rPr>
        <w:t>(12 часов)</w:t>
      </w:r>
    </w:p>
    <w:p w:rsidR="005C6A3F" w:rsidRPr="00C973FD" w:rsidRDefault="005C6A3F" w:rsidP="007227B8">
      <w:pPr>
        <w:pStyle w:val="c0"/>
        <w:spacing w:before="0" w:beforeAutospacing="0" w:after="0" w:afterAutospacing="0"/>
        <w:ind w:firstLine="709"/>
        <w:jc w:val="both"/>
      </w:pPr>
      <w:r w:rsidRPr="00C973FD">
        <w:rPr>
          <w:rStyle w:val="c4"/>
        </w:rPr>
        <w:t>Характеристика элемента по его положению в Периодической системе химических</w:t>
      </w:r>
      <w:r w:rsidR="007227B8">
        <w:rPr>
          <w:rStyle w:val="c4"/>
        </w:rPr>
        <w:t xml:space="preserve"> </w:t>
      </w:r>
      <w:r w:rsidRPr="00C973FD">
        <w:rPr>
          <w:rStyle w:val="c4"/>
        </w:rPr>
        <w:t>элементов Д. И. Менделеева. Свойства оксидов, кислот, оснований и солей в свете теории</w:t>
      </w:r>
      <w:r w:rsidR="007227B8">
        <w:rPr>
          <w:rStyle w:val="c4"/>
        </w:rPr>
        <w:t xml:space="preserve"> </w:t>
      </w:r>
      <w:r w:rsidRPr="00C973FD">
        <w:rPr>
          <w:rStyle w:val="c4"/>
        </w:rPr>
        <w:t>электролитической диссоциации и окисления-восстановления.</w:t>
      </w:r>
    </w:p>
    <w:p w:rsidR="005C6A3F" w:rsidRPr="00C973FD" w:rsidRDefault="005C6A3F" w:rsidP="007227B8">
      <w:pPr>
        <w:pStyle w:val="c0"/>
        <w:spacing w:before="0" w:beforeAutospacing="0" w:after="0" w:afterAutospacing="0"/>
        <w:ind w:firstLine="709"/>
        <w:jc w:val="both"/>
      </w:pPr>
      <w:r w:rsidRPr="00C973FD">
        <w:rPr>
          <w:rStyle w:val="c4"/>
        </w:rPr>
        <w:t>Понятие о переходных элементах. Амфотерность. Г</w:t>
      </w:r>
      <w:r w:rsidR="00C33323" w:rsidRPr="00C973FD">
        <w:rPr>
          <w:rStyle w:val="c4"/>
        </w:rPr>
        <w:t>енетический ряд переходного эле</w:t>
      </w:r>
      <w:r w:rsidRPr="00C973FD">
        <w:rPr>
          <w:rStyle w:val="c4"/>
        </w:rPr>
        <w:t>мента.</w:t>
      </w:r>
    </w:p>
    <w:p w:rsidR="005C6A3F" w:rsidRPr="00C973FD" w:rsidRDefault="005C6A3F" w:rsidP="007227B8">
      <w:pPr>
        <w:pStyle w:val="c0"/>
        <w:spacing w:before="0" w:beforeAutospacing="0" w:after="0" w:afterAutospacing="0"/>
        <w:ind w:firstLine="709"/>
        <w:jc w:val="both"/>
      </w:pPr>
      <w:r w:rsidRPr="00C973FD">
        <w:rPr>
          <w:rStyle w:val="c4"/>
        </w:rPr>
        <w:t>Периодический закон и Периодическая система хими</w:t>
      </w:r>
      <w:r w:rsidR="00C33323" w:rsidRPr="00C973FD">
        <w:rPr>
          <w:rStyle w:val="c4"/>
        </w:rPr>
        <w:t xml:space="preserve">ческих элемент </w:t>
      </w:r>
      <w:proofErr w:type="spellStart"/>
      <w:r w:rsidR="00C33323" w:rsidRPr="00C973FD">
        <w:rPr>
          <w:rStyle w:val="c4"/>
        </w:rPr>
        <w:t>ов</w:t>
      </w:r>
      <w:proofErr w:type="spellEnd"/>
      <w:r w:rsidR="00C33323" w:rsidRPr="00C973FD">
        <w:rPr>
          <w:rStyle w:val="c4"/>
        </w:rPr>
        <w:t xml:space="preserve"> Д. И. Менделе</w:t>
      </w:r>
      <w:r w:rsidRPr="00C973FD">
        <w:rPr>
          <w:rStyle w:val="c4"/>
        </w:rPr>
        <w:t>ева. 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w:t>
      </w:r>
    </w:p>
    <w:p w:rsidR="005C6A3F" w:rsidRPr="00C973FD" w:rsidRDefault="005C6A3F" w:rsidP="007227B8">
      <w:pPr>
        <w:pStyle w:val="c0"/>
        <w:spacing w:before="0" w:beforeAutospacing="0" w:after="0" w:afterAutospacing="0"/>
        <w:ind w:firstLine="709"/>
        <w:jc w:val="both"/>
      </w:pPr>
      <w:r w:rsidRPr="00C973FD">
        <w:rPr>
          <w:rStyle w:val="c4"/>
        </w:rPr>
        <w:t>Обобщение сведений о химических реакциях. Классификация химических реакций по</w:t>
      </w:r>
      <w:r w:rsidR="007227B8">
        <w:rPr>
          <w:rStyle w:val="c4"/>
        </w:rPr>
        <w:t xml:space="preserve">  </w:t>
      </w:r>
      <w:r w:rsidRPr="00C973FD">
        <w:rPr>
          <w:rStyle w:val="c4"/>
        </w:rPr>
        <w:t>различным признакам: «число и состав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катализатора».</w:t>
      </w:r>
    </w:p>
    <w:p w:rsidR="005C6A3F" w:rsidRPr="00C973FD" w:rsidRDefault="005C6A3F" w:rsidP="007227B8">
      <w:pPr>
        <w:pStyle w:val="c0"/>
        <w:spacing w:before="0" w:beforeAutospacing="0" w:after="0" w:afterAutospacing="0"/>
        <w:ind w:firstLine="709"/>
        <w:jc w:val="both"/>
      </w:pPr>
      <w:r w:rsidRPr="00C973FD">
        <w:rPr>
          <w:rStyle w:val="c4"/>
        </w:rPr>
        <w:lastRenderedPageBreak/>
        <w:t>Понятие о скорости химической реакции. Факто</w:t>
      </w:r>
      <w:r w:rsidR="00C33323" w:rsidRPr="00C973FD">
        <w:rPr>
          <w:rStyle w:val="c4"/>
        </w:rPr>
        <w:t>ры, влияющие на скорость химиче</w:t>
      </w:r>
      <w:r w:rsidRPr="00C973FD">
        <w:rPr>
          <w:rStyle w:val="c4"/>
        </w:rPr>
        <w:t>ских реакций. Катализаторы и катализ. Ингибиторы. Антиоксиданты.</w:t>
      </w:r>
    </w:p>
    <w:p w:rsidR="005C6A3F" w:rsidRPr="00C973FD" w:rsidRDefault="005C6A3F" w:rsidP="007227B8">
      <w:pPr>
        <w:pStyle w:val="c0"/>
        <w:spacing w:before="0" w:beforeAutospacing="0" w:after="0" w:afterAutospacing="0"/>
        <w:ind w:firstLine="709"/>
        <w:jc w:val="both"/>
      </w:pPr>
      <w:r w:rsidRPr="00C973FD">
        <w:rPr>
          <w:rStyle w:val="c4"/>
        </w:rPr>
        <w:t>Демонстрации. Различные формы таблицы Д. И. Менделеева. Модели атомов элементов</w:t>
      </w:r>
      <w:r w:rsidR="007227B8">
        <w:rPr>
          <w:rStyle w:val="c4"/>
        </w:rPr>
        <w:t xml:space="preserve"> </w:t>
      </w:r>
      <w:r w:rsidRPr="00C973FD">
        <w:rPr>
          <w:rStyle w:val="c4"/>
        </w:rPr>
        <w:t>1—3-го периодов. Модель строения земного шара (попе</w:t>
      </w:r>
      <w:r w:rsidR="007227B8">
        <w:rPr>
          <w:rStyle w:val="c4"/>
        </w:rPr>
        <w:t>речный разрез). Зависимость ско</w:t>
      </w:r>
      <w:r w:rsidRPr="00C973FD">
        <w:rPr>
          <w:rStyle w:val="c4"/>
        </w:rPr>
        <w:t>рости химической реакции от природы реагирующих в</w:t>
      </w:r>
      <w:r w:rsidR="007227B8">
        <w:rPr>
          <w:rStyle w:val="c4"/>
        </w:rPr>
        <w:t>еществ. Зависимость скорости хи</w:t>
      </w:r>
      <w:r w:rsidRPr="00C973FD">
        <w:rPr>
          <w:rStyle w:val="c4"/>
        </w:rPr>
        <w:t>мической реакции от концентрации реагирующих вещ</w:t>
      </w:r>
      <w:r w:rsidR="007227B8">
        <w:rPr>
          <w:rStyle w:val="c4"/>
        </w:rPr>
        <w:t>еств. Зависимость скорости хими</w:t>
      </w:r>
      <w:r w:rsidRPr="00C973FD">
        <w:rPr>
          <w:rStyle w:val="c4"/>
        </w:rPr>
        <w:t>ческой реакции от площади соприкосновения реагирующих веществ («кипящий слой»).</w:t>
      </w:r>
    </w:p>
    <w:p w:rsidR="005C6A3F" w:rsidRPr="00C973FD" w:rsidRDefault="005C6A3F" w:rsidP="007227B8">
      <w:pPr>
        <w:pStyle w:val="c0"/>
        <w:spacing w:before="0" w:beforeAutospacing="0" w:after="0" w:afterAutospacing="0"/>
        <w:ind w:firstLine="709"/>
        <w:jc w:val="both"/>
      </w:pPr>
      <w:r w:rsidRPr="00C973FD">
        <w:rPr>
          <w:rStyle w:val="c4"/>
        </w:rPr>
        <w:t>Зависимость скорости химической реакции от т</w:t>
      </w:r>
      <w:r w:rsidR="007227B8">
        <w:rPr>
          <w:rStyle w:val="c4"/>
        </w:rPr>
        <w:t>емпературы реагирующих веществ. Гомо</w:t>
      </w:r>
      <w:r w:rsidRPr="00C973FD">
        <w:rPr>
          <w:rStyle w:val="c4"/>
        </w:rPr>
        <w:t>генный и гетерогенный катализы. Ферментативный катализ. Ингибирование.</w:t>
      </w:r>
      <w:r w:rsidR="007227B8">
        <w:rPr>
          <w:rStyle w:val="c4"/>
        </w:rPr>
        <w:t xml:space="preserve"> </w:t>
      </w:r>
    </w:p>
    <w:p w:rsidR="005C6A3F" w:rsidRPr="00C973FD" w:rsidRDefault="005C6A3F" w:rsidP="007227B8">
      <w:pPr>
        <w:pStyle w:val="c0"/>
        <w:spacing w:before="0" w:beforeAutospacing="0" w:after="0" w:afterAutospacing="0"/>
        <w:ind w:firstLine="709"/>
        <w:jc w:val="both"/>
      </w:pPr>
      <w:r w:rsidRPr="00C973FD">
        <w:rPr>
          <w:rStyle w:val="c4"/>
        </w:rPr>
        <w:t>Лабораторные опыты. 1. Получение гидроксида цинка и исследование его свойств. 2.</w:t>
      </w:r>
      <w:r w:rsidR="007227B8">
        <w:rPr>
          <w:rStyle w:val="c4"/>
        </w:rPr>
        <w:t xml:space="preserve"> </w:t>
      </w:r>
      <w:r w:rsidRPr="00C973FD">
        <w:rPr>
          <w:rStyle w:val="c4"/>
        </w:rPr>
        <w:t>Моделирование построения Периодической системы химических элемент</w:t>
      </w:r>
      <w:r w:rsidR="007227B8">
        <w:rPr>
          <w:rStyle w:val="c4"/>
        </w:rPr>
        <w:t>ов Д. И. Менде</w:t>
      </w:r>
      <w:r w:rsidRPr="00C973FD">
        <w:rPr>
          <w:rStyle w:val="c4"/>
        </w:rPr>
        <w:t>леева. 3. Замещение железом меди в растворе сульфата меди (II). 4. Зависимость скорости</w:t>
      </w:r>
      <w:r w:rsidR="007227B8">
        <w:rPr>
          <w:rStyle w:val="c4"/>
        </w:rPr>
        <w:t xml:space="preserve"> </w:t>
      </w:r>
      <w:r w:rsidRPr="00C973FD">
        <w:rPr>
          <w:rStyle w:val="c4"/>
        </w:rPr>
        <w:t>химической реакции от природы реагирующих веществ на примере взаимодействия кислот с металлами. 5. Зависимость скорости химической реакции от концентрац</w:t>
      </w:r>
      <w:r w:rsidR="007227B8">
        <w:rPr>
          <w:rStyle w:val="c4"/>
        </w:rPr>
        <w:t>ии реаги</w:t>
      </w:r>
      <w:r w:rsidRPr="00C973FD">
        <w:rPr>
          <w:rStyle w:val="c4"/>
        </w:rPr>
        <w:t>рующих веществ на примере взаимодействия цинка с соляной кислотой различной концентрации.</w:t>
      </w:r>
    </w:p>
    <w:p w:rsidR="005C6A3F" w:rsidRPr="00C973FD" w:rsidRDefault="005C6A3F" w:rsidP="007227B8">
      <w:pPr>
        <w:pStyle w:val="c0"/>
        <w:spacing w:before="0" w:beforeAutospacing="0" w:after="0" w:afterAutospacing="0"/>
        <w:ind w:firstLine="709"/>
        <w:jc w:val="both"/>
      </w:pPr>
      <w:r w:rsidRPr="00C973FD">
        <w:rPr>
          <w:rStyle w:val="c4"/>
        </w:rPr>
        <w:t>6. Зависимость скорости химической реакции от площади соприкосновения реагирующих</w:t>
      </w:r>
      <w:r w:rsidR="007227B8">
        <w:rPr>
          <w:rStyle w:val="c4"/>
        </w:rPr>
        <w:t xml:space="preserve"> </w:t>
      </w:r>
      <w:r w:rsidRPr="00C973FD">
        <w:rPr>
          <w:rStyle w:val="c4"/>
        </w:rPr>
        <w:t>веществ. 7. Моделирование «кипящего слоя». 8. Зависимость скорости химическ</w:t>
      </w:r>
      <w:r w:rsidR="007227B8">
        <w:rPr>
          <w:rStyle w:val="c4"/>
        </w:rPr>
        <w:t>ой реак</w:t>
      </w:r>
      <w:r w:rsidRPr="00C973FD">
        <w:rPr>
          <w:rStyle w:val="c4"/>
        </w:rPr>
        <w:t>ции от температуры реагирующих веществ на примере взаимодействия оксида меди (II) с</w:t>
      </w:r>
      <w:r w:rsidR="007227B8">
        <w:rPr>
          <w:rStyle w:val="c4"/>
        </w:rPr>
        <w:t xml:space="preserve"> </w:t>
      </w:r>
      <w:r w:rsidRPr="00C973FD">
        <w:rPr>
          <w:rStyle w:val="c4"/>
        </w:rPr>
        <w:t>раствором серной кислоты различной температуры. 9. Разложение пероксида водорода с помощью оксида марганца (IV) и каталазы. 10. Обнаружение каталазы в некоторых пищевых продуктах. 11. Ингибирование взаимодействия кислот с металлами уротропином.</w:t>
      </w:r>
    </w:p>
    <w:p w:rsidR="005C6A3F" w:rsidRPr="00C973FD" w:rsidRDefault="005C6A3F" w:rsidP="007227B8">
      <w:pPr>
        <w:pStyle w:val="c0"/>
        <w:spacing w:before="0" w:beforeAutospacing="0" w:after="0" w:afterAutospacing="0"/>
        <w:ind w:firstLine="709"/>
        <w:jc w:val="both"/>
      </w:pPr>
      <w:r w:rsidRPr="00C973FD">
        <w:rPr>
          <w:rStyle w:val="c7"/>
        </w:rPr>
        <w:t>Предметные результаты обучения</w:t>
      </w:r>
    </w:p>
    <w:p w:rsidR="005C6A3F" w:rsidRPr="00C973FD" w:rsidRDefault="005C6A3F" w:rsidP="007227B8">
      <w:pPr>
        <w:pStyle w:val="c0"/>
        <w:spacing w:before="0" w:beforeAutospacing="0" w:after="0" w:afterAutospacing="0"/>
        <w:ind w:firstLine="709"/>
        <w:jc w:val="both"/>
      </w:pPr>
      <w:r w:rsidRPr="00C973FD">
        <w:rPr>
          <w:rStyle w:val="c4"/>
        </w:rPr>
        <w:t>Учащийся должен уметь:</w:t>
      </w:r>
    </w:p>
    <w:p w:rsidR="005C6A3F" w:rsidRPr="00C973FD" w:rsidRDefault="005C6A3F" w:rsidP="00250925">
      <w:pPr>
        <w:pStyle w:val="c0"/>
        <w:numPr>
          <w:ilvl w:val="0"/>
          <w:numId w:val="34"/>
        </w:numPr>
        <w:spacing w:before="0" w:beforeAutospacing="0" w:after="0" w:afterAutospacing="0"/>
        <w:jc w:val="both"/>
      </w:pPr>
      <w:r w:rsidRPr="00C973FD">
        <w:rPr>
          <w:rStyle w:val="c4"/>
        </w:rPr>
        <w:t>использовать при характеристике превращений вещ</w:t>
      </w:r>
      <w:r w:rsidR="007227B8">
        <w:rPr>
          <w:rStyle w:val="c4"/>
        </w:rPr>
        <w:t>еств по</w:t>
      </w:r>
      <w:r w:rsidR="00C33323" w:rsidRPr="00C973FD">
        <w:rPr>
          <w:rStyle w:val="c4"/>
        </w:rPr>
        <w:t>нятия: «химическая реак</w:t>
      </w:r>
      <w:r w:rsidRPr="00C973FD">
        <w:rPr>
          <w:rStyle w:val="c4"/>
        </w:rPr>
        <w:t xml:space="preserve">ция», «реакции соединения», «реакции разложения», </w:t>
      </w:r>
      <w:r w:rsidR="00C33323" w:rsidRPr="00C973FD">
        <w:rPr>
          <w:rStyle w:val="c4"/>
        </w:rPr>
        <w:t>«реакции обмена», «реакции заме</w:t>
      </w:r>
      <w:r w:rsidRPr="00C973FD">
        <w:rPr>
          <w:rStyle w:val="c4"/>
        </w:rPr>
        <w:t>щения», «реакции нейтрализации», «экзотермически</w:t>
      </w:r>
      <w:r w:rsidR="00C33323" w:rsidRPr="00C973FD">
        <w:rPr>
          <w:rStyle w:val="c4"/>
        </w:rPr>
        <w:t>е реакции», «эндотермические ре</w:t>
      </w:r>
      <w:r w:rsidRPr="00C973FD">
        <w:rPr>
          <w:rStyle w:val="c4"/>
        </w:rPr>
        <w:t>акции», «обратимые реакции», «необратимые реакции», «</w:t>
      </w:r>
      <w:proofErr w:type="spellStart"/>
      <w:r w:rsidRPr="00C973FD">
        <w:rPr>
          <w:rStyle w:val="c4"/>
        </w:rPr>
        <w:t>окислительно</w:t>
      </w:r>
      <w:proofErr w:type="spellEnd"/>
      <w:r w:rsidRPr="00C973FD">
        <w:rPr>
          <w:rStyle w:val="c4"/>
        </w:rPr>
        <w:t>-восстановительные реакции», «гомогенные реакции»</w:t>
      </w:r>
      <w:r w:rsidR="00C33323" w:rsidRPr="00C973FD">
        <w:rPr>
          <w:rStyle w:val="c4"/>
        </w:rPr>
        <w:t>, «гетерогенные реакции», «ката</w:t>
      </w:r>
      <w:r w:rsidRPr="00C973FD">
        <w:rPr>
          <w:rStyle w:val="c4"/>
        </w:rPr>
        <w:t>литические реакции», «некаталитические реакции»,</w:t>
      </w:r>
      <w:r w:rsidR="00C33323" w:rsidRPr="00C973FD">
        <w:rPr>
          <w:rStyle w:val="c4"/>
        </w:rPr>
        <w:t xml:space="preserve"> «тепловой эффект химической ре</w:t>
      </w:r>
      <w:r w:rsidRPr="00C973FD">
        <w:rPr>
          <w:rStyle w:val="c4"/>
        </w:rPr>
        <w:t>акции», «скорость химической реакции», «катализатор»;</w:t>
      </w:r>
    </w:p>
    <w:p w:rsidR="005C6A3F" w:rsidRPr="00C973FD" w:rsidRDefault="005C6A3F" w:rsidP="00250925">
      <w:pPr>
        <w:pStyle w:val="c0"/>
        <w:numPr>
          <w:ilvl w:val="0"/>
          <w:numId w:val="34"/>
        </w:numPr>
        <w:spacing w:before="0" w:beforeAutospacing="0" w:after="0" w:afterAutospacing="0"/>
        <w:jc w:val="both"/>
      </w:pPr>
      <w:r w:rsidRPr="00C973FD">
        <w:rPr>
          <w:rStyle w:val="c4"/>
        </w:rPr>
        <w:t>характеризовать химические элементы 1-3-го пер</w:t>
      </w:r>
      <w:r w:rsidR="00C33323" w:rsidRPr="00C973FD">
        <w:rPr>
          <w:rStyle w:val="c4"/>
        </w:rPr>
        <w:t>иодов по их положение в ПСХЭ Д.</w:t>
      </w:r>
      <w:r w:rsidRPr="00C973FD">
        <w:rPr>
          <w:rStyle w:val="c4"/>
        </w:rPr>
        <w:t>И. Менде</w:t>
      </w:r>
      <w:r w:rsidR="00C33323" w:rsidRPr="00C973FD">
        <w:rPr>
          <w:rStyle w:val="c4"/>
        </w:rPr>
        <w:t>леева: химический знак, порядко</w:t>
      </w:r>
      <w:r w:rsidRPr="00C973FD">
        <w:rPr>
          <w:rStyle w:val="c4"/>
        </w:rPr>
        <w:t>вый номер, период, группа, подгруппа, относитель</w:t>
      </w:r>
      <w:r w:rsidR="00C33323" w:rsidRPr="00C973FD">
        <w:rPr>
          <w:rStyle w:val="c4"/>
        </w:rPr>
        <w:t>ная атомная масса, строение ато</w:t>
      </w:r>
      <w:r w:rsidRPr="00C973FD">
        <w:rPr>
          <w:rStyle w:val="c4"/>
        </w:rPr>
        <w:t>ма</w:t>
      </w:r>
      <w:r w:rsidR="00C33323" w:rsidRPr="00C973FD">
        <w:t xml:space="preserve"> </w:t>
      </w:r>
      <w:r w:rsidRPr="00C973FD">
        <w:rPr>
          <w:rStyle w:val="c4"/>
        </w:rPr>
        <w:t>(заряд ядра, число протонов и нейтронов в ядре, общ</w:t>
      </w:r>
      <w:r w:rsidR="00C33323" w:rsidRPr="00C973FD">
        <w:rPr>
          <w:rStyle w:val="c4"/>
        </w:rPr>
        <w:t>ее число электронов, распределе</w:t>
      </w:r>
      <w:r w:rsidRPr="00C973FD">
        <w:rPr>
          <w:rStyle w:val="c4"/>
        </w:rPr>
        <w:t>ние электронов по электронным слоям, простое вещество, формула, название и тип</w:t>
      </w:r>
    </w:p>
    <w:p w:rsidR="005C6A3F" w:rsidRPr="00C973FD" w:rsidRDefault="005C6A3F" w:rsidP="00250925">
      <w:pPr>
        <w:pStyle w:val="c0"/>
        <w:numPr>
          <w:ilvl w:val="0"/>
          <w:numId w:val="34"/>
        </w:numPr>
        <w:spacing w:before="0" w:beforeAutospacing="0" w:after="0" w:afterAutospacing="0"/>
        <w:jc w:val="both"/>
      </w:pPr>
      <w:r w:rsidRPr="00C973FD">
        <w:rPr>
          <w:rStyle w:val="c4"/>
        </w:rPr>
        <w:t>высшего оксида и гидроксида, летучего водородного соединения (для неметаллов));</w:t>
      </w:r>
    </w:p>
    <w:p w:rsidR="005C6A3F" w:rsidRPr="00C973FD" w:rsidRDefault="005C6A3F" w:rsidP="00250925">
      <w:pPr>
        <w:pStyle w:val="c0"/>
        <w:numPr>
          <w:ilvl w:val="0"/>
          <w:numId w:val="34"/>
        </w:numPr>
        <w:spacing w:before="0" w:beforeAutospacing="0" w:after="0" w:afterAutospacing="0"/>
        <w:jc w:val="both"/>
      </w:pPr>
      <w:r w:rsidRPr="00C973FD">
        <w:rPr>
          <w:rStyle w:val="c4"/>
        </w:rPr>
        <w:t>характеризовать общие химические свойства амфотерных оксидов и гидроксидов;</w:t>
      </w:r>
    </w:p>
    <w:p w:rsidR="005C6A3F" w:rsidRPr="00C973FD" w:rsidRDefault="005C6A3F" w:rsidP="00250925">
      <w:pPr>
        <w:pStyle w:val="c0"/>
        <w:numPr>
          <w:ilvl w:val="0"/>
          <w:numId w:val="34"/>
        </w:numPr>
        <w:spacing w:before="0" w:beforeAutospacing="0" w:after="0" w:afterAutospacing="0"/>
        <w:jc w:val="both"/>
      </w:pPr>
      <w:r w:rsidRPr="00C973FD">
        <w:rPr>
          <w:rStyle w:val="c4"/>
        </w:rPr>
        <w:t>приводить примеры реакций, подтверждающих хи</w:t>
      </w:r>
      <w:r w:rsidR="00C33323" w:rsidRPr="00C973FD">
        <w:rPr>
          <w:rStyle w:val="c4"/>
        </w:rPr>
        <w:t>мические свойства амфотерных ок</w:t>
      </w:r>
      <w:r w:rsidRPr="00C973FD">
        <w:rPr>
          <w:rStyle w:val="c4"/>
        </w:rPr>
        <w:t>сидов и гидроксидов;</w:t>
      </w:r>
    </w:p>
    <w:p w:rsidR="005C6A3F" w:rsidRPr="00C973FD" w:rsidRDefault="005C6A3F" w:rsidP="00250925">
      <w:pPr>
        <w:pStyle w:val="c0"/>
        <w:numPr>
          <w:ilvl w:val="0"/>
          <w:numId w:val="34"/>
        </w:numPr>
        <w:spacing w:before="0" w:beforeAutospacing="0" w:after="0" w:afterAutospacing="0"/>
        <w:jc w:val="both"/>
      </w:pPr>
      <w:r w:rsidRPr="00C973FD">
        <w:rPr>
          <w:rStyle w:val="c4"/>
        </w:rPr>
        <w:t>давать характеристику химических реакций по числу и составу исходных веществ и</w:t>
      </w:r>
      <w:r w:rsidR="007227B8">
        <w:rPr>
          <w:rStyle w:val="c4"/>
        </w:rPr>
        <w:t xml:space="preserve"> </w:t>
      </w:r>
      <w:r w:rsidRPr="00C973FD">
        <w:rPr>
          <w:rStyle w:val="c4"/>
        </w:rPr>
        <w:t>продуктов реакции; тепловому эффекту; направлению протекания реакции; изменению</w:t>
      </w:r>
      <w:r w:rsidR="007227B8">
        <w:rPr>
          <w:rStyle w:val="c4"/>
        </w:rPr>
        <w:t xml:space="preserve"> </w:t>
      </w:r>
      <w:r w:rsidRPr="00C973FD">
        <w:rPr>
          <w:rStyle w:val="c4"/>
        </w:rPr>
        <w:t>степеней окисления элементов; агрегатному состоян</w:t>
      </w:r>
      <w:r w:rsidR="007227B8">
        <w:rPr>
          <w:rStyle w:val="c4"/>
        </w:rPr>
        <w:t>ию исходных веществ; участию ка</w:t>
      </w:r>
      <w:r w:rsidRPr="00C973FD">
        <w:rPr>
          <w:rStyle w:val="c4"/>
        </w:rPr>
        <w:t>тализатора;</w:t>
      </w:r>
    </w:p>
    <w:p w:rsidR="005C6A3F" w:rsidRPr="00C973FD" w:rsidRDefault="005C6A3F" w:rsidP="00250925">
      <w:pPr>
        <w:pStyle w:val="c0"/>
        <w:numPr>
          <w:ilvl w:val="0"/>
          <w:numId w:val="34"/>
        </w:numPr>
        <w:spacing w:before="0" w:beforeAutospacing="0" w:after="0" w:afterAutospacing="0"/>
        <w:jc w:val="both"/>
      </w:pPr>
      <w:r w:rsidRPr="00C973FD">
        <w:rPr>
          <w:rStyle w:val="c4"/>
        </w:rPr>
        <w:t>объяснять и приводить примеры влияния некоторых факто ров (природа реагирующих</w:t>
      </w:r>
      <w:r w:rsidR="007227B8">
        <w:rPr>
          <w:rStyle w:val="c4"/>
        </w:rPr>
        <w:t xml:space="preserve"> </w:t>
      </w:r>
      <w:r w:rsidRPr="00C973FD">
        <w:rPr>
          <w:rStyle w:val="c4"/>
        </w:rPr>
        <w:t>веществ, концентрация веществ, давление, температу</w:t>
      </w:r>
      <w:r w:rsidR="00C33323" w:rsidRPr="00C973FD">
        <w:rPr>
          <w:rStyle w:val="c4"/>
        </w:rPr>
        <w:t>ра, катализатор, поверхность со</w:t>
      </w:r>
      <w:r w:rsidRPr="00C973FD">
        <w:rPr>
          <w:rStyle w:val="c4"/>
        </w:rPr>
        <w:t>прикосновения реагирующих веществ) на скорость химических реакций;</w:t>
      </w:r>
    </w:p>
    <w:p w:rsidR="005C6A3F" w:rsidRPr="00C973FD" w:rsidRDefault="005C6A3F" w:rsidP="00250925">
      <w:pPr>
        <w:pStyle w:val="c0"/>
        <w:numPr>
          <w:ilvl w:val="0"/>
          <w:numId w:val="34"/>
        </w:numPr>
        <w:spacing w:before="0" w:beforeAutospacing="0" w:after="0" w:afterAutospacing="0"/>
        <w:jc w:val="both"/>
      </w:pPr>
      <w:r w:rsidRPr="00C973FD">
        <w:rPr>
          <w:rStyle w:val="c4"/>
        </w:rPr>
        <w:lastRenderedPageBreak/>
        <w:t>наблюдать и описывать уравнения реакций между</w:t>
      </w:r>
      <w:r w:rsidR="007227B8">
        <w:rPr>
          <w:rStyle w:val="c4"/>
        </w:rPr>
        <w:t xml:space="preserve"> веществами с помощью естествен</w:t>
      </w:r>
      <w:r w:rsidRPr="00C973FD">
        <w:rPr>
          <w:rStyle w:val="c4"/>
        </w:rPr>
        <w:t>ного (русского или родного) языка и языка химии;</w:t>
      </w:r>
    </w:p>
    <w:p w:rsidR="005C6A3F" w:rsidRPr="00C973FD" w:rsidRDefault="005C6A3F" w:rsidP="00250925">
      <w:pPr>
        <w:pStyle w:val="c0"/>
        <w:numPr>
          <w:ilvl w:val="0"/>
          <w:numId w:val="34"/>
        </w:numPr>
        <w:spacing w:before="0" w:beforeAutospacing="0" w:after="0" w:afterAutospacing="0"/>
        <w:jc w:val="both"/>
      </w:pPr>
      <w:r w:rsidRPr="00C973FD">
        <w:rPr>
          <w:rStyle w:val="c4"/>
        </w:rPr>
        <w:t>проводить опыты, подтверждающие химические св</w:t>
      </w:r>
      <w:r w:rsidR="007227B8">
        <w:rPr>
          <w:rStyle w:val="c4"/>
        </w:rPr>
        <w:t>ойства амфотерных оксидов и гид</w:t>
      </w:r>
      <w:r w:rsidRPr="00C973FD">
        <w:rPr>
          <w:rStyle w:val="c4"/>
        </w:rPr>
        <w:t>роксидов; зависимость скорости химической реакции от различных факторов (</w:t>
      </w:r>
      <w:proofErr w:type="spellStart"/>
      <w:r w:rsidRPr="00C973FD">
        <w:rPr>
          <w:rStyle w:val="c4"/>
        </w:rPr>
        <w:t>природареагирующих</w:t>
      </w:r>
      <w:proofErr w:type="spellEnd"/>
      <w:r w:rsidRPr="00C973FD">
        <w:rPr>
          <w:rStyle w:val="c4"/>
        </w:rPr>
        <w:t xml:space="preserve"> веществ, концентрация веществ, давление, температур</w:t>
      </w:r>
      <w:r w:rsidR="007227B8">
        <w:rPr>
          <w:rStyle w:val="c4"/>
        </w:rPr>
        <w:t>, катализатор, по</w:t>
      </w:r>
      <w:r w:rsidRPr="00C973FD">
        <w:rPr>
          <w:rStyle w:val="c4"/>
        </w:rPr>
        <w:t>верхность соприкосновения реагирующих веществ).</w:t>
      </w:r>
    </w:p>
    <w:p w:rsidR="005C6A3F" w:rsidRPr="00C973FD" w:rsidRDefault="005C6A3F" w:rsidP="007227B8">
      <w:pPr>
        <w:pStyle w:val="c0"/>
        <w:spacing w:before="0" w:beforeAutospacing="0" w:after="0" w:afterAutospacing="0"/>
        <w:ind w:firstLine="709"/>
        <w:jc w:val="both"/>
      </w:pPr>
      <w:r w:rsidRPr="00C973FD">
        <w:rPr>
          <w:rStyle w:val="c7"/>
        </w:rPr>
        <w:t>Метапредметные результаты обучения</w:t>
      </w:r>
    </w:p>
    <w:p w:rsidR="005C6A3F" w:rsidRPr="00C973FD" w:rsidRDefault="005C6A3F" w:rsidP="007227B8">
      <w:pPr>
        <w:pStyle w:val="c0"/>
        <w:spacing w:before="0" w:beforeAutospacing="0" w:after="0" w:afterAutospacing="0"/>
        <w:ind w:firstLine="709"/>
        <w:jc w:val="both"/>
      </w:pPr>
      <w:r w:rsidRPr="00C973FD">
        <w:rPr>
          <w:rStyle w:val="c4"/>
        </w:rPr>
        <w:t>Учащийся должен уметь:</w:t>
      </w:r>
    </w:p>
    <w:p w:rsidR="005C6A3F" w:rsidRPr="00C973FD" w:rsidRDefault="005C6A3F" w:rsidP="00250925">
      <w:pPr>
        <w:pStyle w:val="c0"/>
        <w:numPr>
          <w:ilvl w:val="0"/>
          <w:numId w:val="35"/>
        </w:numPr>
        <w:spacing w:before="0" w:beforeAutospacing="0" w:after="0" w:afterAutospacing="0"/>
        <w:jc w:val="both"/>
      </w:pPr>
      <w:r w:rsidRPr="00C973FD">
        <w:rPr>
          <w:rStyle w:val="c4"/>
        </w:rPr>
        <w:t>определять цель учебной деятельности с помощью учителя и самостоятельно, искать</w:t>
      </w:r>
      <w:r w:rsidR="007227B8">
        <w:rPr>
          <w:rStyle w:val="c4"/>
        </w:rPr>
        <w:t xml:space="preserve"> </w:t>
      </w:r>
      <w:r w:rsidRPr="00C973FD">
        <w:rPr>
          <w:rStyle w:val="c4"/>
        </w:rPr>
        <w:t>средства ее осуществления, работая по плану, сверять свои действия с целью и при</w:t>
      </w:r>
      <w:r w:rsidR="007227B8">
        <w:rPr>
          <w:rStyle w:val="c4"/>
        </w:rPr>
        <w:t xml:space="preserve"> </w:t>
      </w:r>
      <w:r w:rsidRPr="00C973FD">
        <w:rPr>
          <w:rStyle w:val="c4"/>
        </w:rPr>
        <w:t>необходимости исправлять ошибки с помощью учителя и самостоятельно;</w:t>
      </w:r>
    </w:p>
    <w:p w:rsidR="005C6A3F" w:rsidRPr="00C973FD" w:rsidRDefault="005C6A3F" w:rsidP="00250925">
      <w:pPr>
        <w:pStyle w:val="c0"/>
        <w:numPr>
          <w:ilvl w:val="0"/>
          <w:numId w:val="35"/>
        </w:numPr>
        <w:spacing w:before="0" w:beforeAutospacing="0" w:after="0" w:afterAutospacing="0"/>
        <w:jc w:val="both"/>
      </w:pPr>
      <w:r w:rsidRPr="00C973FD">
        <w:rPr>
          <w:rStyle w:val="c4"/>
        </w:rPr>
        <w:t>составлять аннотацию текста;</w:t>
      </w:r>
    </w:p>
    <w:p w:rsidR="005C6A3F" w:rsidRPr="00C973FD" w:rsidRDefault="005C6A3F" w:rsidP="00250925">
      <w:pPr>
        <w:pStyle w:val="c0"/>
        <w:numPr>
          <w:ilvl w:val="0"/>
          <w:numId w:val="35"/>
        </w:numPr>
        <w:spacing w:before="0" w:beforeAutospacing="0" w:after="0" w:afterAutospacing="0"/>
        <w:jc w:val="both"/>
      </w:pPr>
      <w:r w:rsidRPr="00C973FD">
        <w:rPr>
          <w:rStyle w:val="c4"/>
        </w:rPr>
        <w:t>создавать модели с выделением существенных характеристик объекта и представлением</w:t>
      </w:r>
      <w:r w:rsidR="007227B8">
        <w:rPr>
          <w:rStyle w:val="c4"/>
        </w:rPr>
        <w:t xml:space="preserve"> </w:t>
      </w:r>
      <w:r w:rsidRPr="00C973FD">
        <w:rPr>
          <w:rStyle w:val="c4"/>
        </w:rPr>
        <w:t>их в пространственно-графической или знаково-символической форме;</w:t>
      </w:r>
    </w:p>
    <w:p w:rsidR="005C6A3F" w:rsidRPr="00C973FD" w:rsidRDefault="005C6A3F" w:rsidP="00250925">
      <w:pPr>
        <w:pStyle w:val="c0"/>
        <w:numPr>
          <w:ilvl w:val="0"/>
          <w:numId w:val="35"/>
        </w:numPr>
        <w:spacing w:before="0" w:beforeAutospacing="0" w:after="0" w:afterAutospacing="0"/>
        <w:jc w:val="both"/>
      </w:pPr>
      <w:r w:rsidRPr="00C973FD">
        <w:rPr>
          <w:rStyle w:val="c4"/>
        </w:rPr>
        <w:t>определять виды классификации (естественную и искусственную);</w:t>
      </w:r>
    </w:p>
    <w:p w:rsidR="005C6A3F" w:rsidRPr="00C973FD" w:rsidRDefault="005C6A3F" w:rsidP="00250925">
      <w:pPr>
        <w:pStyle w:val="c0"/>
        <w:numPr>
          <w:ilvl w:val="0"/>
          <w:numId w:val="35"/>
        </w:numPr>
        <w:spacing w:before="0" w:beforeAutospacing="0" w:after="0" w:afterAutospacing="0"/>
        <w:jc w:val="both"/>
      </w:pPr>
      <w:r w:rsidRPr="00C973FD">
        <w:rPr>
          <w:rStyle w:val="c4"/>
        </w:rPr>
        <w:t>осуществлять прямое дедуктивное доказательство.</w:t>
      </w:r>
    </w:p>
    <w:p w:rsidR="005C6A3F" w:rsidRPr="00C973FD" w:rsidRDefault="005C6A3F" w:rsidP="007227B8">
      <w:pPr>
        <w:pStyle w:val="c0"/>
        <w:spacing w:before="0" w:beforeAutospacing="0" w:after="0" w:afterAutospacing="0"/>
        <w:ind w:firstLine="709"/>
        <w:jc w:val="both"/>
      </w:pPr>
      <w:r w:rsidRPr="00C973FD">
        <w:rPr>
          <w:rStyle w:val="c7"/>
        </w:rPr>
        <w:t>ТЕМА 1. МЕТАЛЛЫ (</w:t>
      </w:r>
      <w:r w:rsidRPr="00C973FD">
        <w:rPr>
          <w:rStyle w:val="c12"/>
        </w:rPr>
        <w:t>19 часов)</w:t>
      </w:r>
    </w:p>
    <w:p w:rsidR="005C6A3F" w:rsidRPr="00C973FD" w:rsidRDefault="005C6A3F" w:rsidP="007227B8">
      <w:pPr>
        <w:pStyle w:val="c0"/>
        <w:spacing w:before="0" w:beforeAutospacing="0" w:after="0" w:afterAutospacing="0"/>
        <w:ind w:firstLine="709"/>
        <w:jc w:val="both"/>
      </w:pPr>
      <w:r w:rsidRPr="00C973FD">
        <w:rPr>
          <w:rStyle w:val="c4"/>
        </w:rPr>
        <w:t>Положение металлов в Периодической системе хими</w:t>
      </w:r>
      <w:r w:rsidR="00C33323" w:rsidRPr="00C973FD">
        <w:rPr>
          <w:rStyle w:val="c4"/>
        </w:rPr>
        <w:t>ческих элементов Д. И. Менделее</w:t>
      </w:r>
      <w:r w:rsidRPr="00C973FD">
        <w:rPr>
          <w:rStyle w:val="c4"/>
        </w:rPr>
        <w:t>ва. Металлическая кристаллическая решетка и металлическая химическая связь. Общие</w:t>
      </w:r>
      <w:r w:rsidR="007227B8">
        <w:rPr>
          <w:rStyle w:val="c4"/>
        </w:rPr>
        <w:t xml:space="preserve"> </w:t>
      </w:r>
      <w:r w:rsidRPr="00C973FD">
        <w:rPr>
          <w:rStyle w:val="c4"/>
        </w:rPr>
        <w:t>физические свойства металлов. Сплавы, их свойства и з</w:t>
      </w:r>
      <w:r w:rsidR="00C33323" w:rsidRPr="00C973FD">
        <w:rPr>
          <w:rStyle w:val="c4"/>
        </w:rPr>
        <w:t>начение. Химические свойства ме</w:t>
      </w:r>
      <w:r w:rsidRPr="00C973FD">
        <w:rPr>
          <w:rStyle w:val="c4"/>
        </w:rPr>
        <w:t>таллов как восстановителей, а также в свете их положения в электрохимическом ряду</w:t>
      </w:r>
      <w:r w:rsidR="007227B8">
        <w:rPr>
          <w:rStyle w:val="c4"/>
        </w:rPr>
        <w:t xml:space="preserve"> </w:t>
      </w:r>
      <w:r w:rsidRPr="00C973FD">
        <w:rPr>
          <w:rStyle w:val="c4"/>
        </w:rPr>
        <w:t>напряжений металлов. Коррозия металлов и способы борьбы с ней. Металлы в природе.</w:t>
      </w:r>
    </w:p>
    <w:p w:rsidR="005C6A3F" w:rsidRPr="00C973FD" w:rsidRDefault="005C6A3F" w:rsidP="007227B8">
      <w:pPr>
        <w:pStyle w:val="c0"/>
        <w:spacing w:before="0" w:beforeAutospacing="0" w:after="0" w:afterAutospacing="0"/>
        <w:ind w:firstLine="709"/>
        <w:jc w:val="both"/>
      </w:pPr>
      <w:r w:rsidRPr="00C973FD">
        <w:rPr>
          <w:rStyle w:val="c4"/>
        </w:rPr>
        <w:t>Общие способы их получения.</w:t>
      </w:r>
    </w:p>
    <w:p w:rsidR="005C6A3F" w:rsidRPr="00C973FD" w:rsidRDefault="005C6A3F" w:rsidP="007227B8">
      <w:pPr>
        <w:pStyle w:val="c0"/>
        <w:spacing w:before="0" w:beforeAutospacing="0" w:after="0" w:afterAutospacing="0"/>
        <w:ind w:firstLine="709"/>
        <w:jc w:val="both"/>
      </w:pPr>
      <w:r w:rsidRPr="00C973FD">
        <w:rPr>
          <w:rStyle w:val="c4"/>
        </w:rPr>
        <w:t>Общая характеристика щелочных металлов.</w:t>
      </w:r>
      <w:r w:rsidR="00C33323" w:rsidRPr="00C973FD">
        <w:rPr>
          <w:rStyle w:val="c4"/>
        </w:rPr>
        <w:t xml:space="preserve"> Металлы в природе. Общие спосо</w:t>
      </w:r>
      <w:r w:rsidRPr="00C973FD">
        <w:rPr>
          <w:rStyle w:val="c4"/>
        </w:rPr>
        <w:t>бы их получения. Строение атомов. Щелочные металлы — простые вещества. Важнейшие</w:t>
      </w:r>
      <w:r w:rsidR="007227B8">
        <w:rPr>
          <w:rStyle w:val="c4"/>
        </w:rPr>
        <w:t xml:space="preserve"> </w:t>
      </w:r>
      <w:r w:rsidRPr="00C973FD">
        <w:rPr>
          <w:rStyle w:val="c4"/>
        </w:rPr>
        <w:t>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w:t>
      </w:r>
    </w:p>
    <w:p w:rsidR="005C6A3F" w:rsidRPr="00C973FD" w:rsidRDefault="005C6A3F" w:rsidP="007227B8">
      <w:pPr>
        <w:pStyle w:val="c0"/>
        <w:spacing w:before="0" w:beforeAutospacing="0" w:after="0" w:afterAutospacing="0"/>
        <w:ind w:firstLine="709"/>
        <w:jc w:val="both"/>
      </w:pPr>
      <w:r w:rsidRPr="00C973FD">
        <w:rPr>
          <w:rStyle w:val="c4"/>
        </w:rPr>
        <w:t>Общая характеристика элементов главной по</w:t>
      </w:r>
      <w:r w:rsidR="00C33323" w:rsidRPr="00C973FD">
        <w:rPr>
          <w:rStyle w:val="c4"/>
        </w:rPr>
        <w:t>дгруппы II группы. Строение ато</w:t>
      </w:r>
      <w:r w:rsidRPr="00C973FD">
        <w:rPr>
          <w:rStyle w:val="c4"/>
        </w:rPr>
        <w:t xml:space="preserve">мов. Щелочноземельные металлы — простые вещества. Важнейшие соединения </w:t>
      </w:r>
      <w:proofErr w:type="gramStart"/>
      <w:r w:rsidRPr="00C973FD">
        <w:rPr>
          <w:rStyle w:val="c4"/>
        </w:rPr>
        <w:t>щелочно-земельных</w:t>
      </w:r>
      <w:proofErr w:type="gramEnd"/>
      <w:r w:rsidRPr="00C973FD">
        <w:rPr>
          <w:rStyle w:val="c4"/>
        </w:rPr>
        <w:t xml:space="preserve"> металлов — оксиды, гидроксиды и соли (хлориды, карбонаты, нитраты, сульфаты, фосфаты), их свойства и применение в народном хозяйстве.</w:t>
      </w:r>
    </w:p>
    <w:p w:rsidR="005C6A3F" w:rsidRPr="00C973FD" w:rsidRDefault="005C6A3F" w:rsidP="007227B8">
      <w:pPr>
        <w:pStyle w:val="c0"/>
        <w:spacing w:before="0" w:beforeAutospacing="0" w:after="0" w:afterAutospacing="0"/>
        <w:ind w:firstLine="709"/>
        <w:jc w:val="both"/>
      </w:pPr>
      <w:r w:rsidRPr="00C973FD">
        <w:rPr>
          <w:rStyle w:val="c4"/>
        </w:rPr>
        <w:t>Алюминий. Строение атома, физические и химические свойства простого вещества.</w:t>
      </w:r>
    </w:p>
    <w:p w:rsidR="005C6A3F" w:rsidRPr="00C973FD" w:rsidRDefault="005C6A3F" w:rsidP="007227B8">
      <w:pPr>
        <w:pStyle w:val="c0"/>
        <w:spacing w:before="0" w:beforeAutospacing="0" w:after="0" w:afterAutospacing="0"/>
        <w:ind w:firstLine="709"/>
        <w:jc w:val="both"/>
      </w:pPr>
      <w:r w:rsidRPr="00C973FD">
        <w:rPr>
          <w:rStyle w:val="c4"/>
        </w:rPr>
        <w:t>Соединения алюминия — оксид</w:t>
      </w:r>
      <w:r w:rsidR="00C33323" w:rsidRPr="00C973FD">
        <w:rPr>
          <w:rStyle w:val="c4"/>
        </w:rPr>
        <w:t xml:space="preserve"> и гид</w:t>
      </w:r>
      <w:r w:rsidRPr="00C973FD">
        <w:rPr>
          <w:rStyle w:val="c4"/>
        </w:rPr>
        <w:t>роксид, их амфотерный характер. Важнейшие соли</w:t>
      </w:r>
      <w:r w:rsidR="007227B8">
        <w:rPr>
          <w:rStyle w:val="c4"/>
        </w:rPr>
        <w:t xml:space="preserve"> </w:t>
      </w:r>
      <w:r w:rsidRPr="00C973FD">
        <w:rPr>
          <w:rStyle w:val="c4"/>
        </w:rPr>
        <w:t>алюминия. Применение алюминия и его соединений.</w:t>
      </w:r>
    </w:p>
    <w:p w:rsidR="005C6A3F" w:rsidRPr="00C973FD" w:rsidRDefault="005C6A3F" w:rsidP="007227B8">
      <w:pPr>
        <w:pStyle w:val="c0"/>
        <w:spacing w:before="0" w:beforeAutospacing="0" w:after="0" w:afterAutospacing="0"/>
        <w:ind w:firstLine="709"/>
        <w:jc w:val="both"/>
      </w:pPr>
      <w:r w:rsidRPr="00C973FD">
        <w:rPr>
          <w:rStyle w:val="c4"/>
        </w:rPr>
        <w:t>Железо. Строение атома, физические и химические свойст</w:t>
      </w:r>
      <w:r w:rsidR="007227B8">
        <w:rPr>
          <w:rStyle w:val="c4"/>
        </w:rPr>
        <w:t>ва простого вещества. Гене</w:t>
      </w:r>
      <w:r w:rsidRPr="00C973FD">
        <w:rPr>
          <w:rStyle w:val="c4"/>
        </w:rPr>
        <w:t>тические ряды Fе</w:t>
      </w:r>
      <w:r w:rsidRPr="00C973FD">
        <w:rPr>
          <w:rStyle w:val="c12"/>
        </w:rPr>
        <w:t xml:space="preserve">2+ </w:t>
      </w:r>
      <w:r w:rsidRPr="00C973FD">
        <w:rPr>
          <w:rStyle w:val="c4"/>
        </w:rPr>
        <w:t>и Fе</w:t>
      </w:r>
      <w:r w:rsidRPr="00C973FD">
        <w:rPr>
          <w:rStyle w:val="c12"/>
        </w:rPr>
        <w:t>3+</w:t>
      </w:r>
      <w:r w:rsidRPr="00C973FD">
        <w:rPr>
          <w:rStyle w:val="c4"/>
        </w:rPr>
        <w:t>. Важнейшие соли железа. Значение железа и его соединений</w:t>
      </w:r>
      <w:r w:rsidR="007227B8">
        <w:rPr>
          <w:rStyle w:val="c4"/>
        </w:rPr>
        <w:t xml:space="preserve"> </w:t>
      </w:r>
      <w:r w:rsidRPr="00C973FD">
        <w:rPr>
          <w:rStyle w:val="c4"/>
        </w:rPr>
        <w:t>для природы и народного хозяйства.</w:t>
      </w:r>
    </w:p>
    <w:p w:rsidR="005C6A3F" w:rsidRPr="00C973FD" w:rsidRDefault="005C6A3F" w:rsidP="007227B8">
      <w:pPr>
        <w:pStyle w:val="c0"/>
        <w:spacing w:before="0" w:beforeAutospacing="0" w:after="0" w:afterAutospacing="0"/>
        <w:ind w:firstLine="709"/>
        <w:jc w:val="both"/>
      </w:pPr>
      <w:r w:rsidRPr="00C973FD">
        <w:rPr>
          <w:rStyle w:val="c4"/>
        </w:rPr>
        <w:t>Демонстрации. Образцы щелочных и щелочноземельных металлов. Образцы сплавов.</w:t>
      </w:r>
    </w:p>
    <w:p w:rsidR="005C6A3F" w:rsidRPr="00C973FD" w:rsidRDefault="005C6A3F" w:rsidP="007227B8">
      <w:pPr>
        <w:pStyle w:val="c0"/>
        <w:spacing w:before="0" w:beforeAutospacing="0" w:after="0" w:afterAutospacing="0"/>
        <w:ind w:firstLine="709"/>
        <w:jc w:val="both"/>
      </w:pPr>
      <w:r w:rsidRPr="00C973FD">
        <w:rPr>
          <w:rStyle w:val="c4"/>
        </w:rPr>
        <w:t>Взаимодействие натрия, лития и кальция с водой. Взаим</w:t>
      </w:r>
      <w:r w:rsidR="00C33323" w:rsidRPr="00C973FD">
        <w:rPr>
          <w:rStyle w:val="c4"/>
        </w:rPr>
        <w:t>одействие натрия и магния с кис</w:t>
      </w:r>
      <w:r w:rsidRPr="00C973FD">
        <w:rPr>
          <w:rStyle w:val="c4"/>
        </w:rPr>
        <w:t>лородом. Взаимодействие металлов с неметаллами. Получение гидроксидов железа (II) и(III).</w:t>
      </w:r>
    </w:p>
    <w:p w:rsidR="005C6A3F" w:rsidRPr="00C973FD" w:rsidRDefault="005C6A3F" w:rsidP="007227B8">
      <w:pPr>
        <w:pStyle w:val="c0"/>
        <w:spacing w:before="0" w:beforeAutospacing="0" w:after="0" w:afterAutospacing="0"/>
        <w:ind w:firstLine="709"/>
        <w:jc w:val="both"/>
      </w:pPr>
      <w:r w:rsidRPr="00C973FD">
        <w:rPr>
          <w:rStyle w:val="c4"/>
        </w:rPr>
        <w:t>Лабораторные опыты. 12. Взаимодействие растворов кислот и солей с металлами. 13.</w:t>
      </w:r>
    </w:p>
    <w:p w:rsidR="005C6A3F" w:rsidRPr="00C973FD" w:rsidRDefault="005C6A3F" w:rsidP="007227B8">
      <w:pPr>
        <w:pStyle w:val="c0"/>
        <w:spacing w:before="0" w:beforeAutospacing="0" w:after="0" w:afterAutospacing="0"/>
        <w:ind w:firstLine="709"/>
        <w:jc w:val="both"/>
      </w:pPr>
      <w:r w:rsidRPr="00C973FD">
        <w:rPr>
          <w:rStyle w:val="c4"/>
        </w:rPr>
        <w:t>Ознакомление с рудами железа. 14. Окрашивание пламени солями щелочных металлов. 15.Взаимодействие кальция с водой. 16. Получение гидроксида кальция и исследование его свойств. 17. Получение гидроксида алюминия и иссле</w:t>
      </w:r>
      <w:r w:rsidR="007227B8">
        <w:rPr>
          <w:rStyle w:val="c4"/>
        </w:rPr>
        <w:t xml:space="preserve">дование его </w:t>
      </w:r>
      <w:r w:rsidR="007227B8">
        <w:rPr>
          <w:rStyle w:val="c4"/>
        </w:rPr>
        <w:lastRenderedPageBreak/>
        <w:t>свойств. 18. Взаимо</w:t>
      </w:r>
      <w:r w:rsidRPr="00C973FD">
        <w:rPr>
          <w:rStyle w:val="c4"/>
        </w:rPr>
        <w:t>действие железа с соляной кислотой. 19. Получение гидрок</w:t>
      </w:r>
      <w:r w:rsidR="00C33323" w:rsidRPr="00C973FD">
        <w:rPr>
          <w:rStyle w:val="c4"/>
        </w:rPr>
        <w:t>сидов железа (II) и (III) и изу</w:t>
      </w:r>
      <w:r w:rsidRPr="00C973FD">
        <w:rPr>
          <w:rStyle w:val="c4"/>
        </w:rPr>
        <w:t>чение их свойств.</w:t>
      </w:r>
    </w:p>
    <w:p w:rsidR="005C6A3F" w:rsidRPr="00C973FD" w:rsidRDefault="005C6A3F" w:rsidP="007227B8">
      <w:pPr>
        <w:pStyle w:val="c0"/>
        <w:spacing w:before="0" w:beforeAutospacing="0" w:after="0" w:afterAutospacing="0"/>
        <w:ind w:firstLine="709"/>
        <w:jc w:val="both"/>
      </w:pPr>
      <w:r w:rsidRPr="00C973FD">
        <w:rPr>
          <w:rStyle w:val="c4"/>
        </w:rPr>
        <w:t>Практические работы. 1. Решение эксперименталь</w:t>
      </w:r>
      <w:r w:rsidR="00C33323" w:rsidRPr="00C973FD">
        <w:rPr>
          <w:rStyle w:val="c4"/>
        </w:rPr>
        <w:t>ных задач на распознавание и по</w:t>
      </w:r>
      <w:r w:rsidRPr="00C973FD">
        <w:rPr>
          <w:rStyle w:val="c4"/>
        </w:rPr>
        <w:t>лучение соединений металлов.</w:t>
      </w:r>
    </w:p>
    <w:p w:rsidR="005C6A3F" w:rsidRPr="00C973FD" w:rsidRDefault="005C6A3F" w:rsidP="007227B8">
      <w:pPr>
        <w:pStyle w:val="c0"/>
        <w:spacing w:before="0" w:beforeAutospacing="0" w:after="0" w:afterAutospacing="0"/>
        <w:ind w:firstLine="709"/>
        <w:jc w:val="both"/>
      </w:pPr>
      <w:r w:rsidRPr="00C973FD">
        <w:rPr>
          <w:rStyle w:val="c7"/>
        </w:rPr>
        <w:t>Предметные результаты обучения</w:t>
      </w:r>
    </w:p>
    <w:p w:rsidR="005C6A3F" w:rsidRPr="00C973FD" w:rsidRDefault="005C6A3F" w:rsidP="007227B8">
      <w:pPr>
        <w:pStyle w:val="c0"/>
        <w:spacing w:before="0" w:beforeAutospacing="0" w:after="0" w:afterAutospacing="0"/>
        <w:ind w:firstLine="709"/>
        <w:jc w:val="both"/>
      </w:pPr>
      <w:r w:rsidRPr="00C973FD">
        <w:rPr>
          <w:rStyle w:val="c4"/>
        </w:rPr>
        <w:t>Учащийся должен уметь:</w:t>
      </w:r>
    </w:p>
    <w:p w:rsidR="005C6A3F" w:rsidRPr="00C973FD" w:rsidRDefault="005C6A3F" w:rsidP="00250925">
      <w:pPr>
        <w:pStyle w:val="c0"/>
        <w:numPr>
          <w:ilvl w:val="0"/>
          <w:numId w:val="36"/>
        </w:numPr>
        <w:spacing w:before="0" w:beforeAutospacing="0" w:after="0" w:afterAutospacing="0"/>
        <w:jc w:val="both"/>
      </w:pPr>
      <w:r w:rsidRPr="00C973FD">
        <w:rPr>
          <w:rStyle w:val="c4"/>
        </w:rPr>
        <w:t>использовать при характеристике металлов и их соединений понятия: «металлы», «ряд активности металлов», «щелочные металлы», «щело</w:t>
      </w:r>
      <w:r w:rsidR="00C33323" w:rsidRPr="00C973FD">
        <w:rPr>
          <w:rStyle w:val="c4"/>
        </w:rPr>
        <w:t>чноземельные металлы», использо</w:t>
      </w:r>
      <w:r w:rsidRPr="00C973FD">
        <w:rPr>
          <w:rStyle w:val="c4"/>
        </w:rPr>
        <w:t>вать их при характеристике металлов;</w:t>
      </w:r>
    </w:p>
    <w:p w:rsidR="005C6A3F" w:rsidRPr="00C973FD" w:rsidRDefault="005C6A3F" w:rsidP="00250925">
      <w:pPr>
        <w:pStyle w:val="c0"/>
        <w:numPr>
          <w:ilvl w:val="0"/>
          <w:numId w:val="36"/>
        </w:numPr>
        <w:spacing w:before="0" w:beforeAutospacing="0" w:after="0" w:afterAutospacing="0"/>
        <w:jc w:val="both"/>
      </w:pPr>
      <w:r w:rsidRPr="00C973FD">
        <w:rPr>
          <w:rStyle w:val="c4"/>
        </w:rPr>
        <w:t>давать характеристику химических элементов-металлов (щелочных металлов, магния,</w:t>
      </w:r>
      <w:r w:rsidR="007227B8">
        <w:rPr>
          <w:rStyle w:val="c4"/>
        </w:rPr>
        <w:t xml:space="preserve"> </w:t>
      </w:r>
      <w:r w:rsidRPr="00C973FD">
        <w:rPr>
          <w:rStyle w:val="c4"/>
        </w:rPr>
        <w:t>кальция, алюминия, железа) по их положению в Периодической системе химических</w:t>
      </w:r>
      <w:r w:rsidR="007227B8">
        <w:rPr>
          <w:rStyle w:val="c4"/>
        </w:rPr>
        <w:t xml:space="preserve"> </w:t>
      </w:r>
      <w:r w:rsidRPr="00C973FD">
        <w:rPr>
          <w:rStyle w:val="c4"/>
        </w:rPr>
        <w:t>элементов Д. И. Менделеева (химический знак, порядковый номер, пери од, группа,</w:t>
      </w:r>
      <w:r w:rsidR="007227B8">
        <w:rPr>
          <w:rStyle w:val="c4"/>
        </w:rPr>
        <w:t xml:space="preserve"> </w:t>
      </w:r>
      <w:r w:rsidRPr="00C973FD">
        <w:rPr>
          <w:rStyle w:val="c4"/>
        </w:rPr>
        <w:t>подгруппа, относительная атомная масса, строение атома (заряд ядра, число протонов</w:t>
      </w:r>
      <w:r w:rsidR="007227B8">
        <w:rPr>
          <w:rStyle w:val="c4"/>
        </w:rPr>
        <w:t xml:space="preserve"> </w:t>
      </w:r>
      <w:r w:rsidRPr="00C973FD">
        <w:rPr>
          <w:rStyle w:val="c4"/>
        </w:rPr>
        <w:t>и нейтронов в ядре, общее число электронов, расп</w:t>
      </w:r>
      <w:r w:rsidR="00C33323" w:rsidRPr="00C973FD">
        <w:rPr>
          <w:rStyle w:val="c4"/>
        </w:rPr>
        <w:t>ределение электронов по электрон</w:t>
      </w:r>
      <w:r w:rsidRPr="00C973FD">
        <w:rPr>
          <w:rStyle w:val="c4"/>
        </w:rPr>
        <w:t xml:space="preserve">ным слоям), простое вещество, формула, название </w:t>
      </w:r>
      <w:r w:rsidR="00C33323" w:rsidRPr="00C973FD">
        <w:rPr>
          <w:rStyle w:val="c4"/>
        </w:rPr>
        <w:t>и тип высшего оксида и гидрокси</w:t>
      </w:r>
      <w:r w:rsidRPr="00C973FD">
        <w:rPr>
          <w:rStyle w:val="c4"/>
        </w:rPr>
        <w:t>да);</w:t>
      </w:r>
    </w:p>
    <w:p w:rsidR="005C6A3F" w:rsidRPr="00C973FD" w:rsidRDefault="005C6A3F" w:rsidP="00250925">
      <w:pPr>
        <w:pStyle w:val="c0"/>
        <w:numPr>
          <w:ilvl w:val="0"/>
          <w:numId w:val="36"/>
        </w:numPr>
        <w:spacing w:before="0" w:beforeAutospacing="0" w:after="0" w:afterAutospacing="0"/>
        <w:jc w:val="both"/>
      </w:pPr>
      <w:r w:rsidRPr="00C973FD">
        <w:rPr>
          <w:rStyle w:val="c4"/>
        </w:rPr>
        <w:t>называть соединения металлов и составлять их формулы по названию;</w:t>
      </w:r>
    </w:p>
    <w:p w:rsidR="005C6A3F" w:rsidRPr="00C973FD" w:rsidRDefault="005C6A3F" w:rsidP="00250925">
      <w:pPr>
        <w:pStyle w:val="c0"/>
        <w:numPr>
          <w:ilvl w:val="0"/>
          <w:numId w:val="36"/>
        </w:numPr>
        <w:spacing w:before="0" w:beforeAutospacing="0" w:after="0" w:afterAutospacing="0"/>
        <w:jc w:val="both"/>
      </w:pPr>
      <w:r w:rsidRPr="00C973FD">
        <w:rPr>
          <w:rStyle w:val="c4"/>
        </w:rPr>
        <w:t>характеризовать строение, общие физические и химические свойства простых веществ-металлов;</w:t>
      </w:r>
    </w:p>
    <w:p w:rsidR="005C6A3F" w:rsidRPr="00C973FD" w:rsidRDefault="005C6A3F" w:rsidP="00250925">
      <w:pPr>
        <w:pStyle w:val="c0"/>
        <w:numPr>
          <w:ilvl w:val="0"/>
          <w:numId w:val="36"/>
        </w:numPr>
        <w:spacing w:before="0" w:beforeAutospacing="0" w:after="0" w:afterAutospacing="0"/>
        <w:jc w:val="both"/>
      </w:pPr>
      <w:r w:rsidRPr="00C973FD">
        <w:rPr>
          <w:rStyle w:val="c4"/>
        </w:rPr>
        <w:t>объяснять зависимость свойств (или предсказывать свойства) химических элементов-металлов (радиус, металлические свойства элемент</w:t>
      </w:r>
      <w:r w:rsidR="00C33323" w:rsidRPr="00C973FD">
        <w:rPr>
          <w:rStyle w:val="c4"/>
        </w:rPr>
        <w:t xml:space="preserve">ов, </w:t>
      </w:r>
      <w:proofErr w:type="spellStart"/>
      <w:r w:rsidR="00C33323" w:rsidRPr="00C973FD">
        <w:rPr>
          <w:rStyle w:val="c4"/>
        </w:rPr>
        <w:t>окислительно</w:t>
      </w:r>
      <w:proofErr w:type="spellEnd"/>
      <w:r w:rsidR="00C33323" w:rsidRPr="00C973FD">
        <w:rPr>
          <w:rStyle w:val="c4"/>
        </w:rPr>
        <w:t>-восстановитель</w:t>
      </w:r>
      <w:r w:rsidRPr="00C973FD">
        <w:rPr>
          <w:rStyle w:val="c4"/>
        </w:rPr>
        <w:t>ные свойства элементов) и образуемых ими соединений (кислотно-основные свойства</w:t>
      </w:r>
      <w:r w:rsidR="007227B8">
        <w:rPr>
          <w:rStyle w:val="c4"/>
        </w:rPr>
        <w:t xml:space="preserve"> </w:t>
      </w:r>
      <w:r w:rsidRPr="00C973FD">
        <w:rPr>
          <w:rStyle w:val="c4"/>
        </w:rPr>
        <w:t xml:space="preserve">высших оксидов и гидроксидов, </w:t>
      </w:r>
      <w:proofErr w:type="spellStart"/>
      <w:r w:rsidRPr="00C973FD">
        <w:rPr>
          <w:rStyle w:val="c4"/>
        </w:rPr>
        <w:t>окислительно</w:t>
      </w:r>
      <w:proofErr w:type="spellEnd"/>
      <w:r w:rsidRPr="00C973FD">
        <w:rPr>
          <w:rStyle w:val="c4"/>
        </w:rPr>
        <w:t>-восс</w:t>
      </w:r>
      <w:r w:rsidR="007227B8">
        <w:rPr>
          <w:rStyle w:val="c4"/>
        </w:rPr>
        <w:t>тановительные свойства) от поло</w:t>
      </w:r>
      <w:r w:rsidRPr="00C973FD">
        <w:rPr>
          <w:rStyle w:val="c4"/>
        </w:rPr>
        <w:t>жения в Периодической системе химических элементов Д. И. Менделеева;</w:t>
      </w:r>
    </w:p>
    <w:p w:rsidR="005C6A3F" w:rsidRPr="00C973FD" w:rsidRDefault="005C6A3F" w:rsidP="00250925">
      <w:pPr>
        <w:pStyle w:val="c0"/>
        <w:numPr>
          <w:ilvl w:val="0"/>
          <w:numId w:val="36"/>
        </w:numPr>
        <w:spacing w:before="0" w:beforeAutospacing="0" w:after="0" w:afterAutospacing="0"/>
        <w:jc w:val="both"/>
      </w:pPr>
      <w:r w:rsidRPr="00C973FD">
        <w:rPr>
          <w:rStyle w:val="c4"/>
        </w:rPr>
        <w:t>описывать общие химические свойства металлов с помощью естественного (русского</w:t>
      </w:r>
      <w:r w:rsidR="007227B8">
        <w:rPr>
          <w:rStyle w:val="c4"/>
        </w:rPr>
        <w:t xml:space="preserve"> </w:t>
      </w:r>
      <w:r w:rsidRPr="00C973FD">
        <w:rPr>
          <w:rStyle w:val="c4"/>
        </w:rPr>
        <w:t>или родного) языка и языка химии;</w:t>
      </w:r>
    </w:p>
    <w:p w:rsidR="005C6A3F" w:rsidRPr="00C973FD" w:rsidRDefault="005C6A3F" w:rsidP="00250925">
      <w:pPr>
        <w:pStyle w:val="c0"/>
        <w:numPr>
          <w:ilvl w:val="0"/>
          <w:numId w:val="36"/>
        </w:numPr>
        <w:spacing w:before="0" w:beforeAutospacing="0" w:after="0" w:afterAutospacing="0"/>
        <w:jc w:val="both"/>
      </w:pPr>
      <w:r w:rsidRPr="00C973FD">
        <w:rPr>
          <w:rStyle w:val="c4"/>
        </w:rPr>
        <w:t>составлять молекулярные уравнения реакций, характеризующих химические свойства</w:t>
      </w:r>
      <w:r w:rsidR="007227B8">
        <w:rPr>
          <w:rStyle w:val="c4"/>
        </w:rPr>
        <w:t xml:space="preserve"> </w:t>
      </w:r>
      <w:r w:rsidRPr="00C973FD">
        <w:rPr>
          <w:rStyle w:val="c4"/>
        </w:rPr>
        <w:t>металлов и их соединений, а также электронные уравнения процессов окисления-восстановления; уравнения электролитической диссоциации; молекулярные, полные и</w:t>
      </w:r>
      <w:r w:rsidR="007227B8">
        <w:rPr>
          <w:rStyle w:val="c4"/>
        </w:rPr>
        <w:t xml:space="preserve"> </w:t>
      </w:r>
      <w:r w:rsidRPr="00C973FD">
        <w:rPr>
          <w:rStyle w:val="c4"/>
        </w:rPr>
        <w:t>сокращенные ионные уравнения реакций с участием электролитов;</w:t>
      </w:r>
    </w:p>
    <w:p w:rsidR="005C6A3F" w:rsidRPr="00C973FD" w:rsidRDefault="005C6A3F" w:rsidP="00250925">
      <w:pPr>
        <w:pStyle w:val="c0"/>
        <w:numPr>
          <w:ilvl w:val="0"/>
          <w:numId w:val="36"/>
        </w:numPr>
        <w:spacing w:before="0" w:beforeAutospacing="0" w:after="0" w:afterAutospacing="0"/>
        <w:jc w:val="both"/>
      </w:pPr>
      <w:r w:rsidRPr="00C973FD">
        <w:rPr>
          <w:rStyle w:val="c4"/>
        </w:rPr>
        <w:t>устанавливать причинно-следственные связи между строением атома, химической связью, типом кристаллической решетки металлов и и</w:t>
      </w:r>
      <w:r w:rsidR="00C33323" w:rsidRPr="00C973FD">
        <w:rPr>
          <w:rStyle w:val="c4"/>
        </w:rPr>
        <w:t>х соединений, их общими физиче</w:t>
      </w:r>
      <w:r w:rsidRPr="00C973FD">
        <w:rPr>
          <w:rStyle w:val="c4"/>
        </w:rPr>
        <w:t>скими и химическими свойствами;</w:t>
      </w:r>
    </w:p>
    <w:p w:rsidR="005C6A3F" w:rsidRPr="00C973FD" w:rsidRDefault="005C6A3F" w:rsidP="00250925">
      <w:pPr>
        <w:pStyle w:val="c0"/>
        <w:numPr>
          <w:ilvl w:val="0"/>
          <w:numId w:val="36"/>
        </w:numPr>
        <w:spacing w:before="0" w:beforeAutospacing="0" w:after="0" w:afterAutospacing="0"/>
        <w:jc w:val="both"/>
      </w:pPr>
      <w:r w:rsidRPr="00C973FD">
        <w:rPr>
          <w:rStyle w:val="c4"/>
        </w:rPr>
        <w:t>описывать химические свойства щелочных и щелочноземельных металлов, а также</w:t>
      </w:r>
      <w:r w:rsidR="007227B8">
        <w:rPr>
          <w:rStyle w:val="c4"/>
        </w:rPr>
        <w:t xml:space="preserve"> </w:t>
      </w:r>
      <w:r w:rsidRPr="00C973FD">
        <w:rPr>
          <w:rStyle w:val="c4"/>
        </w:rPr>
        <w:t>алюминия и железа и их соединений с помощью естественного (русского или родного)</w:t>
      </w:r>
      <w:r w:rsidR="007227B8">
        <w:rPr>
          <w:rStyle w:val="c4"/>
        </w:rPr>
        <w:t xml:space="preserve"> </w:t>
      </w:r>
      <w:r w:rsidRPr="00C973FD">
        <w:rPr>
          <w:rStyle w:val="c4"/>
        </w:rPr>
        <w:t>языка и языка химии;</w:t>
      </w:r>
    </w:p>
    <w:p w:rsidR="005C6A3F" w:rsidRPr="00C973FD" w:rsidRDefault="005C6A3F" w:rsidP="00250925">
      <w:pPr>
        <w:pStyle w:val="c0"/>
        <w:numPr>
          <w:ilvl w:val="0"/>
          <w:numId w:val="36"/>
        </w:numPr>
        <w:spacing w:before="0" w:beforeAutospacing="0" w:after="0" w:afterAutospacing="0"/>
        <w:jc w:val="both"/>
      </w:pPr>
      <w:r w:rsidRPr="00C973FD">
        <w:rPr>
          <w:rStyle w:val="c4"/>
        </w:rPr>
        <w:t>выполнять, наблюдать и описывать химический э</w:t>
      </w:r>
      <w:r w:rsidR="00C33323" w:rsidRPr="00C973FD">
        <w:rPr>
          <w:rStyle w:val="c4"/>
        </w:rPr>
        <w:t>ксперимент по распознаванию важ</w:t>
      </w:r>
      <w:r w:rsidRPr="00C973FD">
        <w:rPr>
          <w:rStyle w:val="c4"/>
        </w:rPr>
        <w:t>нейших катионов металлов, гидроксид-ионов;</w:t>
      </w:r>
    </w:p>
    <w:p w:rsidR="005C6A3F" w:rsidRPr="00C973FD" w:rsidRDefault="005C6A3F" w:rsidP="00250925">
      <w:pPr>
        <w:pStyle w:val="c0"/>
        <w:numPr>
          <w:ilvl w:val="0"/>
          <w:numId w:val="36"/>
        </w:numPr>
        <w:spacing w:before="0" w:beforeAutospacing="0" w:after="0" w:afterAutospacing="0"/>
        <w:jc w:val="both"/>
      </w:pPr>
      <w:r w:rsidRPr="00C973FD">
        <w:rPr>
          <w:rStyle w:val="c4"/>
        </w:rPr>
        <w:t>экспериментально исследовать свойства металлов и их соединений, решать экспериментальные задачи по теме «Металлы»;</w:t>
      </w:r>
    </w:p>
    <w:p w:rsidR="005C6A3F" w:rsidRPr="00C973FD" w:rsidRDefault="005C6A3F" w:rsidP="00250925">
      <w:pPr>
        <w:pStyle w:val="c0"/>
        <w:numPr>
          <w:ilvl w:val="0"/>
          <w:numId w:val="36"/>
        </w:numPr>
        <w:spacing w:before="0" w:beforeAutospacing="0" w:after="0" w:afterAutospacing="0"/>
        <w:jc w:val="both"/>
      </w:pPr>
      <w:r w:rsidRPr="00C973FD">
        <w:rPr>
          <w:rStyle w:val="c4"/>
        </w:rPr>
        <w:t>описывать химический эксперимент с помощью естественного (русского или родного)</w:t>
      </w:r>
      <w:r w:rsidR="007227B8">
        <w:rPr>
          <w:rStyle w:val="c4"/>
        </w:rPr>
        <w:t xml:space="preserve"> </w:t>
      </w:r>
      <w:r w:rsidRPr="00C973FD">
        <w:rPr>
          <w:rStyle w:val="c4"/>
        </w:rPr>
        <w:t>языка и языка химии;</w:t>
      </w:r>
    </w:p>
    <w:p w:rsidR="005C6A3F" w:rsidRPr="00C973FD" w:rsidRDefault="005C6A3F" w:rsidP="00250925">
      <w:pPr>
        <w:pStyle w:val="c0"/>
        <w:numPr>
          <w:ilvl w:val="0"/>
          <w:numId w:val="36"/>
        </w:numPr>
        <w:spacing w:before="0" w:beforeAutospacing="0" w:after="0" w:afterAutospacing="0"/>
        <w:jc w:val="both"/>
      </w:pPr>
      <w:r w:rsidRPr="00C973FD">
        <w:rPr>
          <w:rStyle w:val="c4"/>
        </w:rPr>
        <w:t>проводить расчеты по химическим формулам и уравнениям реакций, протекающих с</w:t>
      </w:r>
      <w:r w:rsidR="007227B8">
        <w:rPr>
          <w:rStyle w:val="c4"/>
        </w:rPr>
        <w:t xml:space="preserve"> </w:t>
      </w:r>
      <w:r w:rsidRPr="00C973FD">
        <w:rPr>
          <w:rStyle w:val="c4"/>
        </w:rPr>
        <w:t>участием металлов и их соединений;</w:t>
      </w:r>
    </w:p>
    <w:p w:rsidR="005C6A3F" w:rsidRPr="00C973FD" w:rsidRDefault="005C6A3F" w:rsidP="00250925">
      <w:pPr>
        <w:pStyle w:val="c0"/>
        <w:numPr>
          <w:ilvl w:val="0"/>
          <w:numId w:val="36"/>
        </w:numPr>
        <w:spacing w:before="0" w:beforeAutospacing="0" w:after="0" w:afterAutospacing="0"/>
        <w:jc w:val="both"/>
      </w:pPr>
      <w:r w:rsidRPr="00C973FD">
        <w:rPr>
          <w:rStyle w:val="c4"/>
        </w:rPr>
        <w:t>обращаться с лабораторным оборудованием и нагр</w:t>
      </w:r>
      <w:r w:rsidR="00C33323" w:rsidRPr="00C973FD">
        <w:rPr>
          <w:rStyle w:val="c4"/>
        </w:rPr>
        <w:t>евательными приборами в соответ</w:t>
      </w:r>
      <w:r w:rsidRPr="00C973FD">
        <w:rPr>
          <w:rStyle w:val="c4"/>
        </w:rPr>
        <w:t>ствии с правилами техники безопасности;</w:t>
      </w:r>
    </w:p>
    <w:p w:rsidR="005C6A3F" w:rsidRPr="00C973FD" w:rsidRDefault="005C6A3F" w:rsidP="00250925">
      <w:pPr>
        <w:pStyle w:val="c0"/>
        <w:numPr>
          <w:ilvl w:val="0"/>
          <w:numId w:val="36"/>
        </w:numPr>
        <w:spacing w:before="0" w:beforeAutospacing="0" w:after="0" w:afterAutospacing="0"/>
        <w:jc w:val="both"/>
      </w:pPr>
      <w:r w:rsidRPr="00C973FD">
        <w:rPr>
          <w:rStyle w:val="c4"/>
        </w:rPr>
        <w:t>наблюдать за свойствами металлов и их соединений и явлениями, происходящими с</w:t>
      </w:r>
      <w:r w:rsidR="007227B8">
        <w:rPr>
          <w:rStyle w:val="c4"/>
        </w:rPr>
        <w:t xml:space="preserve"> </w:t>
      </w:r>
      <w:r w:rsidRPr="00C973FD">
        <w:rPr>
          <w:rStyle w:val="c4"/>
        </w:rPr>
        <w:t>ними;</w:t>
      </w:r>
    </w:p>
    <w:p w:rsidR="005C6A3F" w:rsidRPr="00C973FD" w:rsidRDefault="005C6A3F" w:rsidP="00250925">
      <w:pPr>
        <w:pStyle w:val="c0"/>
        <w:numPr>
          <w:ilvl w:val="0"/>
          <w:numId w:val="36"/>
        </w:numPr>
        <w:spacing w:before="0" w:beforeAutospacing="0" w:after="0" w:afterAutospacing="0"/>
        <w:jc w:val="both"/>
      </w:pPr>
      <w:r w:rsidRPr="00C973FD">
        <w:rPr>
          <w:rStyle w:val="c4"/>
        </w:rPr>
        <w:t xml:space="preserve">описывать химический </w:t>
      </w:r>
      <w:r w:rsidR="00C33323" w:rsidRPr="00C973FD">
        <w:rPr>
          <w:rStyle w:val="c4"/>
        </w:rPr>
        <w:t>эксперимент с помощью естествен</w:t>
      </w:r>
      <w:r w:rsidRPr="00C973FD">
        <w:rPr>
          <w:rStyle w:val="c4"/>
        </w:rPr>
        <w:t>ного (русского или родного) языка и языка химии;</w:t>
      </w:r>
    </w:p>
    <w:p w:rsidR="005C6A3F" w:rsidRPr="00C973FD" w:rsidRDefault="005C6A3F" w:rsidP="00250925">
      <w:pPr>
        <w:pStyle w:val="c0"/>
        <w:numPr>
          <w:ilvl w:val="0"/>
          <w:numId w:val="36"/>
        </w:numPr>
        <w:spacing w:before="0" w:beforeAutospacing="0" w:after="0" w:afterAutospacing="0"/>
        <w:jc w:val="both"/>
      </w:pPr>
      <w:r w:rsidRPr="00C973FD">
        <w:rPr>
          <w:rStyle w:val="c4"/>
        </w:rPr>
        <w:lastRenderedPageBreak/>
        <w:t>делать выводы по результатам проведенного эксперимента.</w:t>
      </w:r>
    </w:p>
    <w:p w:rsidR="005C6A3F" w:rsidRPr="00C973FD" w:rsidRDefault="005C6A3F" w:rsidP="007227B8">
      <w:pPr>
        <w:pStyle w:val="c0"/>
        <w:spacing w:before="0" w:beforeAutospacing="0" w:after="0" w:afterAutospacing="0"/>
        <w:ind w:firstLine="709"/>
        <w:jc w:val="both"/>
      </w:pPr>
      <w:r w:rsidRPr="00C973FD">
        <w:rPr>
          <w:rStyle w:val="c7"/>
        </w:rPr>
        <w:t>Метапредметные результаты обучения</w:t>
      </w:r>
    </w:p>
    <w:p w:rsidR="005C6A3F" w:rsidRPr="00C973FD" w:rsidRDefault="005C6A3F" w:rsidP="007227B8">
      <w:pPr>
        <w:pStyle w:val="c0"/>
        <w:spacing w:before="0" w:beforeAutospacing="0" w:after="0" w:afterAutospacing="0"/>
        <w:ind w:firstLine="709"/>
        <w:jc w:val="both"/>
      </w:pPr>
      <w:r w:rsidRPr="00C973FD">
        <w:rPr>
          <w:rStyle w:val="c4"/>
        </w:rPr>
        <w:t>Учащийся должен уметь:</w:t>
      </w:r>
    </w:p>
    <w:p w:rsidR="005C6A3F" w:rsidRPr="00C973FD" w:rsidRDefault="005C6A3F" w:rsidP="00250925">
      <w:pPr>
        <w:pStyle w:val="c0"/>
        <w:numPr>
          <w:ilvl w:val="0"/>
          <w:numId w:val="37"/>
        </w:numPr>
        <w:spacing w:before="0" w:beforeAutospacing="0" w:after="0" w:afterAutospacing="0"/>
        <w:jc w:val="both"/>
      </w:pPr>
      <w:r w:rsidRPr="00C973FD">
        <w:rPr>
          <w:rStyle w:val="c4"/>
        </w:rPr>
        <w:t>работать по составленному плану, используя наряду с основными и дополнительные</w:t>
      </w:r>
      <w:r w:rsidR="007227B8">
        <w:rPr>
          <w:rStyle w:val="c4"/>
        </w:rPr>
        <w:t xml:space="preserve"> </w:t>
      </w:r>
      <w:r w:rsidRPr="00C973FD">
        <w:rPr>
          <w:rStyle w:val="c4"/>
        </w:rPr>
        <w:t>средства (справочную литературу, сложные приборы, средства ИКТ);</w:t>
      </w:r>
    </w:p>
    <w:p w:rsidR="005C6A3F" w:rsidRPr="00C973FD" w:rsidRDefault="005C6A3F" w:rsidP="00250925">
      <w:pPr>
        <w:pStyle w:val="c0"/>
        <w:numPr>
          <w:ilvl w:val="0"/>
          <w:numId w:val="37"/>
        </w:numPr>
        <w:spacing w:before="0" w:beforeAutospacing="0" w:after="0" w:afterAutospacing="0"/>
        <w:jc w:val="both"/>
      </w:pPr>
      <w:r w:rsidRPr="00C973FD">
        <w:rPr>
          <w:rStyle w:val="c4"/>
        </w:rPr>
        <w:t>с помощью учителя отбирать для решения учебны</w:t>
      </w:r>
      <w:r w:rsidR="00C33323" w:rsidRPr="00C973FD">
        <w:rPr>
          <w:rStyle w:val="c4"/>
        </w:rPr>
        <w:t>х задач необходимые словари</w:t>
      </w:r>
      <w:r w:rsidRPr="00C973FD">
        <w:rPr>
          <w:rStyle w:val="c4"/>
        </w:rPr>
        <w:t>, справочники, электронные диски;</w:t>
      </w:r>
    </w:p>
    <w:p w:rsidR="005C6A3F" w:rsidRPr="00C973FD" w:rsidRDefault="005C6A3F" w:rsidP="00250925">
      <w:pPr>
        <w:pStyle w:val="c0"/>
        <w:numPr>
          <w:ilvl w:val="0"/>
          <w:numId w:val="37"/>
        </w:numPr>
        <w:spacing w:before="0" w:beforeAutospacing="0" w:after="0" w:afterAutospacing="0"/>
        <w:jc w:val="both"/>
      </w:pPr>
      <w:r w:rsidRPr="00C973FD">
        <w:rPr>
          <w:rStyle w:val="c4"/>
        </w:rPr>
        <w:t>сопоставлять и отбирать информацию, полученную</w:t>
      </w:r>
      <w:r w:rsidR="007227B8">
        <w:rPr>
          <w:rStyle w:val="c4"/>
        </w:rPr>
        <w:t xml:space="preserve"> из различных источников (слова</w:t>
      </w:r>
      <w:r w:rsidRPr="00C973FD">
        <w:rPr>
          <w:rStyle w:val="c4"/>
        </w:rPr>
        <w:t>ри, энциклопедии, справочники, электронные диски, сеть Интернет);</w:t>
      </w:r>
    </w:p>
    <w:p w:rsidR="005C6A3F" w:rsidRPr="00C973FD" w:rsidRDefault="005C6A3F" w:rsidP="00250925">
      <w:pPr>
        <w:pStyle w:val="c0"/>
        <w:numPr>
          <w:ilvl w:val="0"/>
          <w:numId w:val="37"/>
        </w:numPr>
        <w:spacing w:before="0" w:beforeAutospacing="0" w:after="0" w:afterAutospacing="0"/>
        <w:jc w:val="both"/>
      </w:pPr>
      <w:r w:rsidRPr="00C973FD">
        <w:rPr>
          <w:rStyle w:val="c4"/>
        </w:rPr>
        <w:t>представлять информацию в виде таблиц, схем, опорного конспекта, в том числе с</w:t>
      </w:r>
      <w:r w:rsidR="007227B8">
        <w:rPr>
          <w:rStyle w:val="c4"/>
        </w:rPr>
        <w:t xml:space="preserve"> </w:t>
      </w:r>
      <w:r w:rsidRPr="00C973FD">
        <w:rPr>
          <w:rStyle w:val="c4"/>
        </w:rPr>
        <w:t>применением средств ИКТ;</w:t>
      </w:r>
    </w:p>
    <w:p w:rsidR="005C6A3F" w:rsidRPr="00C973FD" w:rsidRDefault="005C6A3F" w:rsidP="00250925">
      <w:pPr>
        <w:pStyle w:val="c0"/>
        <w:numPr>
          <w:ilvl w:val="0"/>
          <w:numId w:val="37"/>
        </w:numPr>
        <w:spacing w:before="0" w:beforeAutospacing="0" w:after="0" w:afterAutospacing="0"/>
        <w:jc w:val="both"/>
      </w:pPr>
      <w:r w:rsidRPr="00C973FD">
        <w:rPr>
          <w:rStyle w:val="c4"/>
        </w:rPr>
        <w:t>оформлять свои мысли в устной и письменной ре</w:t>
      </w:r>
      <w:r w:rsidR="00C33323" w:rsidRPr="00C973FD">
        <w:rPr>
          <w:rStyle w:val="c4"/>
        </w:rPr>
        <w:t>чи с учетом своих учебных и жиз</w:t>
      </w:r>
      <w:r w:rsidRPr="00C973FD">
        <w:rPr>
          <w:rStyle w:val="c4"/>
        </w:rPr>
        <w:t>ненных речевых ситуаций, в том числе с применением средств ИКТ;</w:t>
      </w:r>
    </w:p>
    <w:p w:rsidR="005C6A3F" w:rsidRPr="00C973FD" w:rsidRDefault="005C6A3F" w:rsidP="00250925">
      <w:pPr>
        <w:pStyle w:val="c0"/>
        <w:numPr>
          <w:ilvl w:val="0"/>
          <w:numId w:val="37"/>
        </w:numPr>
        <w:spacing w:before="0" w:beforeAutospacing="0" w:after="0" w:afterAutospacing="0"/>
        <w:jc w:val="both"/>
      </w:pPr>
      <w:r w:rsidRPr="00C973FD">
        <w:rPr>
          <w:rStyle w:val="c4"/>
        </w:rPr>
        <w:t>составлять рецензию на текст;</w:t>
      </w:r>
    </w:p>
    <w:p w:rsidR="005C6A3F" w:rsidRPr="00C973FD" w:rsidRDefault="005C6A3F" w:rsidP="00250925">
      <w:pPr>
        <w:pStyle w:val="c0"/>
        <w:numPr>
          <w:ilvl w:val="0"/>
          <w:numId w:val="37"/>
        </w:numPr>
        <w:spacing w:before="0" w:beforeAutospacing="0" w:after="0" w:afterAutospacing="0"/>
        <w:jc w:val="both"/>
      </w:pPr>
      <w:r w:rsidRPr="00C973FD">
        <w:rPr>
          <w:rStyle w:val="c4"/>
        </w:rPr>
        <w:t>осуществлять доказательство от противного;</w:t>
      </w:r>
    </w:p>
    <w:p w:rsidR="005C6A3F" w:rsidRPr="00C973FD" w:rsidRDefault="005C6A3F" w:rsidP="00250925">
      <w:pPr>
        <w:pStyle w:val="c0"/>
        <w:numPr>
          <w:ilvl w:val="0"/>
          <w:numId w:val="37"/>
        </w:numPr>
        <w:spacing w:before="0" w:beforeAutospacing="0" w:after="0" w:afterAutospacing="0"/>
        <w:jc w:val="both"/>
      </w:pPr>
      <w:r w:rsidRPr="00C973FD">
        <w:rPr>
          <w:rStyle w:val="c4"/>
        </w:rPr>
        <w:t>определять, исходя из учебной задачи, необходимость использования наблюдения или</w:t>
      </w:r>
      <w:r w:rsidR="007227B8">
        <w:rPr>
          <w:rStyle w:val="c4"/>
        </w:rPr>
        <w:t xml:space="preserve"> </w:t>
      </w:r>
      <w:r w:rsidRPr="00C973FD">
        <w:rPr>
          <w:rStyle w:val="c4"/>
        </w:rPr>
        <w:t>эксперимента.</w:t>
      </w:r>
    </w:p>
    <w:p w:rsidR="005C6A3F" w:rsidRPr="00C973FD" w:rsidRDefault="005C6A3F" w:rsidP="007227B8">
      <w:pPr>
        <w:pStyle w:val="c0"/>
        <w:spacing w:before="0" w:beforeAutospacing="0" w:after="0" w:afterAutospacing="0"/>
        <w:ind w:firstLine="709"/>
        <w:jc w:val="both"/>
      </w:pPr>
      <w:r w:rsidRPr="00C973FD">
        <w:rPr>
          <w:rStyle w:val="c7"/>
        </w:rPr>
        <w:t xml:space="preserve">ТЕМА 2. НЕМЕТАЛЛЫ </w:t>
      </w:r>
      <w:r w:rsidRPr="00C973FD">
        <w:rPr>
          <w:rStyle w:val="c12"/>
        </w:rPr>
        <w:t>(30 часов)</w:t>
      </w:r>
    </w:p>
    <w:p w:rsidR="005C6A3F" w:rsidRPr="00C973FD" w:rsidRDefault="005C6A3F" w:rsidP="007227B8">
      <w:pPr>
        <w:pStyle w:val="c0"/>
        <w:spacing w:before="0" w:beforeAutospacing="0" w:after="0" w:afterAutospacing="0"/>
        <w:ind w:firstLine="709"/>
        <w:jc w:val="both"/>
      </w:pPr>
      <w:r w:rsidRPr="00C973FD">
        <w:rPr>
          <w:rStyle w:val="c4"/>
        </w:rPr>
        <w:t>Общая характеристика неметаллов: положение в Периодической системе химических</w:t>
      </w:r>
      <w:r w:rsidR="007227B8">
        <w:rPr>
          <w:rStyle w:val="c4"/>
        </w:rPr>
        <w:t xml:space="preserve"> </w:t>
      </w:r>
      <w:r w:rsidRPr="00C973FD">
        <w:rPr>
          <w:rStyle w:val="c4"/>
        </w:rPr>
        <w:t xml:space="preserve">элементов Д. И. Менделеева, особенности строения атомов, </w:t>
      </w:r>
      <w:proofErr w:type="spellStart"/>
      <w:r w:rsidRPr="00C973FD">
        <w:rPr>
          <w:rStyle w:val="c4"/>
        </w:rPr>
        <w:t>электроотрицательность</w:t>
      </w:r>
      <w:proofErr w:type="spellEnd"/>
      <w:r w:rsidRPr="00C973FD">
        <w:rPr>
          <w:rStyle w:val="c4"/>
        </w:rPr>
        <w:t xml:space="preserve"> (ЭО)</w:t>
      </w:r>
      <w:r w:rsidR="007227B8">
        <w:rPr>
          <w:rStyle w:val="c4"/>
        </w:rPr>
        <w:t xml:space="preserve"> </w:t>
      </w:r>
      <w:r w:rsidRPr="00C973FD">
        <w:rPr>
          <w:rStyle w:val="c4"/>
        </w:rPr>
        <w:t>как мера «</w:t>
      </w:r>
      <w:proofErr w:type="spellStart"/>
      <w:r w:rsidRPr="00C973FD">
        <w:rPr>
          <w:rStyle w:val="c4"/>
        </w:rPr>
        <w:t>неметалличности</w:t>
      </w:r>
      <w:proofErr w:type="spellEnd"/>
      <w:r w:rsidRPr="00C973FD">
        <w:rPr>
          <w:rStyle w:val="c4"/>
        </w:rPr>
        <w:t>», ряд ЭО. Кристаллическое строение неметаллов — простых</w:t>
      </w:r>
      <w:r w:rsidR="007227B8">
        <w:rPr>
          <w:rStyle w:val="c4"/>
        </w:rPr>
        <w:t xml:space="preserve"> </w:t>
      </w:r>
      <w:r w:rsidRPr="00C973FD">
        <w:rPr>
          <w:rStyle w:val="c4"/>
        </w:rPr>
        <w:t>веществ. Аллотропия. Физические свойства неметалл</w:t>
      </w:r>
      <w:r w:rsidR="00C33323" w:rsidRPr="00C973FD">
        <w:rPr>
          <w:rStyle w:val="c4"/>
        </w:rPr>
        <w:t>ов. Относительность понятий «ме</w:t>
      </w:r>
      <w:r w:rsidRPr="00C973FD">
        <w:rPr>
          <w:rStyle w:val="c4"/>
        </w:rPr>
        <w:t>талл» и «неметалл».</w:t>
      </w:r>
    </w:p>
    <w:p w:rsidR="005C6A3F" w:rsidRPr="00C973FD" w:rsidRDefault="005C6A3F" w:rsidP="007227B8">
      <w:pPr>
        <w:pStyle w:val="c0"/>
        <w:spacing w:before="0" w:beforeAutospacing="0" w:after="0" w:afterAutospacing="0"/>
        <w:ind w:firstLine="709"/>
        <w:jc w:val="both"/>
      </w:pPr>
      <w:r w:rsidRPr="00C973FD">
        <w:rPr>
          <w:rStyle w:val="c4"/>
        </w:rPr>
        <w:t>Водород. Положение водорода в Периодической системе химических элементов Д. И.</w:t>
      </w:r>
      <w:r w:rsidR="007227B8">
        <w:rPr>
          <w:rStyle w:val="c4"/>
        </w:rPr>
        <w:t xml:space="preserve"> </w:t>
      </w:r>
      <w:r w:rsidRPr="00C973FD">
        <w:rPr>
          <w:rStyle w:val="c4"/>
        </w:rPr>
        <w:t>Менделеева. Строение атома и молекулы. Физические и химические свойства водорода,</w:t>
      </w:r>
      <w:r w:rsidR="007227B8">
        <w:rPr>
          <w:rStyle w:val="c4"/>
        </w:rPr>
        <w:t xml:space="preserve"> </w:t>
      </w:r>
      <w:r w:rsidRPr="00C973FD">
        <w:rPr>
          <w:rStyle w:val="c4"/>
        </w:rPr>
        <w:t>его получение и применение.</w:t>
      </w:r>
    </w:p>
    <w:p w:rsidR="005C6A3F" w:rsidRPr="00C973FD" w:rsidRDefault="005C6A3F" w:rsidP="007227B8">
      <w:pPr>
        <w:pStyle w:val="c0"/>
        <w:spacing w:before="0" w:beforeAutospacing="0" w:after="0" w:afterAutospacing="0"/>
        <w:ind w:firstLine="709"/>
        <w:jc w:val="both"/>
      </w:pPr>
      <w:r w:rsidRPr="00C973FD">
        <w:rPr>
          <w:rStyle w:val="c4"/>
        </w:rPr>
        <w:t>Вода. Строение молекулы. Водородная химическая связь. Физические свойства воды.</w:t>
      </w:r>
    </w:p>
    <w:p w:rsidR="005C6A3F" w:rsidRPr="00C973FD" w:rsidRDefault="005C6A3F" w:rsidP="007227B8">
      <w:pPr>
        <w:pStyle w:val="c0"/>
        <w:spacing w:before="0" w:beforeAutospacing="0" w:after="0" w:afterAutospacing="0"/>
        <w:ind w:firstLine="709"/>
        <w:jc w:val="both"/>
      </w:pPr>
      <w:r w:rsidRPr="00C973FD">
        <w:rPr>
          <w:rStyle w:val="c4"/>
        </w:rPr>
        <w:t>Аномалии свойств воды. Гидрофильные и гидрофобные вещества. Химические свойства</w:t>
      </w:r>
      <w:r w:rsidR="007227B8">
        <w:rPr>
          <w:rStyle w:val="c4"/>
        </w:rPr>
        <w:t xml:space="preserve"> </w:t>
      </w:r>
      <w:r w:rsidRPr="00C973FD">
        <w:rPr>
          <w:rStyle w:val="c4"/>
        </w:rPr>
        <w:t>воды. Круговорот воды в природе. Водоочистка. Аэр</w:t>
      </w:r>
      <w:r w:rsidR="00C33323" w:rsidRPr="00C973FD">
        <w:rPr>
          <w:rStyle w:val="c4"/>
        </w:rPr>
        <w:t>ация воды. Бытовые фильтры. Мине</w:t>
      </w:r>
      <w:r w:rsidRPr="00C973FD">
        <w:rPr>
          <w:rStyle w:val="c4"/>
        </w:rPr>
        <w:t>ральные воды. Дистиллированная вода, ее получение и применение.</w:t>
      </w:r>
    </w:p>
    <w:p w:rsidR="005C6A3F" w:rsidRPr="00C973FD" w:rsidRDefault="005C6A3F" w:rsidP="007227B8">
      <w:pPr>
        <w:pStyle w:val="c0"/>
        <w:spacing w:before="0" w:beforeAutospacing="0" w:after="0" w:afterAutospacing="0"/>
        <w:ind w:firstLine="709"/>
        <w:jc w:val="both"/>
      </w:pPr>
      <w:r w:rsidRPr="00C973FD">
        <w:rPr>
          <w:rStyle w:val="c4"/>
        </w:rPr>
        <w:t>Общая характеристика галогенов. Строение атомов. Простые вещества и основные</w:t>
      </w:r>
      <w:r w:rsidR="007227B8">
        <w:rPr>
          <w:rStyle w:val="c4"/>
        </w:rPr>
        <w:t xml:space="preserve"> </w:t>
      </w:r>
      <w:r w:rsidRPr="00C973FD">
        <w:rPr>
          <w:rStyle w:val="c4"/>
        </w:rPr>
        <w:t>соединения галогенов, их свойства. Краткие сведения о</w:t>
      </w:r>
      <w:r w:rsidR="00C33323" w:rsidRPr="00C973FD">
        <w:rPr>
          <w:rStyle w:val="c4"/>
        </w:rPr>
        <w:t xml:space="preserve"> хлоре, броме, фторе и йоде. При</w:t>
      </w:r>
      <w:r w:rsidRPr="00C973FD">
        <w:rPr>
          <w:rStyle w:val="c4"/>
        </w:rPr>
        <w:t>менение галогенов и их соединений в народном хозяйстве.</w:t>
      </w:r>
    </w:p>
    <w:p w:rsidR="005C6A3F" w:rsidRPr="00C973FD" w:rsidRDefault="005C6A3F" w:rsidP="007227B8">
      <w:pPr>
        <w:pStyle w:val="c0"/>
        <w:spacing w:before="0" w:beforeAutospacing="0" w:after="0" w:afterAutospacing="0"/>
        <w:ind w:firstLine="709"/>
        <w:jc w:val="both"/>
      </w:pPr>
      <w:r w:rsidRPr="00C973FD">
        <w:rPr>
          <w:rStyle w:val="c4"/>
        </w:rPr>
        <w:t>Сера. Строение атома, аллотропия, свойства и применение ромбической серы. Оксиды</w:t>
      </w:r>
      <w:r w:rsidR="007227B8">
        <w:rPr>
          <w:rStyle w:val="c4"/>
        </w:rPr>
        <w:t xml:space="preserve"> </w:t>
      </w:r>
      <w:r w:rsidRPr="00C973FD">
        <w:rPr>
          <w:rStyle w:val="c4"/>
        </w:rPr>
        <w:t>серы (IV) и (VI), их получение, свойства и применение. Серная кислота и ее соли, их</w:t>
      </w:r>
      <w:r w:rsidR="007227B8">
        <w:rPr>
          <w:rStyle w:val="c4"/>
        </w:rPr>
        <w:t xml:space="preserve"> </w:t>
      </w:r>
      <w:r w:rsidRPr="00C973FD">
        <w:rPr>
          <w:rStyle w:val="c4"/>
        </w:rPr>
        <w:t>применение в народном хозяйстве. Производство серной кислоты.</w:t>
      </w:r>
    </w:p>
    <w:p w:rsidR="005C6A3F" w:rsidRPr="00C973FD" w:rsidRDefault="005C6A3F" w:rsidP="007227B8">
      <w:pPr>
        <w:pStyle w:val="c0"/>
        <w:spacing w:before="0" w:beforeAutospacing="0" w:after="0" w:afterAutospacing="0"/>
        <w:ind w:firstLine="709"/>
        <w:jc w:val="both"/>
      </w:pPr>
      <w:r w:rsidRPr="00C973FD">
        <w:rPr>
          <w:rStyle w:val="c4"/>
        </w:rPr>
        <w:t>Азот. Строение атома и молекулы, свойства простого вещества. Аммиак, строение,</w:t>
      </w:r>
      <w:r w:rsidR="007227B8">
        <w:rPr>
          <w:rStyle w:val="c4"/>
        </w:rPr>
        <w:t xml:space="preserve"> </w:t>
      </w:r>
      <w:r w:rsidRPr="00C973FD">
        <w:rPr>
          <w:rStyle w:val="c4"/>
        </w:rPr>
        <w:t>свойства, получение и применение. Соли аммония, их свойства и применение. Оксиды</w:t>
      </w:r>
      <w:r w:rsidR="007227B8">
        <w:rPr>
          <w:rStyle w:val="c4"/>
        </w:rPr>
        <w:t xml:space="preserve"> </w:t>
      </w:r>
      <w:r w:rsidRPr="00C973FD">
        <w:rPr>
          <w:rStyle w:val="c4"/>
        </w:rPr>
        <w:t>азота (II) и (IV). Азотная кислота, ее свойства и примен</w:t>
      </w:r>
      <w:r w:rsidR="00C33323" w:rsidRPr="00C973FD">
        <w:rPr>
          <w:rStyle w:val="c4"/>
        </w:rPr>
        <w:t>ение. Нитраты и нитриты, пробле</w:t>
      </w:r>
      <w:r w:rsidRPr="00C973FD">
        <w:rPr>
          <w:rStyle w:val="c4"/>
        </w:rPr>
        <w:t>ма их содержания в сельскохозяйственной продукции. Азотные удобрения.</w:t>
      </w:r>
    </w:p>
    <w:p w:rsidR="005C6A3F" w:rsidRPr="00C973FD" w:rsidRDefault="005C6A3F" w:rsidP="007227B8">
      <w:pPr>
        <w:pStyle w:val="c0"/>
        <w:spacing w:before="0" w:beforeAutospacing="0" w:after="0" w:afterAutospacing="0"/>
        <w:ind w:firstLine="709"/>
        <w:jc w:val="both"/>
      </w:pPr>
      <w:r w:rsidRPr="00C973FD">
        <w:rPr>
          <w:rStyle w:val="c4"/>
        </w:rPr>
        <w:t>Фосфор. Строение атома, аллотропия, свойства бе</w:t>
      </w:r>
      <w:r w:rsidR="00C33323" w:rsidRPr="00C973FD">
        <w:rPr>
          <w:rStyle w:val="c4"/>
        </w:rPr>
        <w:t>лого и красного фосфора, их при</w:t>
      </w:r>
      <w:r w:rsidRPr="00C973FD">
        <w:rPr>
          <w:rStyle w:val="c4"/>
        </w:rPr>
        <w:t>менение. Основные соединения: оксид фосфора (V) и ортофосфорная кислота, фосфаты.</w:t>
      </w:r>
    </w:p>
    <w:p w:rsidR="005C6A3F" w:rsidRPr="00C973FD" w:rsidRDefault="005C6A3F" w:rsidP="007227B8">
      <w:pPr>
        <w:pStyle w:val="c0"/>
        <w:spacing w:before="0" w:beforeAutospacing="0" w:after="0" w:afterAutospacing="0"/>
        <w:ind w:firstLine="709"/>
        <w:jc w:val="both"/>
      </w:pPr>
      <w:r w:rsidRPr="00C973FD">
        <w:rPr>
          <w:rStyle w:val="c4"/>
        </w:rPr>
        <w:t>Фосфорные удобрения.</w:t>
      </w:r>
    </w:p>
    <w:p w:rsidR="005C6A3F" w:rsidRPr="00C973FD" w:rsidRDefault="005C6A3F" w:rsidP="007227B8">
      <w:pPr>
        <w:pStyle w:val="c0"/>
        <w:spacing w:before="0" w:beforeAutospacing="0" w:after="0" w:afterAutospacing="0"/>
        <w:ind w:firstLine="709"/>
        <w:jc w:val="both"/>
      </w:pPr>
      <w:r w:rsidRPr="00C973FD">
        <w:rPr>
          <w:rStyle w:val="c4"/>
        </w:rPr>
        <w:t>Углерод. Строение атома, аллотропия, свойства модификаций, применение. Оксиды</w:t>
      </w:r>
      <w:r w:rsidR="007227B8">
        <w:rPr>
          <w:rStyle w:val="c4"/>
        </w:rPr>
        <w:t xml:space="preserve"> </w:t>
      </w:r>
      <w:r w:rsidRPr="00C973FD">
        <w:rPr>
          <w:rStyle w:val="c4"/>
        </w:rPr>
        <w:t xml:space="preserve">углерода </w:t>
      </w:r>
      <w:proofErr w:type="gramStart"/>
      <w:r w:rsidRPr="00C973FD">
        <w:rPr>
          <w:rStyle w:val="c4"/>
        </w:rPr>
        <w:t>( I</w:t>
      </w:r>
      <w:proofErr w:type="gramEnd"/>
      <w:r w:rsidRPr="00C973FD">
        <w:rPr>
          <w:rStyle w:val="c4"/>
        </w:rPr>
        <w:t xml:space="preserve"> </w:t>
      </w:r>
      <w:proofErr w:type="spellStart"/>
      <w:r w:rsidRPr="00C973FD">
        <w:rPr>
          <w:rStyle w:val="c4"/>
        </w:rPr>
        <w:t>I</w:t>
      </w:r>
      <w:proofErr w:type="spellEnd"/>
      <w:r w:rsidRPr="00C973FD">
        <w:rPr>
          <w:rStyle w:val="c4"/>
        </w:rPr>
        <w:t xml:space="preserve"> ) и (IV), их свойства и применение. Карбонаты: кальцит, сода, поташ, их</w:t>
      </w:r>
      <w:r w:rsidR="007227B8">
        <w:rPr>
          <w:rStyle w:val="c4"/>
        </w:rPr>
        <w:t xml:space="preserve"> </w:t>
      </w:r>
      <w:r w:rsidRPr="00C973FD">
        <w:rPr>
          <w:rStyle w:val="c4"/>
        </w:rPr>
        <w:t>значение в природе и жизни человека.</w:t>
      </w:r>
    </w:p>
    <w:p w:rsidR="005C6A3F" w:rsidRPr="00C973FD" w:rsidRDefault="005C6A3F" w:rsidP="007227B8">
      <w:pPr>
        <w:pStyle w:val="c0"/>
        <w:spacing w:before="0" w:beforeAutospacing="0" w:after="0" w:afterAutospacing="0"/>
        <w:ind w:firstLine="709"/>
        <w:jc w:val="both"/>
      </w:pPr>
      <w:r w:rsidRPr="00C973FD">
        <w:rPr>
          <w:rStyle w:val="c4"/>
        </w:rPr>
        <w:t>Кремний. Строение атома, кристаллический кремний, его свойства и применение.</w:t>
      </w:r>
    </w:p>
    <w:p w:rsidR="005C6A3F" w:rsidRPr="00C973FD" w:rsidRDefault="005C6A3F" w:rsidP="007227B8">
      <w:pPr>
        <w:pStyle w:val="c0"/>
        <w:spacing w:before="0" w:beforeAutospacing="0" w:after="0" w:afterAutospacing="0"/>
        <w:ind w:firstLine="709"/>
        <w:jc w:val="both"/>
      </w:pPr>
      <w:r w:rsidRPr="00C973FD">
        <w:rPr>
          <w:rStyle w:val="c4"/>
        </w:rPr>
        <w:lastRenderedPageBreak/>
        <w:t>Оксид кремния (IV), его природные разновидности. Силикаты. Значение соединений</w:t>
      </w:r>
      <w:r w:rsidR="007227B8">
        <w:rPr>
          <w:rStyle w:val="c4"/>
        </w:rPr>
        <w:t xml:space="preserve"> </w:t>
      </w:r>
      <w:r w:rsidRPr="00C973FD">
        <w:rPr>
          <w:rStyle w:val="c4"/>
        </w:rPr>
        <w:t>кремния в живой и неживой природе. Понятие о силикатной промышленности.</w:t>
      </w:r>
    </w:p>
    <w:p w:rsidR="005C6A3F" w:rsidRPr="00C973FD" w:rsidRDefault="005C6A3F" w:rsidP="007227B8">
      <w:pPr>
        <w:pStyle w:val="c0"/>
        <w:spacing w:before="0" w:beforeAutospacing="0" w:after="0" w:afterAutospacing="0"/>
        <w:ind w:firstLine="709"/>
        <w:jc w:val="both"/>
      </w:pPr>
      <w:r w:rsidRPr="00C973FD">
        <w:rPr>
          <w:rStyle w:val="c4"/>
        </w:rPr>
        <w:t>Демонстрации. Образцы галогенов — простых веществ. Взаимодействие галогенов с</w:t>
      </w:r>
      <w:r w:rsidR="007227B8">
        <w:rPr>
          <w:rStyle w:val="c4"/>
        </w:rPr>
        <w:t xml:space="preserve"> </w:t>
      </w:r>
      <w:r w:rsidRPr="00C973FD">
        <w:rPr>
          <w:rStyle w:val="c4"/>
        </w:rPr>
        <w:t>натрием, с алюминием. Вытеснение хлором брома или й</w:t>
      </w:r>
      <w:r w:rsidR="0095473A" w:rsidRPr="00C973FD">
        <w:rPr>
          <w:rStyle w:val="c4"/>
        </w:rPr>
        <w:t>ода из растворов их солей. Взаи</w:t>
      </w:r>
      <w:r w:rsidRPr="00C973FD">
        <w:rPr>
          <w:rStyle w:val="c4"/>
        </w:rPr>
        <w:t>модействие серы с металлами, водородом и кисло</w:t>
      </w:r>
      <w:r w:rsidR="0095473A" w:rsidRPr="00C973FD">
        <w:rPr>
          <w:rStyle w:val="c4"/>
        </w:rPr>
        <w:t>родом. Взаимодействие концентри</w:t>
      </w:r>
      <w:r w:rsidRPr="00C973FD">
        <w:rPr>
          <w:rStyle w:val="c4"/>
        </w:rPr>
        <w:t xml:space="preserve">рованной азотной кислоты с медью. Поглощение углем растворенных веществ </w:t>
      </w:r>
      <w:r w:rsidR="0095473A" w:rsidRPr="00C973FD">
        <w:rPr>
          <w:rStyle w:val="c4"/>
        </w:rPr>
        <w:t>или га</w:t>
      </w:r>
      <w:r w:rsidRPr="00C973FD">
        <w:rPr>
          <w:rStyle w:val="c4"/>
        </w:rPr>
        <w:t>зов. Восстановление меди из ее оксида углем. Образцы</w:t>
      </w:r>
      <w:r w:rsidR="0095473A" w:rsidRPr="00C973FD">
        <w:rPr>
          <w:rStyle w:val="c4"/>
        </w:rPr>
        <w:t xml:space="preserve"> природных соединений хлора, се</w:t>
      </w:r>
      <w:r w:rsidRPr="00C973FD">
        <w:rPr>
          <w:rStyle w:val="c4"/>
        </w:rPr>
        <w:t>ры, фосфора, углерода, кремния. Образцы важнейших для народного хозяйства сульфатов,</w:t>
      </w:r>
      <w:r w:rsidR="007227B8">
        <w:rPr>
          <w:rStyle w:val="c4"/>
        </w:rPr>
        <w:t xml:space="preserve"> </w:t>
      </w:r>
      <w:r w:rsidRPr="00C973FD">
        <w:rPr>
          <w:rStyle w:val="c4"/>
        </w:rPr>
        <w:t>нитратов, карбонатов, фосфатов. Образцы стекла, керамики, цемента.</w:t>
      </w:r>
    </w:p>
    <w:p w:rsidR="005C6A3F" w:rsidRPr="00C973FD" w:rsidRDefault="005C6A3F" w:rsidP="007227B8">
      <w:pPr>
        <w:pStyle w:val="c0"/>
        <w:spacing w:before="0" w:beforeAutospacing="0" w:after="0" w:afterAutospacing="0"/>
        <w:ind w:firstLine="709"/>
        <w:jc w:val="both"/>
      </w:pPr>
      <w:r w:rsidRPr="00C973FD">
        <w:rPr>
          <w:rStyle w:val="c4"/>
        </w:rPr>
        <w:t>Лабораторные опыты. 20. Получение и распознавани</w:t>
      </w:r>
      <w:r w:rsidR="007227B8">
        <w:rPr>
          <w:rStyle w:val="c4"/>
        </w:rPr>
        <w:t>е водорода. 21. Исследование по</w:t>
      </w:r>
      <w:r w:rsidRPr="00C973FD">
        <w:rPr>
          <w:rStyle w:val="c4"/>
        </w:rPr>
        <w:t>верхностного натяжения воды. 22. Растворение перманганата калия или медного купороса в воде. 23. Гидратация обезвоженного сульфата меди (II). 24. Изготовление гипсового отпечатка. 25. Ознакомление с коллекцией бытовых фильтров. 26. Ознакомление с составом минеральной воды. 27. Качественная реакция на галогенид-ионы. 28. Получение и распознавание кислорода. 29. Горение серы на воздухе и в кислороде. 30. Свойства разбавленной серной кислоты. 31. Изучение свойств аммиака. 32. Распознавание солей аммония. 33.Свойства разбавленной азотной кислоты. 34. Взаимодействие концентрированной азотной кислоты с медью. 35. Горение фосфора на воздухе и в кислороде. 36. Распознавание фосфатов. 37. Горение угля в кислороде. 38. Получение угольной кислоты и изучение ее свойств. 39. Переход карбонатов в гидрокарбонаты. 40. Разложение гидрокарбоната натрия. 41. Получение кремневой кислоты и изучение ее свойств.</w:t>
      </w:r>
    </w:p>
    <w:p w:rsidR="005C6A3F" w:rsidRPr="00C973FD" w:rsidRDefault="005C6A3F" w:rsidP="007227B8">
      <w:pPr>
        <w:pStyle w:val="c0"/>
        <w:spacing w:before="0" w:beforeAutospacing="0" w:after="0" w:afterAutospacing="0"/>
        <w:ind w:firstLine="709"/>
        <w:jc w:val="both"/>
      </w:pPr>
      <w:r w:rsidRPr="00C973FD">
        <w:rPr>
          <w:rStyle w:val="c4"/>
        </w:rPr>
        <w:t>Практические работы. 2. Решение экспериментальны</w:t>
      </w:r>
      <w:r w:rsidR="007227B8">
        <w:rPr>
          <w:rStyle w:val="c4"/>
        </w:rPr>
        <w:t>х задач по теме «Подгруппа гало</w:t>
      </w:r>
      <w:r w:rsidRPr="00C973FD">
        <w:rPr>
          <w:rStyle w:val="c4"/>
        </w:rPr>
        <w:t>генов». 3. Решение экспериментальных задач по теме «</w:t>
      </w:r>
      <w:r w:rsidR="0095473A" w:rsidRPr="00C973FD">
        <w:rPr>
          <w:rStyle w:val="c4"/>
        </w:rPr>
        <w:t>Подгруппа кислорода». 4. Получе</w:t>
      </w:r>
      <w:r w:rsidRPr="00C973FD">
        <w:rPr>
          <w:rStyle w:val="c4"/>
        </w:rPr>
        <w:t>ние, собирание и распознавание газов.</w:t>
      </w:r>
    </w:p>
    <w:p w:rsidR="005C6A3F" w:rsidRPr="00C973FD" w:rsidRDefault="005C6A3F" w:rsidP="007227B8">
      <w:pPr>
        <w:pStyle w:val="c0"/>
        <w:spacing w:before="0" w:beforeAutospacing="0" w:after="0" w:afterAutospacing="0"/>
        <w:ind w:firstLine="709"/>
        <w:jc w:val="both"/>
      </w:pPr>
      <w:r w:rsidRPr="00C973FD">
        <w:rPr>
          <w:rStyle w:val="c7"/>
        </w:rPr>
        <w:t>Предметные результаты обучения</w:t>
      </w:r>
    </w:p>
    <w:p w:rsidR="005C6A3F" w:rsidRPr="00C973FD" w:rsidRDefault="005C6A3F" w:rsidP="007227B8">
      <w:pPr>
        <w:pStyle w:val="c0"/>
        <w:spacing w:before="0" w:beforeAutospacing="0" w:after="0" w:afterAutospacing="0"/>
        <w:ind w:firstLine="709"/>
        <w:jc w:val="both"/>
      </w:pPr>
      <w:r w:rsidRPr="00C973FD">
        <w:rPr>
          <w:rStyle w:val="c4"/>
        </w:rPr>
        <w:t>Учащийся должен уметь:</w:t>
      </w:r>
    </w:p>
    <w:p w:rsidR="005C6A3F" w:rsidRPr="00C973FD" w:rsidRDefault="005C6A3F" w:rsidP="00250925">
      <w:pPr>
        <w:pStyle w:val="c0"/>
        <w:numPr>
          <w:ilvl w:val="0"/>
          <w:numId w:val="38"/>
        </w:numPr>
        <w:spacing w:before="0" w:beforeAutospacing="0" w:after="0" w:afterAutospacing="0"/>
        <w:jc w:val="both"/>
      </w:pPr>
      <w:r w:rsidRPr="00C973FD">
        <w:rPr>
          <w:rStyle w:val="c4"/>
        </w:rPr>
        <w:t>использовать при характеристике металлов и их соединений понятия: «неметаллы»,</w:t>
      </w:r>
      <w:r w:rsidR="007227B8">
        <w:rPr>
          <w:rStyle w:val="c4"/>
        </w:rPr>
        <w:t xml:space="preserve"> </w:t>
      </w:r>
      <w:r w:rsidRPr="00C973FD">
        <w:rPr>
          <w:rStyle w:val="c4"/>
        </w:rPr>
        <w:t>«галогены», «аллотропные видоизменения», «жесткость воды», «временная жесткость</w:t>
      </w:r>
      <w:r w:rsidR="007227B8">
        <w:rPr>
          <w:rStyle w:val="c4"/>
        </w:rPr>
        <w:t xml:space="preserve"> </w:t>
      </w:r>
      <w:r w:rsidRPr="00C973FD">
        <w:rPr>
          <w:rStyle w:val="c4"/>
        </w:rPr>
        <w:t>воды», «постоянная жесткость воды», «общая жесткость воды»;</w:t>
      </w:r>
    </w:p>
    <w:p w:rsidR="005C6A3F" w:rsidRPr="00C973FD" w:rsidRDefault="005C6A3F" w:rsidP="00250925">
      <w:pPr>
        <w:pStyle w:val="c0"/>
        <w:numPr>
          <w:ilvl w:val="0"/>
          <w:numId w:val="38"/>
        </w:numPr>
        <w:spacing w:before="0" w:beforeAutospacing="0" w:after="0" w:afterAutospacing="0"/>
        <w:jc w:val="both"/>
      </w:pPr>
      <w:r w:rsidRPr="00C973FD">
        <w:rPr>
          <w:rStyle w:val="c4"/>
        </w:rPr>
        <w:t>давать характеристику химических элементов-немет</w:t>
      </w:r>
      <w:r w:rsidR="007227B8">
        <w:rPr>
          <w:rStyle w:val="c4"/>
        </w:rPr>
        <w:t>аллов (водорода, галогенов, кис</w:t>
      </w:r>
      <w:r w:rsidRPr="00C973FD">
        <w:rPr>
          <w:rStyle w:val="c4"/>
        </w:rPr>
        <w:t>лорода, серы, азота, фосфора, углерода, кремния) по их положению в Периодической</w:t>
      </w:r>
      <w:r w:rsidR="007227B8">
        <w:rPr>
          <w:rStyle w:val="c4"/>
        </w:rPr>
        <w:t xml:space="preserve"> </w:t>
      </w:r>
      <w:r w:rsidRPr="00C973FD">
        <w:rPr>
          <w:rStyle w:val="c4"/>
        </w:rPr>
        <w:t>системе химических элементов Д. И. Менде</w:t>
      </w:r>
      <w:r w:rsidR="0095473A" w:rsidRPr="00C973FD">
        <w:rPr>
          <w:rStyle w:val="c4"/>
        </w:rPr>
        <w:t>леева (химический знак, порядковый но</w:t>
      </w:r>
      <w:r w:rsidRPr="00C973FD">
        <w:rPr>
          <w:rStyle w:val="c4"/>
        </w:rPr>
        <w:t>мер, период, группа, подгруппа, относительная атомная масса, строение атома (заряд</w:t>
      </w:r>
      <w:r w:rsidR="007227B8">
        <w:rPr>
          <w:rStyle w:val="c4"/>
        </w:rPr>
        <w:t xml:space="preserve"> </w:t>
      </w:r>
      <w:r w:rsidRPr="00C973FD">
        <w:rPr>
          <w:rStyle w:val="c4"/>
        </w:rPr>
        <w:t>ядра, число протонов и нейтронов в ядре, общее число электронов, распределение</w:t>
      </w:r>
      <w:r w:rsidR="007227B8">
        <w:rPr>
          <w:rStyle w:val="c4"/>
        </w:rPr>
        <w:t xml:space="preserve"> </w:t>
      </w:r>
      <w:r w:rsidRPr="00C973FD">
        <w:rPr>
          <w:rStyle w:val="c4"/>
        </w:rPr>
        <w:t>электронов по электронным слоям), простое вещество, формула, название и тип</w:t>
      </w:r>
      <w:r w:rsidR="007227B8">
        <w:rPr>
          <w:rStyle w:val="c4"/>
        </w:rPr>
        <w:t xml:space="preserve"> </w:t>
      </w:r>
      <w:r w:rsidRPr="00C973FD">
        <w:rPr>
          <w:rStyle w:val="c4"/>
        </w:rPr>
        <w:t>высшего оксида и гидроксида, формула и характер летучего водородного соединения);</w:t>
      </w:r>
    </w:p>
    <w:p w:rsidR="005C6A3F" w:rsidRPr="00C973FD" w:rsidRDefault="005C6A3F" w:rsidP="00250925">
      <w:pPr>
        <w:pStyle w:val="c0"/>
        <w:numPr>
          <w:ilvl w:val="0"/>
          <w:numId w:val="38"/>
        </w:numPr>
        <w:spacing w:before="0" w:beforeAutospacing="0" w:after="0" w:afterAutospacing="0"/>
        <w:jc w:val="both"/>
      </w:pPr>
      <w:r w:rsidRPr="00C973FD">
        <w:rPr>
          <w:rStyle w:val="c4"/>
        </w:rPr>
        <w:t>называть соединения неметаллов и составлять их формулы по названию;</w:t>
      </w:r>
    </w:p>
    <w:p w:rsidR="005C6A3F" w:rsidRPr="00C973FD" w:rsidRDefault="005C6A3F" w:rsidP="00250925">
      <w:pPr>
        <w:pStyle w:val="c0"/>
        <w:numPr>
          <w:ilvl w:val="0"/>
          <w:numId w:val="38"/>
        </w:numPr>
        <w:spacing w:before="0" w:beforeAutospacing="0" w:after="0" w:afterAutospacing="0"/>
        <w:jc w:val="both"/>
      </w:pPr>
      <w:r w:rsidRPr="00C973FD">
        <w:rPr>
          <w:rStyle w:val="c4"/>
        </w:rPr>
        <w:t>характеризовать строение, общие физические и химические свойства простых веществ</w:t>
      </w:r>
      <w:r w:rsidR="007227B8">
        <w:rPr>
          <w:rStyle w:val="c4"/>
        </w:rPr>
        <w:t xml:space="preserve"> </w:t>
      </w:r>
      <w:r w:rsidRPr="00C973FD">
        <w:rPr>
          <w:rStyle w:val="c4"/>
        </w:rPr>
        <w:t>неметаллов;</w:t>
      </w:r>
    </w:p>
    <w:p w:rsidR="005C6A3F" w:rsidRPr="00C973FD" w:rsidRDefault="005C6A3F" w:rsidP="00250925">
      <w:pPr>
        <w:pStyle w:val="c0"/>
        <w:numPr>
          <w:ilvl w:val="0"/>
          <w:numId w:val="38"/>
        </w:numPr>
        <w:spacing w:before="0" w:beforeAutospacing="0" w:after="0" w:afterAutospacing="0"/>
        <w:jc w:val="both"/>
      </w:pPr>
      <w:r w:rsidRPr="00C973FD">
        <w:rPr>
          <w:rStyle w:val="c4"/>
        </w:rPr>
        <w:t>объяснять зависимость свойств (или предсказывать</w:t>
      </w:r>
      <w:r w:rsidR="007227B8">
        <w:rPr>
          <w:rStyle w:val="c4"/>
        </w:rPr>
        <w:t xml:space="preserve"> свойства) химических элементов </w:t>
      </w:r>
      <w:r w:rsidRPr="00C973FD">
        <w:rPr>
          <w:rStyle w:val="c4"/>
        </w:rPr>
        <w:t>неметаллов (радиус, неметаллические свойства э</w:t>
      </w:r>
      <w:r w:rsidR="0095473A" w:rsidRPr="00C973FD">
        <w:rPr>
          <w:rStyle w:val="c4"/>
        </w:rPr>
        <w:t xml:space="preserve">лементов, </w:t>
      </w:r>
      <w:proofErr w:type="spellStart"/>
      <w:r w:rsidR="0095473A" w:rsidRPr="00C973FD">
        <w:rPr>
          <w:rStyle w:val="c4"/>
        </w:rPr>
        <w:t>окислительно</w:t>
      </w:r>
      <w:proofErr w:type="spellEnd"/>
      <w:r w:rsidR="0095473A" w:rsidRPr="00C973FD">
        <w:rPr>
          <w:rStyle w:val="c4"/>
        </w:rPr>
        <w:t>-</w:t>
      </w:r>
      <w:r w:rsidR="007227B8">
        <w:rPr>
          <w:rStyle w:val="c4"/>
        </w:rPr>
        <w:t>в</w:t>
      </w:r>
      <w:r w:rsidR="0095473A" w:rsidRPr="00C973FD">
        <w:rPr>
          <w:rStyle w:val="c4"/>
        </w:rPr>
        <w:t>осстано</w:t>
      </w:r>
      <w:r w:rsidRPr="00C973FD">
        <w:rPr>
          <w:rStyle w:val="c4"/>
        </w:rPr>
        <w:t>вительные свойства элементов) и образуемых ими соединений (кислотно-основные</w:t>
      </w:r>
      <w:r w:rsidR="007227B8">
        <w:rPr>
          <w:rStyle w:val="c4"/>
        </w:rPr>
        <w:t xml:space="preserve"> </w:t>
      </w:r>
      <w:r w:rsidRPr="00C973FD">
        <w:rPr>
          <w:rStyle w:val="c4"/>
        </w:rPr>
        <w:t>свойства высших оксидов и гидроксидов, летучих</w:t>
      </w:r>
      <w:r w:rsidR="0095473A" w:rsidRPr="00C973FD">
        <w:rPr>
          <w:rStyle w:val="c4"/>
        </w:rPr>
        <w:t xml:space="preserve"> водородных соединений, </w:t>
      </w:r>
      <w:proofErr w:type="spellStart"/>
      <w:r w:rsidR="0095473A" w:rsidRPr="00C973FD">
        <w:rPr>
          <w:rStyle w:val="c4"/>
        </w:rPr>
        <w:t>окисли</w:t>
      </w:r>
      <w:r w:rsidRPr="00C973FD">
        <w:rPr>
          <w:rStyle w:val="c4"/>
        </w:rPr>
        <w:t>тельно</w:t>
      </w:r>
      <w:proofErr w:type="spellEnd"/>
      <w:r w:rsidRPr="00C973FD">
        <w:rPr>
          <w:rStyle w:val="c4"/>
        </w:rPr>
        <w:t>-восстановительные свойства) от положен</w:t>
      </w:r>
      <w:r w:rsidR="0095473A" w:rsidRPr="00C973FD">
        <w:rPr>
          <w:rStyle w:val="c4"/>
        </w:rPr>
        <w:t>ия в Периодической системе хими</w:t>
      </w:r>
      <w:r w:rsidRPr="00C973FD">
        <w:rPr>
          <w:rStyle w:val="c4"/>
        </w:rPr>
        <w:t>ческих элементов Д. И. Менделеева;</w:t>
      </w:r>
    </w:p>
    <w:p w:rsidR="005C6A3F" w:rsidRPr="00C973FD" w:rsidRDefault="005C6A3F" w:rsidP="00250925">
      <w:pPr>
        <w:pStyle w:val="c0"/>
        <w:numPr>
          <w:ilvl w:val="0"/>
          <w:numId w:val="38"/>
        </w:numPr>
        <w:spacing w:before="0" w:beforeAutospacing="0" w:after="0" w:afterAutospacing="0"/>
        <w:jc w:val="both"/>
      </w:pPr>
      <w:r w:rsidRPr="00C973FD">
        <w:rPr>
          <w:rStyle w:val="c4"/>
        </w:rPr>
        <w:t xml:space="preserve">описывать общие химические свойства неметаллов </w:t>
      </w:r>
      <w:r w:rsidR="0095473A" w:rsidRPr="00C973FD">
        <w:rPr>
          <w:rStyle w:val="c4"/>
        </w:rPr>
        <w:t>с помощью естественного (русско</w:t>
      </w:r>
      <w:r w:rsidRPr="00C973FD">
        <w:rPr>
          <w:rStyle w:val="c4"/>
        </w:rPr>
        <w:t>го или родного) языка и языка химии;</w:t>
      </w:r>
    </w:p>
    <w:p w:rsidR="005C6A3F" w:rsidRPr="00C973FD" w:rsidRDefault="005C6A3F" w:rsidP="00250925">
      <w:pPr>
        <w:pStyle w:val="c0"/>
        <w:numPr>
          <w:ilvl w:val="0"/>
          <w:numId w:val="38"/>
        </w:numPr>
        <w:spacing w:before="0" w:beforeAutospacing="0" w:after="0" w:afterAutospacing="0"/>
        <w:jc w:val="both"/>
      </w:pPr>
      <w:r w:rsidRPr="00C973FD">
        <w:rPr>
          <w:rStyle w:val="c4"/>
        </w:rPr>
        <w:lastRenderedPageBreak/>
        <w:t>составлять молекулярные уравнения реакций, характеризующих химические свойства</w:t>
      </w:r>
      <w:r w:rsidR="007227B8">
        <w:rPr>
          <w:rStyle w:val="c4"/>
        </w:rPr>
        <w:t xml:space="preserve"> </w:t>
      </w:r>
      <w:r w:rsidRPr="00C973FD">
        <w:rPr>
          <w:rStyle w:val="c4"/>
        </w:rPr>
        <w:t>неметаллов и их соединений, а также электронные уравнения процессов окисления-восстановления; уравнения электролитической диссоциации; молекулярные, полные и</w:t>
      </w:r>
      <w:r w:rsidR="007227B8">
        <w:rPr>
          <w:rStyle w:val="c4"/>
        </w:rPr>
        <w:t xml:space="preserve"> </w:t>
      </w:r>
      <w:r w:rsidRPr="00C973FD">
        <w:rPr>
          <w:rStyle w:val="c4"/>
        </w:rPr>
        <w:t>сокращенные ионные уравнения реакций с участием электролитов;</w:t>
      </w:r>
    </w:p>
    <w:p w:rsidR="005C6A3F" w:rsidRPr="00C973FD" w:rsidRDefault="005C6A3F" w:rsidP="00250925">
      <w:pPr>
        <w:pStyle w:val="c0"/>
        <w:numPr>
          <w:ilvl w:val="0"/>
          <w:numId w:val="38"/>
        </w:numPr>
        <w:spacing w:before="0" w:beforeAutospacing="0" w:after="0" w:afterAutospacing="0"/>
        <w:jc w:val="both"/>
      </w:pPr>
      <w:r w:rsidRPr="00C973FD">
        <w:rPr>
          <w:rStyle w:val="c4"/>
        </w:rPr>
        <w:t xml:space="preserve">устанавливать причинно-следственные связи между строением атома, химической связью, типом кристаллической решетки неметаллов </w:t>
      </w:r>
      <w:r w:rsidR="0095473A" w:rsidRPr="00C973FD">
        <w:rPr>
          <w:rStyle w:val="c4"/>
        </w:rPr>
        <w:t>и их соединений, их общими физи</w:t>
      </w:r>
      <w:r w:rsidRPr="00C973FD">
        <w:rPr>
          <w:rStyle w:val="c4"/>
        </w:rPr>
        <w:t>ческими и химическими свойствами;</w:t>
      </w:r>
    </w:p>
    <w:p w:rsidR="005C6A3F" w:rsidRPr="00C973FD" w:rsidRDefault="005C6A3F" w:rsidP="00250925">
      <w:pPr>
        <w:pStyle w:val="c0"/>
        <w:numPr>
          <w:ilvl w:val="0"/>
          <w:numId w:val="38"/>
        </w:numPr>
        <w:spacing w:before="0" w:beforeAutospacing="0" w:after="0" w:afterAutospacing="0"/>
        <w:jc w:val="both"/>
      </w:pPr>
      <w:r w:rsidRPr="00C973FD">
        <w:rPr>
          <w:rStyle w:val="c4"/>
        </w:rPr>
        <w:t>описывать химические свойства водорода, галогенов, кислорода, серы, азота, фосфора, графита, алмаза, кремния и их соединений с помощью естественного (русского или родного) языка и языка химии;</w:t>
      </w:r>
    </w:p>
    <w:p w:rsidR="005C6A3F" w:rsidRPr="00C973FD" w:rsidRDefault="005C6A3F" w:rsidP="00250925">
      <w:pPr>
        <w:pStyle w:val="c0"/>
        <w:numPr>
          <w:ilvl w:val="0"/>
          <w:numId w:val="38"/>
        </w:numPr>
        <w:spacing w:before="0" w:beforeAutospacing="0" w:after="0" w:afterAutospacing="0"/>
        <w:jc w:val="both"/>
      </w:pPr>
      <w:r w:rsidRPr="00C973FD">
        <w:rPr>
          <w:rStyle w:val="c4"/>
        </w:rPr>
        <w:t xml:space="preserve">описывать способы устранения жесткости воды и </w:t>
      </w:r>
      <w:r w:rsidR="0095473A" w:rsidRPr="00C973FD">
        <w:rPr>
          <w:rStyle w:val="c4"/>
        </w:rPr>
        <w:t>выполнять соответствующий им хи</w:t>
      </w:r>
      <w:r w:rsidRPr="00C973FD">
        <w:rPr>
          <w:rStyle w:val="c4"/>
        </w:rPr>
        <w:t>мический эксперимент;</w:t>
      </w:r>
    </w:p>
    <w:p w:rsidR="005C6A3F" w:rsidRPr="00C973FD" w:rsidRDefault="005C6A3F" w:rsidP="00250925">
      <w:pPr>
        <w:pStyle w:val="c0"/>
        <w:numPr>
          <w:ilvl w:val="0"/>
          <w:numId w:val="38"/>
        </w:numPr>
        <w:spacing w:before="0" w:beforeAutospacing="0" w:after="0" w:afterAutospacing="0"/>
        <w:jc w:val="both"/>
      </w:pPr>
      <w:r w:rsidRPr="00C973FD">
        <w:rPr>
          <w:rStyle w:val="c4"/>
        </w:rPr>
        <w:t>выполнять, наблюдать и описывать химический эксперимент по распознаванию ионов</w:t>
      </w:r>
    </w:p>
    <w:p w:rsidR="005C6A3F" w:rsidRPr="00C973FD" w:rsidRDefault="005C6A3F" w:rsidP="00250925">
      <w:pPr>
        <w:pStyle w:val="c0"/>
        <w:numPr>
          <w:ilvl w:val="0"/>
          <w:numId w:val="38"/>
        </w:numPr>
        <w:spacing w:before="0" w:beforeAutospacing="0" w:after="0" w:afterAutospacing="0"/>
        <w:jc w:val="both"/>
      </w:pPr>
      <w:r w:rsidRPr="00C973FD">
        <w:rPr>
          <w:rStyle w:val="c4"/>
        </w:rPr>
        <w:t>водорода и аммония, сульфат-, карбонат-, силикат-</w:t>
      </w:r>
      <w:r w:rsidR="007227B8">
        <w:rPr>
          <w:rStyle w:val="c4"/>
        </w:rPr>
        <w:t>, фосфат-, хлорид-, бромид-, ио</w:t>
      </w:r>
      <w:r w:rsidRPr="00C973FD">
        <w:rPr>
          <w:rStyle w:val="c4"/>
        </w:rPr>
        <w:t>дид-ионов;</w:t>
      </w:r>
    </w:p>
    <w:p w:rsidR="005C6A3F" w:rsidRPr="00C973FD" w:rsidRDefault="005C6A3F" w:rsidP="00250925">
      <w:pPr>
        <w:pStyle w:val="c0"/>
        <w:numPr>
          <w:ilvl w:val="0"/>
          <w:numId w:val="38"/>
        </w:numPr>
        <w:spacing w:before="0" w:beforeAutospacing="0" w:after="0" w:afterAutospacing="0"/>
        <w:jc w:val="both"/>
      </w:pPr>
      <w:r w:rsidRPr="00C973FD">
        <w:rPr>
          <w:rStyle w:val="c4"/>
        </w:rPr>
        <w:t xml:space="preserve">экспериментально исследовать свойства металлов </w:t>
      </w:r>
      <w:r w:rsidR="0095473A" w:rsidRPr="00C973FD">
        <w:rPr>
          <w:rStyle w:val="c4"/>
        </w:rPr>
        <w:t>и их соединений, решать экспери</w:t>
      </w:r>
      <w:r w:rsidRPr="00C973FD">
        <w:rPr>
          <w:rStyle w:val="c4"/>
        </w:rPr>
        <w:t>ментальные задачи по теме «Неметаллы»;</w:t>
      </w:r>
    </w:p>
    <w:p w:rsidR="005C6A3F" w:rsidRPr="00C973FD" w:rsidRDefault="005C6A3F" w:rsidP="00250925">
      <w:pPr>
        <w:pStyle w:val="c0"/>
        <w:numPr>
          <w:ilvl w:val="0"/>
          <w:numId w:val="38"/>
        </w:numPr>
        <w:spacing w:before="0" w:beforeAutospacing="0" w:after="0" w:afterAutospacing="0"/>
        <w:jc w:val="both"/>
      </w:pPr>
      <w:r w:rsidRPr="00C973FD">
        <w:rPr>
          <w:rStyle w:val="c4"/>
        </w:rPr>
        <w:t xml:space="preserve">описывать химический </w:t>
      </w:r>
      <w:r w:rsidR="007227B8">
        <w:rPr>
          <w:rStyle w:val="c4"/>
        </w:rPr>
        <w:t>эксперимент с помощью</w:t>
      </w:r>
      <w:r w:rsidRPr="00C973FD">
        <w:rPr>
          <w:rStyle w:val="c4"/>
        </w:rPr>
        <w:t xml:space="preserve"> языка химии;</w:t>
      </w:r>
    </w:p>
    <w:p w:rsidR="005C6A3F" w:rsidRPr="00C973FD" w:rsidRDefault="005C6A3F" w:rsidP="00250925">
      <w:pPr>
        <w:pStyle w:val="c0"/>
        <w:numPr>
          <w:ilvl w:val="0"/>
          <w:numId w:val="38"/>
        </w:numPr>
        <w:spacing w:before="0" w:beforeAutospacing="0" w:after="0" w:afterAutospacing="0"/>
        <w:jc w:val="both"/>
      </w:pPr>
      <w:r w:rsidRPr="00C973FD">
        <w:rPr>
          <w:rStyle w:val="c4"/>
        </w:rPr>
        <w:t>обращаться с лабораторным оборудованием и нагр</w:t>
      </w:r>
      <w:r w:rsidR="0095473A" w:rsidRPr="00C973FD">
        <w:rPr>
          <w:rStyle w:val="c4"/>
        </w:rPr>
        <w:t>евательными приборами в соответ</w:t>
      </w:r>
      <w:r w:rsidRPr="00C973FD">
        <w:rPr>
          <w:rStyle w:val="c4"/>
        </w:rPr>
        <w:t>ствии с правилами техники безопасности; наблюдать з</w:t>
      </w:r>
      <w:r w:rsidR="0095473A" w:rsidRPr="00C973FD">
        <w:rPr>
          <w:rStyle w:val="c4"/>
        </w:rPr>
        <w:t>а свойствами неметаллов и их со</w:t>
      </w:r>
      <w:r w:rsidRPr="00C973FD">
        <w:rPr>
          <w:rStyle w:val="c4"/>
        </w:rPr>
        <w:t>единений и явлениями, происходящими с ними;</w:t>
      </w:r>
    </w:p>
    <w:p w:rsidR="005C6A3F" w:rsidRPr="00C973FD" w:rsidRDefault="005C6A3F" w:rsidP="00250925">
      <w:pPr>
        <w:pStyle w:val="c0"/>
        <w:numPr>
          <w:ilvl w:val="0"/>
          <w:numId w:val="38"/>
        </w:numPr>
        <w:spacing w:before="0" w:beforeAutospacing="0" w:after="0" w:afterAutospacing="0"/>
        <w:jc w:val="both"/>
      </w:pPr>
      <w:r w:rsidRPr="00C973FD">
        <w:rPr>
          <w:rStyle w:val="c4"/>
        </w:rPr>
        <w:t>делать выводы по результатам проведенного эксперимента.</w:t>
      </w:r>
    </w:p>
    <w:p w:rsidR="005C6A3F" w:rsidRPr="00C973FD" w:rsidRDefault="005C6A3F" w:rsidP="00250925">
      <w:pPr>
        <w:pStyle w:val="c0"/>
        <w:numPr>
          <w:ilvl w:val="0"/>
          <w:numId w:val="38"/>
        </w:numPr>
        <w:spacing w:before="0" w:beforeAutospacing="0" w:after="0" w:afterAutospacing="0"/>
        <w:jc w:val="both"/>
      </w:pPr>
      <w:r w:rsidRPr="00C973FD">
        <w:rPr>
          <w:rStyle w:val="c4"/>
        </w:rPr>
        <w:t>проводить расчеты по химическим формулам и уравнениям реакций, протекающих с</w:t>
      </w:r>
      <w:r w:rsidR="007227B8">
        <w:rPr>
          <w:rStyle w:val="c4"/>
        </w:rPr>
        <w:t xml:space="preserve"> </w:t>
      </w:r>
      <w:r w:rsidRPr="00C973FD">
        <w:rPr>
          <w:rStyle w:val="c4"/>
        </w:rPr>
        <w:t>участием неметаллов и их соединений.</w:t>
      </w:r>
    </w:p>
    <w:p w:rsidR="005C6A3F" w:rsidRPr="00C973FD" w:rsidRDefault="005C6A3F" w:rsidP="00236B06">
      <w:pPr>
        <w:pStyle w:val="c0"/>
        <w:spacing w:before="0" w:beforeAutospacing="0" w:after="0" w:afterAutospacing="0"/>
        <w:ind w:firstLine="709"/>
        <w:jc w:val="both"/>
      </w:pPr>
      <w:r w:rsidRPr="00C973FD">
        <w:rPr>
          <w:rStyle w:val="c7"/>
        </w:rPr>
        <w:t>Метапредметные результаты обучения</w:t>
      </w:r>
    </w:p>
    <w:p w:rsidR="005C6A3F" w:rsidRPr="00C973FD" w:rsidRDefault="005C6A3F" w:rsidP="00236B06">
      <w:pPr>
        <w:pStyle w:val="c0"/>
        <w:spacing w:before="0" w:beforeAutospacing="0" w:after="0" w:afterAutospacing="0"/>
        <w:ind w:firstLine="709"/>
        <w:jc w:val="both"/>
      </w:pPr>
      <w:r w:rsidRPr="00C973FD">
        <w:rPr>
          <w:rStyle w:val="c4"/>
        </w:rPr>
        <w:t>Учащийся должен уметы</w:t>
      </w:r>
      <w:r w:rsidR="00236B06">
        <w:rPr>
          <w:rStyle w:val="c4"/>
        </w:rPr>
        <w:t>:</w:t>
      </w:r>
    </w:p>
    <w:p w:rsidR="005C6A3F" w:rsidRPr="00C973FD" w:rsidRDefault="005C6A3F" w:rsidP="00236B06">
      <w:pPr>
        <w:pStyle w:val="c0"/>
        <w:spacing w:before="0" w:beforeAutospacing="0" w:after="0" w:afterAutospacing="0"/>
        <w:ind w:firstLine="709"/>
        <w:jc w:val="both"/>
      </w:pPr>
      <w:r w:rsidRPr="00C973FD">
        <w:rPr>
          <w:rStyle w:val="c4"/>
        </w:rPr>
        <w:t>организовывать учебное взаимодействие в группе (распределять роли, договариваться</w:t>
      </w:r>
      <w:r w:rsidR="00236B06">
        <w:rPr>
          <w:rStyle w:val="c4"/>
        </w:rPr>
        <w:t xml:space="preserve"> </w:t>
      </w:r>
      <w:r w:rsidRPr="00C973FD">
        <w:rPr>
          <w:rStyle w:val="c4"/>
        </w:rPr>
        <w:t>друг с другом и т. д.);</w:t>
      </w:r>
    </w:p>
    <w:p w:rsidR="005C6A3F" w:rsidRPr="00C973FD" w:rsidRDefault="005C6A3F" w:rsidP="00236B06">
      <w:pPr>
        <w:pStyle w:val="c0"/>
        <w:spacing w:before="0" w:beforeAutospacing="0" w:after="0" w:afterAutospacing="0"/>
        <w:ind w:firstLine="709"/>
        <w:jc w:val="both"/>
      </w:pPr>
      <w:r w:rsidRPr="00C973FD">
        <w:rPr>
          <w:rStyle w:val="c4"/>
        </w:rPr>
        <w:t>предвидеть (прогнозировать) последствия коллективных решений;</w:t>
      </w:r>
    </w:p>
    <w:p w:rsidR="005C6A3F" w:rsidRPr="00C973FD" w:rsidRDefault="005C6A3F" w:rsidP="00236B06">
      <w:pPr>
        <w:pStyle w:val="c0"/>
        <w:spacing w:before="0" w:beforeAutospacing="0" w:after="0" w:afterAutospacing="0"/>
        <w:ind w:firstLine="709"/>
        <w:jc w:val="both"/>
      </w:pPr>
      <w:r w:rsidRPr="00C973FD">
        <w:rPr>
          <w:rStyle w:val="c4"/>
        </w:rPr>
        <w:t>понимать причины своего неуспеха и находить способы выхода из этой ситуации;</w:t>
      </w:r>
    </w:p>
    <w:p w:rsidR="005C6A3F" w:rsidRPr="00C973FD" w:rsidRDefault="005C6A3F" w:rsidP="00236B06">
      <w:pPr>
        <w:pStyle w:val="c0"/>
        <w:spacing w:before="0" w:beforeAutospacing="0" w:after="0" w:afterAutospacing="0"/>
        <w:ind w:firstLine="709"/>
        <w:jc w:val="both"/>
      </w:pPr>
      <w:r w:rsidRPr="00C973FD">
        <w:rPr>
          <w:rStyle w:val="c4"/>
        </w:rPr>
        <w:t>в диалоге с учителем учиться вырабатывать критерии оценки и определять степень</w:t>
      </w:r>
      <w:r w:rsidR="00236B06">
        <w:rPr>
          <w:rStyle w:val="c4"/>
        </w:rPr>
        <w:t xml:space="preserve"> </w:t>
      </w:r>
      <w:r w:rsidRPr="00C973FD">
        <w:rPr>
          <w:rStyle w:val="c4"/>
        </w:rPr>
        <w:t>успешности выполнения своей работы и работы всех, исходя из имеющихся критериев,</w:t>
      </w:r>
      <w:r w:rsidR="00236B06">
        <w:rPr>
          <w:rStyle w:val="c4"/>
        </w:rPr>
        <w:t xml:space="preserve"> </w:t>
      </w:r>
      <w:r w:rsidRPr="00C973FD">
        <w:rPr>
          <w:rStyle w:val="c4"/>
        </w:rPr>
        <w:t>совершенствовать критерии оценки и пользоваться ими в ходе оценки и самооценки;</w:t>
      </w:r>
    </w:p>
    <w:p w:rsidR="005C6A3F" w:rsidRPr="00C973FD" w:rsidRDefault="005C6A3F" w:rsidP="00236B06">
      <w:pPr>
        <w:pStyle w:val="c0"/>
        <w:spacing w:before="0" w:beforeAutospacing="0" w:after="0" w:afterAutospacing="0"/>
        <w:ind w:firstLine="709"/>
        <w:jc w:val="both"/>
      </w:pPr>
      <w:r w:rsidRPr="00C973FD">
        <w:rPr>
          <w:rStyle w:val="c4"/>
        </w:rPr>
        <w:t>отстаивать свою точку зрения, аргументируя ее;</w:t>
      </w:r>
    </w:p>
    <w:p w:rsidR="005C6A3F" w:rsidRPr="00C973FD" w:rsidRDefault="005C6A3F" w:rsidP="00236B06">
      <w:pPr>
        <w:pStyle w:val="c0"/>
        <w:spacing w:before="0" w:beforeAutospacing="0" w:after="0" w:afterAutospacing="0"/>
        <w:ind w:firstLine="709"/>
        <w:jc w:val="both"/>
      </w:pPr>
      <w:r w:rsidRPr="00C973FD">
        <w:rPr>
          <w:rStyle w:val="c4"/>
        </w:rPr>
        <w:t>подтверждать аргументы фактами;</w:t>
      </w:r>
    </w:p>
    <w:p w:rsidR="005C6A3F" w:rsidRPr="00C973FD" w:rsidRDefault="005C6A3F" w:rsidP="00236B06">
      <w:pPr>
        <w:pStyle w:val="c0"/>
        <w:spacing w:before="0" w:beforeAutospacing="0" w:after="0" w:afterAutospacing="0"/>
        <w:ind w:firstLine="709"/>
        <w:jc w:val="both"/>
      </w:pPr>
      <w:r w:rsidRPr="00C973FD">
        <w:rPr>
          <w:rStyle w:val="c4"/>
        </w:rPr>
        <w:t>критично относиться к своему мнению;</w:t>
      </w:r>
    </w:p>
    <w:p w:rsidR="005C6A3F" w:rsidRPr="00C973FD" w:rsidRDefault="005C6A3F" w:rsidP="00236B06">
      <w:pPr>
        <w:pStyle w:val="c0"/>
        <w:spacing w:before="0" w:beforeAutospacing="0" w:after="0" w:afterAutospacing="0"/>
        <w:ind w:firstLine="709"/>
        <w:jc w:val="both"/>
      </w:pPr>
      <w:r w:rsidRPr="00C973FD">
        <w:rPr>
          <w:rStyle w:val="c4"/>
        </w:rPr>
        <w:t>слушать других, пытаться принимать другую точку зрения, быть готовым изменить</w:t>
      </w:r>
      <w:r w:rsidR="007227B8">
        <w:rPr>
          <w:rStyle w:val="c4"/>
        </w:rPr>
        <w:t xml:space="preserve"> </w:t>
      </w:r>
      <w:r w:rsidRPr="00C973FD">
        <w:rPr>
          <w:rStyle w:val="c4"/>
        </w:rPr>
        <w:t>свою точку зрения;</w:t>
      </w:r>
    </w:p>
    <w:p w:rsidR="005C6A3F" w:rsidRPr="00C973FD" w:rsidRDefault="005C6A3F" w:rsidP="00236B06">
      <w:pPr>
        <w:pStyle w:val="c0"/>
        <w:spacing w:before="0" w:beforeAutospacing="0" w:after="0" w:afterAutospacing="0"/>
        <w:ind w:firstLine="709"/>
        <w:jc w:val="both"/>
      </w:pPr>
      <w:r w:rsidRPr="00C973FD">
        <w:rPr>
          <w:rStyle w:val="c4"/>
        </w:rPr>
        <w:t>составлять реферат по определенной форме;</w:t>
      </w:r>
    </w:p>
    <w:p w:rsidR="005C6A3F" w:rsidRPr="00C973FD" w:rsidRDefault="005C6A3F" w:rsidP="00236B06">
      <w:pPr>
        <w:pStyle w:val="c0"/>
        <w:spacing w:before="0" w:beforeAutospacing="0" w:after="0" w:afterAutospacing="0"/>
        <w:ind w:firstLine="709"/>
        <w:jc w:val="both"/>
      </w:pPr>
      <w:r w:rsidRPr="00C973FD">
        <w:rPr>
          <w:rStyle w:val="c4"/>
        </w:rPr>
        <w:t>осуществлять косвенное разделительное доказательство;</w:t>
      </w:r>
    </w:p>
    <w:p w:rsidR="005C6A3F" w:rsidRPr="00C973FD" w:rsidRDefault="005C6A3F" w:rsidP="00236B06">
      <w:pPr>
        <w:pStyle w:val="c0"/>
        <w:spacing w:before="0" w:beforeAutospacing="0" w:after="0" w:afterAutospacing="0"/>
        <w:ind w:firstLine="709"/>
        <w:jc w:val="both"/>
      </w:pPr>
      <w:r w:rsidRPr="00C973FD">
        <w:rPr>
          <w:rStyle w:val="c4"/>
        </w:rPr>
        <w:t>определять, исходя из учебной задачи, необходимость использования наблюдения или</w:t>
      </w:r>
      <w:r w:rsidR="007227B8">
        <w:rPr>
          <w:rStyle w:val="c4"/>
        </w:rPr>
        <w:t xml:space="preserve"> </w:t>
      </w:r>
      <w:r w:rsidRPr="00C973FD">
        <w:rPr>
          <w:rStyle w:val="c4"/>
        </w:rPr>
        <w:t>эксперимента.</w:t>
      </w:r>
    </w:p>
    <w:p w:rsidR="005C6A3F" w:rsidRPr="00C973FD" w:rsidRDefault="005C6A3F" w:rsidP="00236B06">
      <w:pPr>
        <w:pStyle w:val="c0"/>
        <w:spacing w:before="0" w:beforeAutospacing="0" w:after="0" w:afterAutospacing="0"/>
        <w:ind w:firstLine="709"/>
        <w:jc w:val="both"/>
      </w:pPr>
      <w:r w:rsidRPr="00C973FD">
        <w:rPr>
          <w:rStyle w:val="c7"/>
        </w:rPr>
        <w:t xml:space="preserve">ТЕМА 3. ОБОБЩЕНИЕ ЗНАНИЙ ПО ХИМИИ ЗА КУРС ОСНОВНОЙ ШКОЛЫ </w:t>
      </w:r>
      <w:r w:rsidRPr="00C973FD">
        <w:rPr>
          <w:rStyle w:val="c12"/>
        </w:rPr>
        <w:t>(4 часа)</w:t>
      </w:r>
      <w:r w:rsidR="00236B06">
        <w:rPr>
          <w:rStyle w:val="c12"/>
        </w:rPr>
        <w:t>.</w:t>
      </w:r>
    </w:p>
    <w:p w:rsidR="005C6A3F" w:rsidRPr="00C973FD" w:rsidRDefault="005C6A3F" w:rsidP="00236B06">
      <w:pPr>
        <w:pStyle w:val="c0"/>
        <w:spacing w:before="0" w:beforeAutospacing="0" w:after="0" w:afterAutospacing="0"/>
        <w:ind w:firstLine="709"/>
        <w:jc w:val="both"/>
      </w:pPr>
      <w:r w:rsidRPr="00C973FD">
        <w:rPr>
          <w:rStyle w:val="c4"/>
        </w:rPr>
        <w:t>Периодический закон и Периодическая система х</w:t>
      </w:r>
      <w:r w:rsidR="00236B06">
        <w:rPr>
          <w:rStyle w:val="c4"/>
        </w:rPr>
        <w:t>имических элементов Д. И. Менде</w:t>
      </w:r>
      <w:r w:rsidRPr="00C973FD">
        <w:rPr>
          <w:rStyle w:val="c4"/>
        </w:rPr>
        <w:t>леева. Физический смысл порядкового номера элемента,</w:t>
      </w:r>
      <w:r w:rsidR="00236B06">
        <w:rPr>
          <w:rStyle w:val="c4"/>
        </w:rPr>
        <w:t xml:space="preserve"> номеров периода и группы. Зако</w:t>
      </w:r>
      <w:r w:rsidRPr="00C973FD">
        <w:rPr>
          <w:rStyle w:val="c4"/>
        </w:rPr>
        <w:t>номерности изменения свойств элементов и их соединений в периодах и группах в свете</w:t>
      </w:r>
      <w:r w:rsidR="00236B06">
        <w:rPr>
          <w:rStyle w:val="c4"/>
        </w:rPr>
        <w:t xml:space="preserve"> </w:t>
      </w:r>
      <w:r w:rsidRPr="00C973FD">
        <w:rPr>
          <w:rStyle w:val="c4"/>
        </w:rPr>
        <w:t>представлений о строении атомов элементов. Значение Периодического закона.</w:t>
      </w:r>
    </w:p>
    <w:p w:rsidR="005C6A3F" w:rsidRPr="00C973FD" w:rsidRDefault="005C6A3F" w:rsidP="00236B06">
      <w:pPr>
        <w:pStyle w:val="c0"/>
        <w:spacing w:before="0" w:beforeAutospacing="0" w:after="0" w:afterAutospacing="0"/>
        <w:ind w:firstLine="709"/>
        <w:jc w:val="both"/>
      </w:pPr>
      <w:r w:rsidRPr="00C973FD">
        <w:rPr>
          <w:rStyle w:val="c4"/>
        </w:rPr>
        <w:lastRenderedPageBreak/>
        <w:t>Виды химических связей и типы кристаллических решеток. Взаимосвязь строения и</w:t>
      </w:r>
      <w:r w:rsidR="00236B06">
        <w:rPr>
          <w:rStyle w:val="c4"/>
        </w:rPr>
        <w:t xml:space="preserve"> </w:t>
      </w:r>
      <w:r w:rsidRPr="00C973FD">
        <w:rPr>
          <w:rStyle w:val="c4"/>
        </w:rPr>
        <w:t>свойств веществ.</w:t>
      </w:r>
    </w:p>
    <w:p w:rsidR="005C6A3F" w:rsidRPr="00C973FD" w:rsidRDefault="005C6A3F" w:rsidP="00236B06">
      <w:pPr>
        <w:pStyle w:val="c0"/>
        <w:spacing w:before="0" w:beforeAutospacing="0" w:after="0" w:afterAutospacing="0"/>
        <w:ind w:firstLine="709"/>
        <w:jc w:val="both"/>
      </w:pPr>
      <w:r w:rsidRPr="00C973FD">
        <w:rPr>
          <w:rStyle w:val="c4"/>
        </w:rPr>
        <w:t xml:space="preserve">Классификация химических реакций по различным </w:t>
      </w:r>
      <w:r w:rsidR="00236B06">
        <w:rPr>
          <w:rStyle w:val="c4"/>
        </w:rPr>
        <w:t>признакам (число и состав реаги</w:t>
      </w:r>
      <w:r w:rsidRPr="00C973FD">
        <w:rPr>
          <w:rStyle w:val="c4"/>
        </w:rPr>
        <w:t>рующих и образующихся веществ; наличие границы раз</w:t>
      </w:r>
      <w:r w:rsidR="00236B06">
        <w:rPr>
          <w:rStyle w:val="c4"/>
        </w:rPr>
        <w:t>дела фаз; тепловой эффект; изме</w:t>
      </w:r>
      <w:r w:rsidRPr="00C973FD">
        <w:rPr>
          <w:rStyle w:val="c4"/>
        </w:rPr>
        <w:t>нение степеней окисления атомов; использование катализатора; направление протекания).</w:t>
      </w:r>
    </w:p>
    <w:p w:rsidR="005C6A3F" w:rsidRPr="00C973FD" w:rsidRDefault="005C6A3F" w:rsidP="00236B06">
      <w:pPr>
        <w:pStyle w:val="c0"/>
        <w:spacing w:before="0" w:beforeAutospacing="0" w:after="0" w:afterAutospacing="0"/>
        <w:ind w:firstLine="709"/>
        <w:jc w:val="both"/>
      </w:pPr>
      <w:r w:rsidRPr="00C973FD">
        <w:rPr>
          <w:rStyle w:val="c4"/>
        </w:rPr>
        <w:t>Скорость химических реакций и факторы, влияющие на</w:t>
      </w:r>
      <w:r w:rsidR="00236B06">
        <w:rPr>
          <w:rStyle w:val="c4"/>
        </w:rPr>
        <w:t xml:space="preserve"> нее. Обратимость химических ре</w:t>
      </w:r>
      <w:r w:rsidRPr="00C973FD">
        <w:rPr>
          <w:rStyle w:val="c4"/>
        </w:rPr>
        <w:t>акций и способы смещения химического равновесия.</w:t>
      </w:r>
    </w:p>
    <w:p w:rsidR="005C6A3F" w:rsidRPr="00C973FD" w:rsidRDefault="005C6A3F" w:rsidP="00236B06">
      <w:pPr>
        <w:pStyle w:val="c0"/>
        <w:spacing w:before="0" w:beforeAutospacing="0" w:after="0" w:afterAutospacing="0"/>
        <w:ind w:firstLine="709"/>
        <w:jc w:val="both"/>
      </w:pPr>
      <w:r w:rsidRPr="00C973FD">
        <w:rPr>
          <w:rStyle w:val="c4"/>
        </w:rPr>
        <w:t xml:space="preserve">Простые и сложные вещества. Металлы и неметаллы. </w:t>
      </w:r>
      <w:r w:rsidR="00236B06">
        <w:rPr>
          <w:rStyle w:val="c4"/>
        </w:rPr>
        <w:t>Генетические ряды металла, неме</w:t>
      </w:r>
      <w:r w:rsidRPr="00C973FD">
        <w:rPr>
          <w:rStyle w:val="c4"/>
        </w:rPr>
        <w:t>талла и переходного металла. Оксиды и гидроксиды (основания, кислоты, амфотерные</w:t>
      </w:r>
      <w:r w:rsidR="00236B06">
        <w:rPr>
          <w:rStyle w:val="c4"/>
        </w:rPr>
        <w:t xml:space="preserve"> </w:t>
      </w:r>
      <w:r w:rsidRPr="00C973FD">
        <w:rPr>
          <w:rStyle w:val="c4"/>
        </w:rPr>
        <w:t>гидроксиды), Соли, их состав, классификация и общие химические свойства в свете</w:t>
      </w:r>
      <w:r w:rsidR="00236B06">
        <w:rPr>
          <w:rStyle w:val="c4"/>
        </w:rPr>
        <w:t xml:space="preserve"> </w:t>
      </w:r>
      <w:r w:rsidRPr="00C973FD">
        <w:rPr>
          <w:rStyle w:val="c4"/>
        </w:rPr>
        <w:t>теории электролитической диссоциации.</w:t>
      </w:r>
    </w:p>
    <w:p w:rsidR="005C6A3F" w:rsidRPr="00C973FD" w:rsidRDefault="005C6A3F" w:rsidP="00236B06">
      <w:pPr>
        <w:pStyle w:val="c0"/>
        <w:spacing w:before="0" w:beforeAutospacing="0" w:after="0" w:afterAutospacing="0"/>
        <w:ind w:firstLine="709"/>
        <w:jc w:val="both"/>
      </w:pPr>
      <w:r w:rsidRPr="00C973FD">
        <w:rPr>
          <w:rStyle w:val="c4"/>
        </w:rPr>
        <w:t>ЛИЧНОСТНЫЕ РЕЗУЛЬТАТЫ ОБУЧЕНИЯ</w:t>
      </w:r>
    </w:p>
    <w:p w:rsidR="005C6A3F" w:rsidRPr="00C973FD" w:rsidRDefault="005C6A3F" w:rsidP="00236B06">
      <w:pPr>
        <w:pStyle w:val="c0"/>
        <w:spacing w:before="0" w:beforeAutospacing="0" w:after="0" w:afterAutospacing="0"/>
        <w:ind w:firstLine="709"/>
        <w:jc w:val="both"/>
      </w:pPr>
      <w:r w:rsidRPr="00C973FD">
        <w:rPr>
          <w:rStyle w:val="c4"/>
        </w:rPr>
        <w:t>Учащийся должен:</w:t>
      </w:r>
    </w:p>
    <w:p w:rsidR="005C6A3F" w:rsidRPr="00C973FD" w:rsidRDefault="005C6A3F" w:rsidP="00250925">
      <w:pPr>
        <w:pStyle w:val="c0"/>
        <w:numPr>
          <w:ilvl w:val="0"/>
          <w:numId w:val="39"/>
        </w:numPr>
        <w:spacing w:before="0" w:beforeAutospacing="0" w:after="0" w:afterAutospacing="0"/>
        <w:jc w:val="both"/>
      </w:pPr>
      <w:r w:rsidRPr="00C973FD">
        <w:rPr>
          <w:rStyle w:val="c4"/>
        </w:rPr>
        <w:t>знать и понимать: основные исторические события, связанные с развитием химии и общества; достижения в области химии и культурные традиции (в частности, научные</w:t>
      </w:r>
      <w:r w:rsidR="00236B06">
        <w:rPr>
          <w:rStyle w:val="c4"/>
        </w:rPr>
        <w:t xml:space="preserve"> </w:t>
      </w:r>
      <w:r w:rsidRPr="00C973FD">
        <w:rPr>
          <w:rStyle w:val="c4"/>
        </w:rPr>
        <w:t>традиции) своей страны; общемировые достижения</w:t>
      </w:r>
      <w:r w:rsidR="00236B06">
        <w:rPr>
          <w:rStyle w:val="c4"/>
        </w:rPr>
        <w:t xml:space="preserve"> в области химии; основные прин</w:t>
      </w:r>
      <w:r w:rsidRPr="00C973FD">
        <w:rPr>
          <w:rStyle w:val="c4"/>
        </w:rPr>
        <w:t>ципы и правила от</w:t>
      </w:r>
      <w:r w:rsidR="00236B06">
        <w:rPr>
          <w:rStyle w:val="c4"/>
        </w:rPr>
        <w:t xml:space="preserve">ношения к природе; основы здорового образа жизни и </w:t>
      </w:r>
      <w:proofErr w:type="spellStart"/>
      <w:r w:rsidR="00236B06">
        <w:rPr>
          <w:rStyle w:val="c4"/>
        </w:rPr>
        <w:t>здоровьесбе</w:t>
      </w:r>
      <w:r w:rsidRPr="00C973FD">
        <w:rPr>
          <w:rStyle w:val="c4"/>
        </w:rPr>
        <w:t>регающих</w:t>
      </w:r>
      <w:proofErr w:type="spellEnd"/>
      <w:r w:rsidRPr="00C973FD">
        <w:rPr>
          <w:rStyle w:val="c4"/>
        </w:rPr>
        <w:t xml:space="preserve"> технологий; правила поведения в чрезвыча</w:t>
      </w:r>
      <w:r w:rsidR="00236B06">
        <w:rPr>
          <w:rStyle w:val="c4"/>
        </w:rPr>
        <w:t>йных ситуациях, связанных с воз</w:t>
      </w:r>
      <w:r w:rsidRPr="00C973FD">
        <w:rPr>
          <w:rStyle w:val="c4"/>
        </w:rPr>
        <w:t>действием различных веществ; основные права и об</w:t>
      </w:r>
      <w:r w:rsidR="00236B06">
        <w:rPr>
          <w:rStyle w:val="c4"/>
        </w:rPr>
        <w:t>язанности гражданина (в том чис</w:t>
      </w:r>
      <w:r w:rsidRPr="00C973FD">
        <w:rPr>
          <w:rStyle w:val="c4"/>
        </w:rPr>
        <w:t>ле учащегося), связанные с личностным, профес</w:t>
      </w:r>
      <w:r w:rsidR="00236B06">
        <w:rPr>
          <w:rStyle w:val="c4"/>
        </w:rPr>
        <w:t>сиональным и жизненным самоопре</w:t>
      </w:r>
      <w:r w:rsidRPr="00C973FD">
        <w:rPr>
          <w:rStyle w:val="c4"/>
        </w:rPr>
        <w:t>делением; социальную значимость и содержание профессий, связанных с химией;</w:t>
      </w:r>
    </w:p>
    <w:p w:rsidR="005C6A3F" w:rsidRPr="00C973FD" w:rsidRDefault="005C6A3F" w:rsidP="00250925">
      <w:pPr>
        <w:pStyle w:val="c0"/>
        <w:numPr>
          <w:ilvl w:val="0"/>
          <w:numId w:val="39"/>
        </w:numPr>
        <w:spacing w:before="0" w:beforeAutospacing="0" w:after="0" w:afterAutospacing="0"/>
        <w:jc w:val="both"/>
      </w:pPr>
      <w:r w:rsidRPr="00C973FD">
        <w:rPr>
          <w:rStyle w:val="c4"/>
        </w:rPr>
        <w:t>испытывать: чувство гордости за российскую химическую науку и уважение к истории ее развития; уважение и принятие достижений химии в мире; любовь к природе;</w:t>
      </w:r>
    </w:p>
    <w:p w:rsidR="005C6A3F" w:rsidRPr="00C973FD" w:rsidRDefault="005C6A3F" w:rsidP="00250925">
      <w:pPr>
        <w:pStyle w:val="c0"/>
        <w:numPr>
          <w:ilvl w:val="0"/>
          <w:numId w:val="39"/>
        </w:numPr>
        <w:spacing w:before="0" w:beforeAutospacing="0" w:after="0" w:afterAutospacing="0"/>
        <w:jc w:val="both"/>
      </w:pPr>
      <w:r w:rsidRPr="00C973FD">
        <w:rPr>
          <w:rStyle w:val="c4"/>
        </w:rPr>
        <w:t>уважение к окружающим (учащимся, учителям, родителям и др.) — уметь слушать и</w:t>
      </w:r>
      <w:r w:rsidR="00236B06">
        <w:rPr>
          <w:rStyle w:val="c4"/>
        </w:rPr>
        <w:t xml:space="preserve"> </w:t>
      </w:r>
      <w:r w:rsidRPr="00C973FD">
        <w:rPr>
          <w:rStyle w:val="c4"/>
        </w:rPr>
        <w:t xml:space="preserve">слышать партнера, признавать право каждого на </w:t>
      </w:r>
      <w:proofErr w:type="spellStart"/>
      <w:r w:rsidRPr="00C973FD">
        <w:rPr>
          <w:rStyle w:val="c4"/>
        </w:rPr>
        <w:t>собст</w:t>
      </w:r>
      <w:proofErr w:type="spellEnd"/>
      <w:r w:rsidRPr="00C973FD">
        <w:rPr>
          <w:rStyle w:val="c4"/>
        </w:rPr>
        <w:t xml:space="preserve"> вен</w:t>
      </w:r>
      <w:r w:rsidR="00236B06">
        <w:rPr>
          <w:rStyle w:val="c4"/>
        </w:rPr>
        <w:t>ное мнение, принимать ре</w:t>
      </w:r>
      <w:r w:rsidRPr="00C973FD">
        <w:rPr>
          <w:rStyle w:val="c4"/>
        </w:rPr>
        <w:t>шения с учетом позиций всех участников; чувство прекрасного и эстетических чувств</w:t>
      </w:r>
      <w:r w:rsidR="00236B06">
        <w:rPr>
          <w:rStyle w:val="c4"/>
        </w:rPr>
        <w:t xml:space="preserve"> </w:t>
      </w:r>
      <w:r w:rsidRPr="00C973FD">
        <w:rPr>
          <w:rStyle w:val="c4"/>
        </w:rPr>
        <w:t>на основе знакомства с миром веществ и их пре</w:t>
      </w:r>
      <w:r w:rsidR="00236B06">
        <w:rPr>
          <w:rStyle w:val="c4"/>
        </w:rPr>
        <w:t>вращений; самоуважение и эмоцио</w:t>
      </w:r>
      <w:r w:rsidRPr="00C973FD">
        <w:rPr>
          <w:rStyle w:val="c4"/>
        </w:rPr>
        <w:t>нально-положительное отношение к себе;</w:t>
      </w:r>
    </w:p>
    <w:p w:rsidR="005C6A3F" w:rsidRPr="00C973FD" w:rsidRDefault="005C6A3F" w:rsidP="00250925">
      <w:pPr>
        <w:pStyle w:val="c0"/>
        <w:numPr>
          <w:ilvl w:val="0"/>
          <w:numId w:val="39"/>
        </w:numPr>
        <w:spacing w:before="0" w:beforeAutospacing="0" w:after="0" w:afterAutospacing="0"/>
        <w:jc w:val="both"/>
      </w:pPr>
      <w:r w:rsidRPr="00C973FD">
        <w:rPr>
          <w:rStyle w:val="c4"/>
        </w:rPr>
        <w:t>признавать: ценность здоровья (своего и других людей); необходимость самовыражения, самореализации, социального признания;</w:t>
      </w:r>
    </w:p>
    <w:p w:rsidR="005C6A3F" w:rsidRPr="00C973FD" w:rsidRDefault="005C6A3F" w:rsidP="00250925">
      <w:pPr>
        <w:pStyle w:val="c0"/>
        <w:numPr>
          <w:ilvl w:val="0"/>
          <w:numId w:val="39"/>
        </w:numPr>
        <w:spacing w:before="0" w:beforeAutospacing="0" w:after="0" w:afterAutospacing="0"/>
        <w:jc w:val="both"/>
      </w:pPr>
      <w:r w:rsidRPr="00C973FD">
        <w:rPr>
          <w:rStyle w:val="c4"/>
        </w:rPr>
        <w:t>осознавать: готовность (или неготовность) к самостоятельным поступкам и действиям, ответственность за их результаты; готовность (или неготовность) открыто выражать и отстаивать свою позицию и критично относиться к своим поступкам;</w:t>
      </w:r>
    </w:p>
    <w:p w:rsidR="005C6A3F" w:rsidRPr="00C973FD" w:rsidRDefault="005C6A3F" w:rsidP="00250925">
      <w:pPr>
        <w:pStyle w:val="c0"/>
        <w:numPr>
          <w:ilvl w:val="0"/>
          <w:numId w:val="39"/>
        </w:numPr>
        <w:spacing w:before="0" w:beforeAutospacing="0" w:after="0" w:afterAutospacing="0"/>
        <w:jc w:val="both"/>
      </w:pPr>
      <w:r w:rsidRPr="00C973FD">
        <w:rPr>
          <w:rStyle w:val="c4"/>
        </w:rPr>
        <w:t>проявлять: экологическое сознание; доброжелательность, доверие и внимательность к людям, готовность к сотрудничеству и дружбе, ока</w:t>
      </w:r>
      <w:r w:rsidR="00236B06">
        <w:rPr>
          <w:rStyle w:val="c4"/>
        </w:rPr>
        <w:t>занию помощи тем, кто в ней нуж</w:t>
      </w:r>
      <w:r w:rsidRPr="00C973FD">
        <w:rPr>
          <w:rStyle w:val="c4"/>
        </w:rPr>
        <w:t>дается; обобщенный, устойчивый и избирательный п</w:t>
      </w:r>
      <w:r w:rsidR="00236B06">
        <w:rPr>
          <w:rStyle w:val="c4"/>
        </w:rPr>
        <w:t>ознавательный интерес, инициати</w:t>
      </w:r>
      <w:r w:rsidRPr="00C973FD">
        <w:rPr>
          <w:rStyle w:val="c4"/>
        </w:rPr>
        <w:t>ву и любознательность в изучении мира веществ и реакций; целеустремленность и</w:t>
      </w:r>
      <w:r w:rsidR="00236B06">
        <w:rPr>
          <w:rStyle w:val="c4"/>
        </w:rPr>
        <w:t xml:space="preserve"> </w:t>
      </w:r>
      <w:r w:rsidRPr="00C973FD">
        <w:rPr>
          <w:rStyle w:val="c4"/>
        </w:rPr>
        <w:t xml:space="preserve">настойчивость в достижении целей, готовность к </w:t>
      </w:r>
      <w:r w:rsidR="00236B06">
        <w:rPr>
          <w:rStyle w:val="c4"/>
        </w:rPr>
        <w:t>преодолению трудностей; убежден</w:t>
      </w:r>
      <w:r w:rsidRPr="00C973FD">
        <w:rPr>
          <w:rStyle w:val="c4"/>
        </w:rPr>
        <w:t>ность в возможности познания природы, необходимо</w:t>
      </w:r>
      <w:r w:rsidR="00236B06">
        <w:rPr>
          <w:rStyle w:val="c4"/>
        </w:rPr>
        <w:t>сти разумного использования до</w:t>
      </w:r>
      <w:r w:rsidRPr="00C973FD">
        <w:rPr>
          <w:rStyle w:val="c4"/>
        </w:rPr>
        <w:t>стижений науки и технологий для развития общества;</w:t>
      </w:r>
    </w:p>
    <w:p w:rsidR="005C6A3F" w:rsidRPr="00C973FD" w:rsidRDefault="005C6A3F" w:rsidP="00250925">
      <w:pPr>
        <w:pStyle w:val="c0"/>
        <w:numPr>
          <w:ilvl w:val="0"/>
          <w:numId w:val="39"/>
        </w:numPr>
        <w:spacing w:before="0" w:beforeAutospacing="0" w:after="0" w:afterAutospacing="0"/>
        <w:jc w:val="both"/>
      </w:pPr>
      <w:r w:rsidRPr="00C973FD">
        <w:rPr>
          <w:rStyle w:val="c4"/>
        </w:rPr>
        <w:t>уметь: устанавливать связь между целью изучени</w:t>
      </w:r>
      <w:r w:rsidR="00236B06">
        <w:rPr>
          <w:rStyle w:val="c4"/>
        </w:rPr>
        <w:t>я химии и тем, для чего она осу</w:t>
      </w:r>
      <w:r w:rsidRPr="00C973FD">
        <w:rPr>
          <w:rStyle w:val="c4"/>
        </w:rPr>
        <w:t>ществляется (мотивами); выполнять корригирующую самооценку, заключающуюся в</w:t>
      </w:r>
      <w:r w:rsidR="00236B06">
        <w:rPr>
          <w:rStyle w:val="c4"/>
        </w:rPr>
        <w:t xml:space="preserve"> </w:t>
      </w:r>
      <w:r w:rsidRPr="00C973FD">
        <w:rPr>
          <w:rStyle w:val="c4"/>
        </w:rPr>
        <w:t>контроле за процессом изучения химии и внесени</w:t>
      </w:r>
      <w:r w:rsidR="00236B06">
        <w:rPr>
          <w:rStyle w:val="c4"/>
        </w:rPr>
        <w:t>и необходимых коррективов, соот</w:t>
      </w:r>
      <w:r w:rsidRPr="00C973FD">
        <w:rPr>
          <w:rStyle w:val="c4"/>
        </w:rPr>
        <w:t>ветствующих этапам и способам изучения курса химии; выполнять ретроспективную</w:t>
      </w:r>
      <w:r w:rsidR="00236B06">
        <w:rPr>
          <w:rStyle w:val="c4"/>
        </w:rPr>
        <w:t xml:space="preserve"> </w:t>
      </w:r>
      <w:r w:rsidRPr="00C973FD">
        <w:rPr>
          <w:rStyle w:val="c4"/>
        </w:rPr>
        <w:t>самооценку, заключающуюся в оценке процесса и рез</w:t>
      </w:r>
      <w:r w:rsidR="00236B06">
        <w:rPr>
          <w:rStyle w:val="c4"/>
        </w:rPr>
        <w:t>ультата изучения курса химии ос</w:t>
      </w:r>
      <w:r w:rsidRPr="00C973FD">
        <w:rPr>
          <w:rStyle w:val="c4"/>
        </w:rPr>
        <w:t>новной школы, подведении итогов на основе соотне</w:t>
      </w:r>
      <w:r w:rsidR="00236B06">
        <w:rPr>
          <w:rStyle w:val="c4"/>
        </w:rPr>
        <w:t>сения целей и результатов; стро</w:t>
      </w:r>
      <w:r w:rsidRPr="00C973FD">
        <w:rPr>
          <w:rStyle w:val="c4"/>
        </w:rPr>
        <w:t xml:space="preserve">ить жизненные и </w:t>
      </w:r>
      <w:r w:rsidRPr="00C973FD">
        <w:rPr>
          <w:rStyle w:val="c4"/>
        </w:rPr>
        <w:lastRenderedPageBreak/>
        <w:t>профессиональные планы с учетом конкретных социально-исторических, политических и экономических услови</w:t>
      </w:r>
      <w:r w:rsidR="00236B06">
        <w:rPr>
          <w:rStyle w:val="c4"/>
        </w:rPr>
        <w:t>й; осознавать собственные ценно</w:t>
      </w:r>
      <w:r w:rsidRPr="00C973FD">
        <w:rPr>
          <w:rStyle w:val="c4"/>
        </w:rPr>
        <w:t>сти и соответствие их принимаемым в жизни решения</w:t>
      </w:r>
      <w:r w:rsidR="00236B06">
        <w:rPr>
          <w:rStyle w:val="c4"/>
        </w:rPr>
        <w:t>м; вести диалог на основе равно</w:t>
      </w:r>
      <w:r w:rsidRPr="00C973FD">
        <w:rPr>
          <w:rStyle w:val="c4"/>
        </w:rPr>
        <w:t>правных отношений и взаимного уважения; выделять нравственный аспект поведения и</w:t>
      </w:r>
      <w:r w:rsidR="00236B06">
        <w:rPr>
          <w:rStyle w:val="c4"/>
        </w:rPr>
        <w:t xml:space="preserve"> </w:t>
      </w:r>
      <w:r w:rsidRPr="00C973FD">
        <w:rPr>
          <w:rStyle w:val="c4"/>
        </w:rPr>
        <w:t>соотносить поступки (свои и других людей) и соб</w:t>
      </w:r>
      <w:r w:rsidR="00236B06">
        <w:rPr>
          <w:rStyle w:val="c4"/>
        </w:rPr>
        <w:t>ытия с принятыми этическими нор</w:t>
      </w:r>
      <w:r w:rsidRPr="00C973FD">
        <w:rPr>
          <w:rStyle w:val="c4"/>
        </w:rPr>
        <w:t>мами; в пределах своих возможностей противодействовать действиям и влияниям,</w:t>
      </w:r>
      <w:r w:rsidR="00236B06">
        <w:rPr>
          <w:rStyle w:val="c4"/>
        </w:rPr>
        <w:t xml:space="preserve"> </w:t>
      </w:r>
      <w:r w:rsidRPr="00C973FD">
        <w:rPr>
          <w:rStyle w:val="c4"/>
        </w:rPr>
        <w:t>представляющим угрозу жизни, здоровью и безопасности личности и обществ.</w:t>
      </w:r>
    </w:p>
    <w:p w:rsidR="005C6A3F" w:rsidRPr="00C973FD" w:rsidRDefault="005C6A3F" w:rsidP="00236B06">
      <w:pPr>
        <w:pStyle w:val="c0"/>
        <w:spacing w:before="0" w:beforeAutospacing="0" w:after="0" w:afterAutospacing="0"/>
        <w:ind w:firstLine="709"/>
        <w:jc w:val="both"/>
      </w:pPr>
      <w:r w:rsidRPr="00C973FD">
        <w:rPr>
          <w:rStyle w:val="c9"/>
        </w:rPr>
        <w:t>ПЛАНИРУЕМЫЕ РЕЗУЛЬТАТЫ УЧЕБНОЙ ДЕЯТЕЛЬНОСТИ</w:t>
      </w:r>
    </w:p>
    <w:p w:rsidR="005C6A3F" w:rsidRPr="00C973FD" w:rsidRDefault="005C6A3F" w:rsidP="00236B06">
      <w:pPr>
        <w:pStyle w:val="c0"/>
        <w:spacing w:before="0" w:beforeAutospacing="0" w:after="0" w:afterAutospacing="0"/>
        <w:ind w:firstLine="709"/>
        <w:jc w:val="both"/>
      </w:pPr>
      <w:r w:rsidRPr="00C973FD">
        <w:rPr>
          <w:rStyle w:val="c1"/>
        </w:rPr>
        <w:t>В результате изучения химии ученик основной школы:</w:t>
      </w:r>
    </w:p>
    <w:p w:rsidR="005C6A3F" w:rsidRPr="00C973FD" w:rsidRDefault="005C6A3F" w:rsidP="00250925">
      <w:pPr>
        <w:pStyle w:val="c0"/>
        <w:numPr>
          <w:ilvl w:val="0"/>
          <w:numId w:val="40"/>
        </w:numPr>
        <w:spacing w:before="0" w:beforeAutospacing="0" w:after="0" w:afterAutospacing="0"/>
        <w:jc w:val="both"/>
      </w:pPr>
      <w:r w:rsidRPr="00C973FD">
        <w:rPr>
          <w:rStyle w:val="c1"/>
        </w:rPr>
        <w:t>научится осознавать объективную значимость основ химической науки как области</w:t>
      </w:r>
      <w:r w:rsidR="00D047CB">
        <w:rPr>
          <w:rStyle w:val="c1"/>
        </w:rPr>
        <w:t xml:space="preserve"> </w:t>
      </w:r>
      <w:r w:rsidRPr="00C973FD">
        <w:rPr>
          <w:rStyle w:val="c1"/>
        </w:rPr>
        <w:t>современного естествознания, компонента об</w:t>
      </w:r>
      <w:r w:rsidR="00D047CB">
        <w:rPr>
          <w:rStyle w:val="c1"/>
        </w:rPr>
        <w:t>щей культуры и практической дея</w:t>
      </w:r>
      <w:r w:rsidRPr="00C973FD">
        <w:rPr>
          <w:rStyle w:val="c1"/>
        </w:rPr>
        <w:t>тельности человека в условиях возрастающей «химизации» многих сфер жизни современного общества;</w:t>
      </w:r>
    </w:p>
    <w:p w:rsidR="005C6A3F" w:rsidRPr="00C973FD" w:rsidRDefault="005C6A3F" w:rsidP="00250925">
      <w:pPr>
        <w:pStyle w:val="c0"/>
        <w:numPr>
          <w:ilvl w:val="0"/>
          <w:numId w:val="40"/>
        </w:numPr>
        <w:spacing w:before="0" w:beforeAutospacing="0" w:after="0" w:afterAutospacing="0"/>
        <w:jc w:val="both"/>
      </w:pPr>
      <w:r w:rsidRPr="00C973FD">
        <w:rPr>
          <w:rStyle w:val="c1"/>
        </w:rPr>
        <w:t>овладеет системой химических знаний – понятиями, законами, теориями и языком</w:t>
      </w:r>
      <w:r w:rsidR="00D047CB">
        <w:rPr>
          <w:rStyle w:val="c1"/>
        </w:rPr>
        <w:t xml:space="preserve"> </w:t>
      </w:r>
      <w:r w:rsidRPr="00C973FD">
        <w:rPr>
          <w:rStyle w:val="c1"/>
        </w:rPr>
        <w:t xml:space="preserve">науки, имеющими важное общеобразовательное </w:t>
      </w:r>
      <w:r w:rsidR="00D047CB">
        <w:rPr>
          <w:rStyle w:val="c1"/>
        </w:rPr>
        <w:t>и познавательное значение, есте</w:t>
      </w:r>
      <w:r w:rsidRPr="00C973FD">
        <w:rPr>
          <w:rStyle w:val="c1"/>
        </w:rPr>
        <w:t>ственно-научными методами исследования веще</w:t>
      </w:r>
      <w:r w:rsidR="00D047CB">
        <w:rPr>
          <w:rStyle w:val="c1"/>
        </w:rPr>
        <w:t>ств и химических явлений, сведе</w:t>
      </w:r>
      <w:r w:rsidRPr="00C973FD">
        <w:rPr>
          <w:rStyle w:val="c1"/>
        </w:rPr>
        <w:t>ниями по истории становления химии как науки;</w:t>
      </w:r>
    </w:p>
    <w:p w:rsidR="005C6A3F" w:rsidRPr="00C973FD" w:rsidRDefault="005C6A3F" w:rsidP="00250925">
      <w:pPr>
        <w:pStyle w:val="c0"/>
        <w:numPr>
          <w:ilvl w:val="0"/>
          <w:numId w:val="40"/>
        </w:numPr>
        <w:spacing w:before="0" w:beforeAutospacing="0" w:after="0" w:afterAutospacing="0"/>
        <w:jc w:val="both"/>
      </w:pPr>
      <w:r w:rsidRPr="00C973FD">
        <w:rPr>
          <w:rStyle w:val="c1"/>
        </w:rPr>
        <w:t>получит представление о сложном комплексе отношени</w:t>
      </w:r>
      <w:r w:rsidR="00D047CB">
        <w:rPr>
          <w:rStyle w:val="c1"/>
        </w:rPr>
        <w:t>й в системах «человек – ве</w:t>
      </w:r>
      <w:r w:rsidRPr="00C973FD">
        <w:rPr>
          <w:rStyle w:val="c1"/>
        </w:rPr>
        <w:t>щество» и «вещество – материал – практическая д</w:t>
      </w:r>
      <w:r w:rsidR="00D047CB">
        <w:rPr>
          <w:rStyle w:val="c1"/>
        </w:rPr>
        <w:t>еятельность», о роли науки в со</w:t>
      </w:r>
      <w:r w:rsidRPr="00C973FD">
        <w:rPr>
          <w:rStyle w:val="c1"/>
        </w:rPr>
        <w:t>здании новых материалов и источников энергии;</w:t>
      </w:r>
    </w:p>
    <w:p w:rsidR="005C6A3F" w:rsidRPr="00C973FD" w:rsidRDefault="005C6A3F" w:rsidP="00250925">
      <w:pPr>
        <w:pStyle w:val="c0"/>
        <w:numPr>
          <w:ilvl w:val="0"/>
          <w:numId w:val="40"/>
        </w:numPr>
        <w:spacing w:before="0" w:beforeAutospacing="0" w:after="0" w:afterAutospacing="0"/>
        <w:jc w:val="both"/>
      </w:pPr>
      <w:r w:rsidRPr="00C973FD">
        <w:rPr>
          <w:rStyle w:val="c1"/>
        </w:rPr>
        <w:t>усвоит основы химической грамотности как осно</w:t>
      </w:r>
      <w:r w:rsidR="00D047CB">
        <w:rPr>
          <w:rStyle w:val="c1"/>
        </w:rPr>
        <w:t>вы анализа и планирования эколо</w:t>
      </w:r>
      <w:r w:rsidRPr="00C973FD">
        <w:rPr>
          <w:rStyle w:val="c1"/>
        </w:rPr>
        <w:t>гически безопасного поведения в целях сбережения здоровья и окружающей среды.</w:t>
      </w:r>
    </w:p>
    <w:p w:rsidR="005C6A3F" w:rsidRPr="00C973FD" w:rsidRDefault="005C6A3F" w:rsidP="00250925">
      <w:pPr>
        <w:pStyle w:val="c0"/>
        <w:numPr>
          <w:ilvl w:val="0"/>
          <w:numId w:val="40"/>
        </w:numPr>
        <w:spacing w:before="0" w:beforeAutospacing="0" w:after="0" w:afterAutospacing="0"/>
        <w:jc w:val="both"/>
      </w:pPr>
      <w:r w:rsidRPr="00C973FD">
        <w:rPr>
          <w:rStyle w:val="c1"/>
        </w:rPr>
        <w:t>В процессе изучения химии учащийся основной школы:</w:t>
      </w:r>
    </w:p>
    <w:p w:rsidR="005C6A3F" w:rsidRPr="00C973FD" w:rsidRDefault="005C6A3F" w:rsidP="00250925">
      <w:pPr>
        <w:pStyle w:val="c0"/>
        <w:numPr>
          <w:ilvl w:val="0"/>
          <w:numId w:val="40"/>
        </w:numPr>
        <w:spacing w:before="0" w:beforeAutospacing="0" w:after="0" w:afterAutospacing="0"/>
        <w:jc w:val="both"/>
      </w:pPr>
      <w:r w:rsidRPr="00C973FD">
        <w:rPr>
          <w:rStyle w:val="c1"/>
        </w:rPr>
        <w:t>убедится в том, что в основе многих явлений ж</w:t>
      </w:r>
      <w:r w:rsidR="00D047CB">
        <w:rPr>
          <w:rStyle w:val="c1"/>
        </w:rPr>
        <w:t>ивой и неживой природы лежат хи</w:t>
      </w:r>
      <w:r w:rsidRPr="00C973FD">
        <w:rPr>
          <w:rStyle w:val="c1"/>
        </w:rPr>
        <w:t>мические превращения неорганических и органических веществ;</w:t>
      </w:r>
    </w:p>
    <w:p w:rsidR="005C6A3F" w:rsidRPr="00C973FD" w:rsidRDefault="005C6A3F" w:rsidP="00250925">
      <w:pPr>
        <w:pStyle w:val="c0"/>
        <w:numPr>
          <w:ilvl w:val="0"/>
          <w:numId w:val="40"/>
        </w:numPr>
        <w:spacing w:before="0" w:beforeAutospacing="0" w:after="0" w:afterAutospacing="0"/>
        <w:jc w:val="both"/>
      </w:pPr>
      <w:r w:rsidRPr="00C973FD">
        <w:rPr>
          <w:rStyle w:val="c1"/>
        </w:rPr>
        <w:t>углубит представление о материальном единстве мира;</w:t>
      </w:r>
    </w:p>
    <w:p w:rsidR="005C6A3F" w:rsidRPr="00C973FD" w:rsidRDefault="005C6A3F" w:rsidP="00250925">
      <w:pPr>
        <w:pStyle w:val="c0"/>
        <w:numPr>
          <w:ilvl w:val="0"/>
          <w:numId w:val="40"/>
        </w:numPr>
        <w:spacing w:before="0" w:beforeAutospacing="0" w:after="0" w:afterAutospacing="0"/>
        <w:jc w:val="both"/>
      </w:pPr>
      <w:r w:rsidRPr="00C973FD">
        <w:rPr>
          <w:rStyle w:val="c1"/>
        </w:rPr>
        <w:t>овладеет умениями устанавливать связи ме</w:t>
      </w:r>
      <w:r w:rsidR="00D047CB">
        <w:rPr>
          <w:rStyle w:val="c1"/>
        </w:rPr>
        <w:t>жду реально наблюдаемыми химиче</w:t>
      </w:r>
      <w:r w:rsidRPr="00C973FD">
        <w:rPr>
          <w:rStyle w:val="c1"/>
        </w:rPr>
        <w:t>скими явлениями и процессами, протекающими в микромире атомов и молекул;</w:t>
      </w:r>
    </w:p>
    <w:p w:rsidR="005C6A3F" w:rsidRPr="00C973FD" w:rsidRDefault="005C6A3F" w:rsidP="00250925">
      <w:pPr>
        <w:pStyle w:val="c0"/>
        <w:numPr>
          <w:ilvl w:val="0"/>
          <w:numId w:val="40"/>
        </w:numPr>
        <w:spacing w:before="0" w:beforeAutospacing="0" w:after="0" w:afterAutospacing="0"/>
        <w:jc w:val="both"/>
      </w:pPr>
      <w:r w:rsidRPr="00C973FD">
        <w:rPr>
          <w:rStyle w:val="c1"/>
        </w:rPr>
        <w:t>объяснять причины многообразия веществ, зависимость их свойств от состава и</w:t>
      </w:r>
      <w:r w:rsidR="00D047CB">
        <w:rPr>
          <w:rStyle w:val="c1"/>
        </w:rPr>
        <w:t xml:space="preserve"> </w:t>
      </w:r>
      <w:r w:rsidRPr="00C973FD">
        <w:rPr>
          <w:rStyle w:val="c1"/>
        </w:rPr>
        <w:t>строения, а также обусловленность применения веществ особенностями их свойств;</w:t>
      </w:r>
    </w:p>
    <w:p w:rsidR="005C6A3F" w:rsidRPr="00C973FD" w:rsidRDefault="005C6A3F" w:rsidP="00250925">
      <w:pPr>
        <w:pStyle w:val="c0"/>
        <w:numPr>
          <w:ilvl w:val="0"/>
          <w:numId w:val="40"/>
        </w:numPr>
        <w:spacing w:before="0" w:beforeAutospacing="0" w:after="0" w:afterAutospacing="0"/>
        <w:jc w:val="both"/>
      </w:pPr>
      <w:r w:rsidRPr="00C973FD">
        <w:rPr>
          <w:rStyle w:val="c1"/>
        </w:rPr>
        <w:t>анализировать и объективно оценивать жизненные ситуации, связанные с химией;</w:t>
      </w:r>
    </w:p>
    <w:p w:rsidR="005C6A3F" w:rsidRPr="00C973FD" w:rsidRDefault="005C6A3F" w:rsidP="00250925">
      <w:pPr>
        <w:pStyle w:val="c0"/>
        <w:numPr>
          <w:ilvl w:val="0"/>
          <w:numId w:val="40"/>
        </w:numPr>
        <w:spacing w:before="0" w:beforeAutospacing="0" w:after="0" w:afterAutospacing="0"/>
        <w:jc w:val="both"/>
      </w:pPr>
      <w:proofErr w:type="spellStart"/>
      <w:r w:rsidRPr="00C973FD">
        <w:rPr>
          <w:rStyle w:val="c1"/>
        </w:rPr>
        <w:t>приобретѐт</w:t>
      </w:r>
      <w:proofErr w:type="spellEnd"/>
      <w:r w:rsidRPr="00C973FD">
        <w:rPr>
          <w:rStyle w:val="c1"/>
        </w:rPr>
        <w:t xml:space="preserve"> навыки безопасного обращения с ве</w:t>
      </w:r>
      <w:r w:rsidR="00D047CB">
        <w:rPr>
          <w:rStyle w:val="c1"/>
        </w:rPr>
        <w:t>ществами, используемыми в повсе</w:t>
      </w:r>
      <w:r w:rsidRPr="00C973FD">
        <w:rPr>
          <w:rStyle w:val="c1"/>
        </w:rPr>
        <w:t>дневной жизни.</w:t>
      </w:r>
    </w:p>
    <w:p w:rsidR="005C6A3F" w:rsidRPr="00C973FD" w:rsidRDefault="005C6A3F" w:rsidP="00250925">
      <w:pPr>
        <w:pStyle w:val="c0"/>
        <w:numPr>
          <w:ilvl w:val="0"/>
          <w:numId w:val="40"/>
        </w:numPr>
        <w:spacing w:before="0" w:beforeAutospacing="0" w:after="0" w:afterAutospacing="0"/>
        <w:jc w:val="both"/>
      </w:pPr>
      <w:r w:rsidRPr="00C973FD">
        <w:rPr>
          <w:rStyle w:val="c1"/>
        </w:rPr>
        <w:t>Изучение химии предоставит ученику возможность:</w:t>
      </w:r>
    </w:p>
    <w:p w:rsidR="005C6A3F" w:rsidRPr="00C973FD" w:rsidRDefault="005C6A3F" w:rsidP="00250925">
      <w:pPr>
        <w:pStyle w:val="c0"/>
        <w:numPr>
          <w:ilvl w:val="0"/>
          <w:numId w:val="40"/>
        </w:numPr>
        <w:spacing w:before="0" w:beforeAutospacing="0" w:after="0" w:afterAutospacing="0"/>
        <w:jc w:val="both"/>
      </w:pPr>
      <w:r w:rsidRPr="00C973FD">
        <w:rPr>
          <w:rStyle w:val="c1"/>
        </w:rPr>
        <w:t>развивать и совершенствовать индивидуальные</w:t>
      </w:r>
      <w:r w:rsidR="00D047CB">
        <w:rPr>
          <w:rStyle w:val="c1"/>
        </w:rPr>
        <w:t xml:space="preserve"> способности; интерес к миру ве</w:t>
      </w:r>
      <w:r w:rsidRPr="00C973FD">
        <w:rPr>
          <w:rStyle w:val="c1"/>
        </w:rPr>
        <w:t xml:space="preserve">ществ и их превращений; </w:t>
      </w:r>
      <w:proofErr w:type="spellStart"/>
      <w:r w:rsidRPr="00C973FD">
        <w:rPr>
          <w:rStyle w:val="c1"/>
        </w:rPr>
        <w:t>общеучебные</w:t>
      </w:r>
      <w:proofErr w:type="spellEnd"/>
      <w:r w:rsidRPr="00C973FD">
        <w:rPr>
          <w:rStyle w:val="c1"/>
        </w:rPr>
        <w:t xml:space="preserve"> интеллектуальные умения способствующие</w:t>
      </w:r>
      <w:r w:rsidR="00D047CB">
        <w:rPr>
          <w:rStyle w:val="c1"/>
        </w:rPr>
        <w:t xml:space="preserve"> </w:t>
      </w:r>
      <w:r w:rsidRPr="00C973FD">
        <w:rPr>
          <w:rStyle w:val="c1"/>
        </w:rPr>
        <w:t>приобретению опыта творческой и поисковой деятельности, в частности умения</w:t>
      </w:r>
    </w:p>
    <w:p w:rsidR="005C6A3F" w:rsidRPr="00C973FD" w:rsidRDefault="005C6A3F" w:rsidP="00250925">
      <w:pPr>
        <w:pStyle w:val="c0"/>
        <w:numPr>
          <w:ilvl w:val="0"/>
          <w:numId w:val="40"/>
        </w:numPr>
        <w:spacing w:before="0" w:beforeAutospacing="0" w:after="0" w:afterAutospacing="0"/>
        <w:jc w:val="both"/>
      </w:pPr>
      <w:r w:rsidRPr="00C973FD">
        <w:rPr>
          <w:rStyle w:val="c1"/>
        </w:rPr>
        <w:t>сравнивать и классифицировать объекты, выявлять причинно-следственные связи,</w:t>
      </w:r>
      <w:r w:rsidR="00D047CB">
        <w:rPr>
          <w:rStyle w:val="c1"/>
        </w:rPr>
        <w:t xml:space="preserve"> </w:t>
      </w:r>
      <w:r w:rsidRPr="00C973FD">
        <w:rPr>
          <w:rStyle w:val="c1"/>
        </w:rPr>
        <w:t>формулировать гипотезы и проверять их в ходе эксперимента, аргументировать</w:t>
      </w:r>
      <w:r w:rsidR="00D047CB">
        <w:rPr>
          <w:rStyle w:val="c1"/>
        </w:rPr>
        <w:t xml:space="preserve"> </w:t>
      </w:r>
      <w:r w:rsidRPr="00C973FD">
        <w:rPr>
          <w:rStyle w:val="c1"/>
        </w:rPr>
        <w:t xml:space="preserve">выводы, отстаивать </w:t>
      </w:r>
      <w:proofErr w:type="spellStart"/>
      <w:r w:rsidRPr="00C973FD">
        <w:rPr>
          <w:rStyle w:val="c1"/>
        </w:rPr>
        <w:t>своѐ</w:t>
      </w:r>
      <w:proofErr w:type="spellEnd"/>
      <w:r w:rsidRPr="00C973FD">
        <w:rPr>
          <w:rStyle w:val="c1"/>
        </w:rPr>
        <w:t xml:space="preserve"> мнение, используя при этом адекватные доказательства;</w:t>
      </w:r>
    </w:p>
    <w:p w:rsidR="005C6A3F" w:rsidRPr="00C973FD" w:rsidRDefault="005C6A3F" w:rsidP="00250925">
      <w:pPr>
        <w:pStyle w:val="c0"/>
        <w:numPr>
          <w:ilvl w:val="0"/>
          <w:numId w:val="40"/>
        </w:numPr>
        <w:spacing w:before="0" w:beforeAutospacing="0" w:after="0" w:afterAutospacing="0"/>
        <w:jc w:val="both"/>
      </w:pPr>
      <w:r w:rsidRPr="00C973FD">
        <w:rPr>
          <w:rStyle w:val="c1"/>
        </w:rPr>
        <w:t>приобретать навыки работы с различными источниками информации по химии</w:t>
      </w:r>
      <w:r w:rsidR="00D047CB">
        <w:rPr>
          <w:rStyle w:val="c1"/>
        </w:rPr>
        <w:t xml:space="preserve"> </w:t>
      </w:r>
      <w:r w:rsidRPr="00C973FD">
        <w:rPr>
          <w:rStyle w:val="c1"/>
        </w:rPr>
        <w:t>(словари, справочники, хрестоматии, Интернет и др.), а также умение объективно</w:t>
      </w:r>
      <w:r w:rsidR="00D047CB">
        <w:rPr>
          <w:rStyle w:val="c1"/>
        </w:rPr>
        <w:t xml:space="preserve"> </w:t>
      </w:r>
      <w:r w:rsidRPr="00C973FD">
        <w:rPr>
          <w:rStyle w:val="c1"/>
        </w:rPr>
        <w:t>оценивать информацию о веществах, их прев</w:t>
      </w:r>
      <w:r w:rsidR="00D047CB">
        <w:rPr>
          <w:rStyle w:val="c1"/>
        </w:rPr>
        <w:t>ращениях и практическом примене</w:t>
      </w:r>
      <w:r w:rsidRPr="00C973FD">
        <w:rPr>
          <w:rStyle w:val="c1"/>
        </w:rPr>
        <w:t>нии;</w:t>
      </w:r>
    </w:p>
    <w:p w:rsidR="005C6A3F" w:rsidRPr="00C973FD" w:rsidRDefault="005C6A3F" w:rsidP="00250925">
      <w:pPr>
        <w:pStyle w:val="c0"/>
        <w:numPr>
          <w:ilvl w:val="0"/>
          <w:numId w:val="40"/>
        </w:numPr>
        <w:spacing w:before="0" w:beforeAutospacing="0" w:after="0" w:afterAutospacing="0"/>
        <w:jc w:val="both"/>
      </w:pPr>
      <w:r w:rsidRPr="00C973FD">
        <w:rPr>
          <w:rStyle w:val="c1"/>
        </w:rPr>
        <w:t>совершенствовать умения планировать и ра</w:t>
      </w:r>
      <w:r w:rsidR="00D047CB">
        <w:rPr>
          <w:rStyle w:val="c1"/>
        </w:rPr>
        <w:t>ционально организовывать учебно-</w:t>
      </w:r>
      <w:r w:rsidRPr="00C973FD">
        <w:rPr>
          <w:rStyle w:val="c1"/>
        </w:rPr>
        <w:t>познавательную деятельность, применять полученные знания в новой ситуации;</w:t>
      </w:r>
    </w:p>
    <w:p w:rsidR="005C6A3F" w:rsidRPr="00C973FD" w:rsidRDefault="005C6A3F" w:rsidP="00250925">
      <w:pPr>
        <w:pStyle w:val="c0"/>
        <w:numPr>
          <w:ilvl w:val="0"/>
          <w:numId w:val="40"/>
        </w:numPr>
        <w:spacing w:before="0" w:beforeAutospacing="0" w:after="0" w:afterAutospacing="0"/>
        <w:jc w:val="both"/>
      </w:pPr>
      <w:r w:rsidRPr="00C973FD">
        <w:rPr>
          <w:rStyle w:val="c1"/>
        </w:rPr>
        <w:lastRenderedPageBreak/>
        <w:t>приобретать навыки самообразования и практиче</w:t>
      </w:r>
      <w:r w:rsidR="00D047CB">
        <w:rPr>
          <w:rStyle w:val="c1"/>
        </w:rPr>
        <w:t>ского сотрудничества при органи</w:t>
      </w:r>
      <w:r w:rsidRPr="00C973FD">
        <w:rPr>
          <w:rStyle w:val="c1"/>
        </w:rPr>
        <w:t>зации и выполнении химического эксперимента, проведении и защите ученических</w:t>
      </w:r>
      <w:r w:rsidR="00D047CB">
        <w:rPr>
          <w:rStyle w:val="c1"/>
        </w:rPr>
        <w:t xml:space="preserve"> </w:t>
      </w:r>
      <w:r w:rsidRPr="00C973FD">
        <w:rPr>
          <w:rStyle w:val="c1"/>
        </w:rPr>
        <w:t>проектов по исследованию отдельных веществ</w:t>
      </w:r>
      <w:r w:rsidR="00D047CB">
        <w:rPr>
          <w:rStyle w:val="c1"/>
        </w:rPr>
        <w:t xml:space="preserve"> и химических явлений, наблюдае</w:t>
      </w:r>
      <w:r w:rsidRPr="00C973FD">
        <w:rPr>
          <w:rStyle w:val="c1"/>
        </w:rPr>
        <w:t>мых в природе и повседневной жизни.</w:t>
      </w:r>
    </w:p>
    <w:p w:rsidR="005C6A3F" w:rsidRPr="00C973FD" w:rsidRDefault="005C6A3F" w:rsidP="00D047CB">
      <w:pPr>
        <w:pStyle w:val="c0"/>
        <w:spacing w:before="0" w:beforeAutospacing="0" w:after="0" w:afterAutospacing="0"/>
        <w:ind w:firstLine="709"/>
        <w:jc w:val="both"/>
      </w:pPr>
      <w:r w:rsidRPr="00C973FD">
        <w:rPr>
          <w:rStyle w:val="c1"/>
        </w:rPr>
        <w:t>Таким образом, в результате изучения химии в основной школе ученик получит</w:t>
      </w:r>
      <w:r w:rsidR="00D047CB">
        <w:rPr>
          <w:rStyle w:val="c1"/>
        </w:rPr>
        <w:t xml:space="preserve"> </w:t>
      </w:r>
      <w:r w:rsidRPr="00C973FD">
        <w:rPr>
          <w:rStyle w:val="c1"/>
        </w:rPr>
        <w:t>подготовку, достаточную для продолжения обучени</w:t>
      </w:r>
      <w:r w:rsidR="00D047CB">
        <w:rPr>
          <w:rStyle w:val="c1"/>
        </w:rPr>
        <w:t>я в старшей школе и средних про</w:t>
      </w:r>
      <w:r w:rsidRPr="00C973FD">
        <w:rPr>
          <w:rStyle w:val="c1"/>
        </w:rPr>
        <w:t xml:space="preserve">фессиональных общеобразовательных учреждениях, а также </w:t>
      </w:r>
      <w:proofErr w:type="spellStart"/>
      <w:r w:rsidRPr="00C973FD">
        <w:rPr>
          <w:rStyle w:val="c1"/>
        </w:rPr>
        <w:t>приобретѐт</w:t>
      </w:r>
      <w:proofErr w:type="spellEnd"/>
      <w:r w:rsidRPr="00C973FD">
        <w:rPr>
          <w:rStyle w:val="c1"/>
        </w:rPr>
        <w:t xml:space="preserve"> ключевые</w:t>
      </w:r>
      <w:r w:rsidR="00D047CB">
        <w:rPr>
          <w:rStyle w:val="c1"/>
        </w:rPr>
        <w:t xml:space="preserve"> </w:t>
      </w:r>
      <w:r w:rsidRPr="00C973FD">
        <w:rPr>
          <w:rStyle w:val="c1"/>
        </w:rPr>
        <w:t>компетенции, имеющие универсальное применение в любом виде деятельности.</w:t>
      </w:r>
    </w:p>
    <w:p w:rsidR="005C6A3F" w:rsidRPr="00C973FD" w:rsidRDefault="005C6A3F" w:rsidP="00D047CB">
      <w:pPr>
        <w:pStyle w:val="c0"/>
        <w:spacing w:before="0" w:beforeAutospacing="0" w:after="0" w:afterAutospacing="0"/>
        <w:ind w:firstLine="709"/>
        <w:jc w:val="both"/>
      </w:pPr>
      <w:r w:rsidRPr="00C973FD">
        <w:rPr>
          <w:rStyle w:val="c1"/>
        </w:rPr>
        <w:t>Планируемые результаты освоения предметного содержания по химии предста</w:t>
      </w:r>
      <w:r w:rsidR="00D047CB">
        <w:rPr>
          <w:rStyle w:val="c1"/>
        </w:rPr>
        <w:t>вле</w:t>
      </w:r>
      <w:r w:rsidRPr="00C973FD">
        <w:rPr>
          <w:rStyle w:val="c1"/>
        </w:rPr>
        <w:t xml:space="preserve">ны по основным разделам содержания примерной </w:t>
      </w:r>
      <w:r w:rsidR="00D047CB">
        <w:rPr>
          <w:rStyle w:val="c1"/>
        </w:rPr>
        <w:t>программы основного общего обра</w:t>
      </w:r>
      <w:r w:rsidRPr="00C973FD">
        <w:rPr>
          <w:rStyle w:val="c1"/>
        </w:rPr>
        <w:t>зования по химии.</w:t>
      </w:r>
    </w:p>
    <w:p w:rsidR="005C6A3F" w:rsidRPr="00C973FD" w:rsidRDefault="005C6A3F" w:rsidP="00D047CB">
      <w:pPr>
        <w:pStyle w:val="c0"/>
        <w:spacing w:before="0" w:beforeAutospacing="0" w:after="0" w:afterAutospacing="0"/>
        <w:ind w:firstLine="709"/>
        <w:jc w:val="both"/>
      </w:pPr>
      <w:r w:rsidRPr="00C973FD">
        <w:rPr>
          <w:rStyle w:val="c1"/>
        </w:rPr>
        <w:t>Раздел I. Основные понятия химии (уровень атомно-молекулярных представлений)</w:t>
      </w:r>
      <w:r w:rsidR="00D047CB">
        <w:rPr>
          <w:rStyle w:val="c1"/>
        </w:rPr>
        <w:t xml:space="preserve"> </w:t>
      </w:r>
      <w:r w:rsidRPr="00C973FD">
        <w:rPr>
          <w:rStyle w:val="c1"/>
        </w:rPr>
        <w:t>Выпускник научится:</w:t>
      </w:r>
    </w:p>
    <w:p w:rsidR="005C6A3F" w:rsidRPr="00C973FD" w:rsidRDefault="005C6A3F" w:rsidP="00250925">
      <w:pPr>
        <w:pStyle w:val="c0"/>
        <w:numPr>
          <w:ilvl w:val="0"/>
          <w:numId w:val="41"/>
        </w:numPr>
        <w:spacing w:before="0" w:beforeAutospacing="0" w:after="0" w:afterAutospacing="0"/>
        <w:jc w:val="both"/>
      </w:pPr>
      <w:r w:rsidRPr="00C973FD">
        <w:rPr>
          <w:rStyle w:val="c1"/>
        </w:rPr>
        <w:t xml:space="preserve">описывать свойства </w:t>
      </w:r>
      <w:proofErr w:type="spellStart"/>
      <w:r w:rsidRPr="00C973FD">
        <w:rPr>
          <w:rStyle w:val="c1"/>
        </w:rPr>
        <w:t>твѐрдых</w:t>
      </w:r>
      <w:proofErr w:type="spellEnd"/>
      <w:r w:rsidRPr="00C973FD">
        <w:rPr>
          <w:rStyle w:val="c1"/>
        </w:rPr>
        <w:t>, жидких, газообразных веществ, выделяя их существенные признаки;</w:t>
      </w:r>
    </w:p>
    <w:p w:rsidR="005C6A3F" w:rsidRPr="00C973FD" w:rsidRDefault="005C6A3F" w:rsidP="00250925">
      <w:pPr>
        <w:pStyle w:val="c0"/>
        <w:numPr>
          <w:ilvl w:val="0"/>
          <w:numId w:val="41"/>
        </w:numPr>
        <w:spacing w:before="0" w:beforeAutospacing="0" w:after="0" w:afterAutospacing="0"/>
        <w:jc w:val="both"/>
      </w:pPr>
      <w:r w:rsidRPr="00C973FD">
        <w:rPr>
          <w:rStyle w:val="c1"/>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C6A3F" w:rsidRPr="00C973FD" w:rsidRDefault="005C6A3F" w:rsidP="00250925">
      <w:pPr>
        <w:pStyle w:val="c0"/>
        <w:numPr>
          <w:ilvl w:val="0"/>
          <w:numId w:val="41"/>
        </w:numPr>
        <w:spacing w:before="0" w:beforeAutospacing="0" w:after="0" w:afterAutospacing="0"/>
        <w:jc w:val="both"/>
      </w:pPr>
      <w:r w:rsidRPr="00C973FD">
        <w:rPr>
          <w:rStyle w:val="c1"/>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5C6A3F" w:rsidRPr="00C973FD" w:rsidRDefault="005C6A3F" w:rsidP="00250925">
      <w:pPr>
        <w:pStyle w:val="c0"/>
        <w:numPr>
          <w:ilvl w:val="0"/>
          <w:numId w:val="41"/>
        </w:numPr>
        <w:spacing w:before="0" w:beforeAutospacing="0" w:after="0" w:afterAutospacing="0"/>
        <w:jc w:val="both"/>
      </w:pPr>
      <w:r w:rsidRPr="00C973FD">
        <w:rPr>
          <w:rStyle w:val="c1"/>
        </w:rPr>
        <w:t>изображать состав простейших веществ с помощью химических формул и сущность химических реакций с помощью химических уравнений;</w:t>
      </w:r>
    </w:p>
    <w:p w:rsidR="005C6A3F" w:rsidRPr="00C973FD" w:rsidRDefault="005C6A3F" w:rsidP="00250925">
      <w:pPr>
        <w:pStyle w:val="c0"/>
        <w:numPr>
          <w:ilvl w:val="0"/>
          <w:numId w:val="41"/>
        </w:numPr>
        <w:spacing w:before="0" w:beforeAutospacing="0" w:after="0" w:afterAutospacing="0"/>
        <w:jc w:val="both"/>
      </w:pPr>
      <w:r w:rsidRPr="00C973FD">
        <w:rPr>
          <w:rStyle w:val="c1"/>
        </w:rPr>
        <w:t>вычислять относительную молекулярную и молярную массы веществ, а также массовую</w:t>
      </w:r>
      <w:r w:rsidR="00D047CB">
        <w:rPr>
          <w:rStyle w:val="c1"/>
        </w:rPr>
        <w:t xml:space="preserve"> </w:t>
      </w:r>
      <w:r w:rsidRPr="00C973FD">
        <w:rPr>
          <w:rStyle w:val="c1"/>
        </w:rPr>
        <w:t>долю химического элемента в соединениях для оценки их практической значимости;</w:t>
      </w:r>
    </w:p>
    <w:p w:rsidR="005C6A3F" w:rsidRPr="00C973FD" w:rsidRDefault="005C6A3F" w:rsidP="00250925">
      <w:pPr>
        <w:pStyle w:val="c0"/>
        <w:numPr>
          <w:ilvl w:val="0"/>
          <w:numId w:val="41"/>
        </w:numPr>
        <w:spacing w:before="0" w:beforeAutospacing="0" w:after="0" w:afterAutospacing="0"/>
        <w:jc w:val="both"/>
      </w:pPr>
      <w:r w:rsidRPr="00C973FD">
        <w:rPr>
          <w:rStyle w:val="c1"/>
        </w:rPr>
        <w:t>сравнивать по составу оксиды, основания, кислоты, соли;</w:t>
      </w:r>
    </w:p>
    <w:p w:rsidR="005C6A3F" w:rsidRPr="00C973FD" w:rsidRDefault="005C6A3F" w:rsidP="00250925">
      <w:pPr>
        <w:pStyle w:val="c0"/>
        <w:numPr>
          <w:ilvl w:val="0"/>
          <w:numId w:val="41"/>
        </w:numPr>
        <w:spacing w:before="0" w:beforeAutospacing="0" w:after="0" w:afterAutospacing="0"/>
        <w:jc w:val="both"/>
      </w:pPr>
      <w:r w:rsidRPr="00C973FD">
        <w:rPr>
          <w:rStyle w:val="c1"/>
        </w:rPr>
        <w:t>классифицировать оксиды и основания по свойствам, кислоты и соли по составу;</w:t>
      </w:r>
    </w:p>
    <w:p w:rsidR="005C6A3F" w:rsidRPr="00C973FD" w:rsidRDefault="005C6A3F" w:rsidP="00250925">
      <w:pPr>
        <w:pStyle w:val="c0"/>
        <w:numPr>
          <w:ilvl w:val="0"/>
          <w:numId w:val="41"/>
        </w:numPr>
        <w:spacing w:before="0" w:beforeAutospacing="0" w:after="0" w:afterAutospacing="0"/>
        <w:jc w:val="both"/>
      </w:pPr>
      <w:r w:rsidRPr="00C973FD">
        <w:rPr>
          <w:rStyle w:val="c1"/>
        </w:rPr>
        <w:t>описывать состав, свойства и значение (в природе и практической деятельности человека)</w:t>
      </w:r>
      <w:r w:rsidR="00D047CB">
        <w:rPr>
          <w:rStyle w:val="c1"/>
        </w:rPr>
        <w:t xml:space="preserve"> </w:t>
      </w:r>
      <w:r w:rsidRPr="00C973FD">
        <w:rPr>
          <w:rStyle w:val="c1"/>
        </w:rPr>
        <w:t>простых веществ — кислорода и водорода;</w:t>
      </w:r>
    </w:p>
    <w:p w:rsidR="005C6A3F" w:rsidRPr="00C973FD" w:rsidRDefault="005C6A3F" w:rsidP="00250925">
      <w:pPr>
        <w:pStyle w:val="c0"/>
        <w:numPr>
          <w:ilvl w:val="0"/>
          <w:numId w:val="41"/>
        </w:numPr>
        <w:spacing w:before="0" w:beforeAutospacing="0" w:after="0" w:afterAutospacing="0"/>
        <w:jc w:val="both"/>
      </w:pPr>
      <w:r w:rsidRPr="00C973FD">
        <w:rPr>
          <w:rStyle w:val="c1"/>
        </w:rPr>
        <w:t>давать сравнительную характеристику химических элементов и важнейших соединений</w:t>
      </w:r>
      <w:r w:rsidR="00D047CB">
        <w:rPr>
          <w:rStyle w:val="c1"/>
        </w:rPr>
        <w:t xml:space="preserve"> </w:t>
      </w:r>
      <w:r w:rsidRPr="00C973FD">
        <w:rPr>
          <w:rStyle w:val="c1"/>
        </w:rPr>
        <w:t>естественных семейств щелочных металлов и галогенов;</w:t>
      </w:r>
    </w:p>
    <w:p w:rsidR="005C6A3F" w:rsidRPr="00C973FD" w:rsidRDefault="005C6A3F" w:rsidP="00250925">
      <w:pPr>
        <w:pStyle w:val="c0"/>
        <w:numPr>
          <w:ilvl w:val="0"/>
          <w:numId w:val="41"/>
        </w:numPr>
        <w:spacing w:before="0" w:beforeAutospacing="0" w:after="0" w:afterAutospacing="0"/>
        <w:jc w:val="both"/>
      </w:pPr>
      <w:r w:rsidRPr="00C973FD">
        <w:rPr>
          <w:rStyle w:val="c1"/>
        </w:rPr>
        <w:t>пользоваться лабораторным оборудованием и химической посудой;</w:t>
      </w:r>
    </w:p>
    <w:p w:rsidR="005C6A3F" w:rsidRPr="00C973FD" w:rsidRDefault="005C6A3F" w:rsidP="00250925">
      <w:pPr>
        <w:pStyle w:val="c0"/>
        <w:numPr>
          <w:ilvl w:val="0"/>
          <w:numId w:val="41"/>
        </w:numPr>
        <w:spacing w:before="0" w:beforeAutospacing="0" w:after="0" w:afterAutospacing="0"/>
        <w:jc w:val="both"/>
      </w:pPr>
      <w:r w:rsidRPr="00C973FD">
        <w:rPr>
          <w:rStyle w:val="c1"/>
        </w:rPr>
        <w:t>проводить несложные химические опыты и наблюдения за изменениями свойств веществ</w:t>
      </w:r>
      <w:r w:rsidR="00D047CB">
        <w:rPr>
          <w:rStyle w:val="c1"/>
        </w:rPr>
        <w:t xml:space="preserve"> </w:t>
      </w:r>
      <w:r w:rsidRPr="00C973FD">
        <w:rPr>
          <w:rStyle w:val="c1"/>
        </w:rPr>
        <w:t>в процессе их превращений; соблюдать правила техники безопасности при проведении</w:t>
      </w:r>
      <w:r w:rsidR="00D047CB">
        <w:rPr>
          <w:rStyle w:val="c1"/>
        </w:rPr>
        <w:t xml:space="preserve"> </w:t>
      </w:r>
      <w:r w:rsidRPr="00C973FD">
        <w:rPr>
          <w:rStyle w:val="c1"/>
        </w:rPr>
        <w:t>наблюдений и опытов;</w:t>
      </w:r>
    </w:p>
    <w:p w:rsidR="005C6A3F" w:rsidRPr="00C973FD" w:rsidRDefault="005C6A3F" w:rsidP="00250925">
      <w:pPr>
        <w:pStyle w:val="c0"/>
        <w:numPr>
          <w:ilvl w:val="0"/>
          <w:numId w:val="41"/>
        </w:numPr>
        <w:spacing w:before="0" w:beforeAutospacing="0" w:after="0" w:afterAutospacing="0"/>
        <w:jc w:val="both"/>
      </w:pPr>
      <w:r w:rsidRPr="00C973FD">
        <w:rPr>
          <w:rStyle w:val="c1"/>
        </w:rPr>
        <w:t xml:space="preserve">различать экспериментально кислоты и </w:t>
      </w:r>
      <w:proofErr w:type="spellStart"/>
      <w:r w:rsidRPr="00C973FD">
        <w:rPr>
          <w:rStyle w:val="c1"/>
        </w:rPr>
        <w:t>щѐлочи</w:t>
      </w:r>
      <w:proofErr w:type="spellEnd"/>
      <w:r w:rsidRPr="00C973FD">
        <w:rPr>
          <w:rStyle w:val="c1"/>
        </w:rPr>
        <w:t>, пользуясь индикаторами; осознавать</w:t>
      </w:r>
      <w:r w:rsidR="00D047CB">
        <w:rPr>
          <w:rStyle w:val="c1"/>
        </w:rPr>
        <w:t xml:space="preserve"> </w:t>
      </w:r>
      <w:r w:rsidRPr="00C973FD">
        <w:rPr>
          <w:rStyle w:val="c1"/>
        </w:rPr>
        <w:t>необходимость соблюдения мер безопасности при обращении с кислотами и щелочами.</w:t>
      </w:r>
    </w:p>
    <w:p w:rsidR="005C6A3F" w:rsidRPr="00C973FD" w:rsidRDefault="005C6A3F" w:rsidP="00D047CB">
      <w:pPr>
        <w:pStyle w:val="c0"/>
        <w:spacing w:before="0" w:beforeAutospacing="0" w:after="0" w:afterAutospacing="0"/>
        <w:ind w:firstLine="709"/>
        <w:jc w:val="both"/>
      </w:pPr>
      <w:r w:rsidRPr="00C973FD">
        <w:rPr>
          <w:rStyle w:val="c1"/>
        </w:rPr>
        <w:t>Выпускник получит возможность научиться:</w:t>
      </w:r>
    </w:p>
    <w:p w:rsidR="005C6A3F" w:rsidRPr="00C973FD" w:rsidRDefault="005C6A3F" w:rsidP="00250925">
      <w:pPr>
        <w:pStyle w:val="c0"/>
        <w:numPr>
          <w:ilvl w:val="0"/>
          <w:numId w:val="42"/>
        </w:numPr>
        <w:spacing w:before="0" w:beforeAutospacing="0" w:after="0" w:afterAutospacing="0"/>
        <w:jc w:val="both"/>
      </w:pPr>
      <w:r w:rsidRPr="00C973FD">
        <w:rPr>
          <w:rStyle w:val="c1"/>
        </w:rPr>
        <w:t>грамотно обращаться с веществами в повседневной жизни;</w:t>
      </w:r>
    </w:p>
    <w:p w:rsidR="005C6A3F" w:rsidRPr="00C973FD" w:rsidRDefault="005C6A3F" w:rsidP="00250925">
      <w:pPr>
        <w:pStyle w:val="c0"/>
        <w:numPr>
          <w:ilvl w:val="0"/>
          <w:numId w:val="42"/>
        </w:numPr>
        <w:spacing w:before="0" w:beforeAutospacing="0" w:after="0" w:afterAutospacing="0"/>
        <w:jc w:val="both"/>
      </w:pPr>
      <w:r w:rsidRPr="00C973FD">
        <w:rPr>
          <w:rStyle w:val="c1"/>
        </w:rPr>
        <w:t>осознавать необходимость соблюдения правил экологически безопасного поведения в</w:t>
      </w:r>
      <w:r w:rsidR="00D047CB">
        <w:rPr>
          <w:rStyle w:val="c1"/>
        </w:rPr>
        <w:t xml:space="preserve"> </w:t>
      </w:r>
      <w:r w:rsidRPr="00C973FD">
        <w:rPr>
          <w:rStyle w:val="c1"/>
        </w:rPr>
        <w:t>окружающей природной среде;</w:t>
      </w:r>
    </w:p>
    <w:p w:rsidR="005C6A3F" w:rsidRPr="00C973FD" w:rsidRDefault="005C6A3F" w:rsidP="00250925">
      <w:pPr>
        <w:pStyle w:val="c0"/>
        <w:numPr>
          <w:ilvl w:val="0"/>
          <w:numId w:val="42"/>
        </w:numPr>
        <w:spacing w:before="0" w:beforeAutospacing="0" w:after="0" w:afterAutospacing="0"/>
        <w:jc w:val="both"/>
      </w:pPr>
      <w:r w:rsidRPr="00C973FD">
        <w:rPr>
          <w:rStyle w:val="c1"/>
        </w:rPr>
        <w:t>понимать смысл и необходимость соблюдения предписаний, предлагаемых в инструкциях по использованию лекарств, средств бытовой химии и др.;</w:t>
      </w:r>
    </w:p>
    <w:p w:rsidR="005C6A3F" w:rsidRPr="00C973FD" w:rsidRDefault="005C6A3F" w:rsidP="00250925">
      <w:pPr>
        <w:pStyle w:val="c0"/>
        <w:numPr>
          <w:ilvl w:val="0"/>
          <w:numId w:val="42"/>
        </w:numPr>
        <w:spacing w:before="0" w:beforeAutospacing="0" w:after="0" w:afterAutospacing="0"/>
        <w:jc w:val="both"/>
      </w:pPr>
      <w:r w:rsidRPr="00C973FD">
        <w:rPr>
          <w:rStyle w:val="c1"/>
        </w:rPr>
        <w:t xml:space="preserve">использовать </w:t>
      </w:r>
      <w:proofErr w:type="spellStart"/>
      <w:r w:rsidRPr="00C973FD">
        <w:rPr>
          <w:rStyle w:val="c1"/>
        </w:rPr>
        <w:t>приобретѐнные</w:t>
      </w:r>
      <w:proofErr w:type="spellEnd"/>
      <w:r w:rsidRPr="00C973FD">
        <w:rPr>
          <w:rStyle w:val="c1"/>
        </w:rPr>
        <w:t xml:space="preserve"> ключевые компетен</w:t>
      </w:r>
      <w:r w:rsidR="00D047CB">
        <w:rPr>
          <w:rStyle w:val="c1"/>
        </w:rPr>
        <w:t>тности при выполнении исследова</w:t>
      </w:r>
      <w:r w:rsidRPr="00C973FD">
        <w:rPr>
          <w:rStyle w:val="c1"/>
        </w:rPr>
        <w:t>тельских проектов по химии;</w:t>
      </w:r>
    </w:p>
    <w:p w:rsidR="005C6A3F" w:rsidRPr="00C973FD" w:rsidRDefault="005C6A3F" w:rsidP="00250925">
      <w:pPr>
        <w:pStyle w:val="c0"/>
        <w:numPr>
          <w:ilvl w:val="0"/>
          <w:numId w:val="42"/>
        </w:numPr>
        <w:spacing w:before="0" w:beforeAutospacing="0" w:after="0" w:afterAutospacing="0"/>
        <w:jc w:val="both"/>
      </w:pPr>
      <w:r w:rsidRPr="00C973FD">
        <w:rPr>
          <w:rStyle w:val="c1"/>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5C6A3F" w:rsidRPr="00C973FD" w:rsidRDefault="005C6A3F" w:rsidP="00250925">
      <w:pPr>
        <w:pStyle w:val="c0"/>
        <w:numPr>
          <w:ilvl w:val="0"/>
          <w:numId w:val="42"/>
        </w:numPr>
        <w:spacing w:before="0" w:beforeAutospacing="0" w:after="0" w:afterAutospacing="0"/>
        <w:jc w:val="both"/>
      </w:pPr>
      <w:r w:rsidRPr="00C973FD">
        <w:rPr>
          <w:rStyle w:val="c1"/>
        </w:rPr>
        <w:lastRenderedPageBreak/>
        <w:t>объективно оценивать информацию о веществах и химических процессах, критически</w:t>
      </w:r>
      <w:r w:rsidR="00D047CB">
        <w:rPr>
          <w:rStyle w:val="c1"/>
        </w:rPr>
        <w:t xml:space="preserve"> </w:t>
      </w:r>
      <w:r w:rsidRPr="00C973FD">
        <w:rPr>
          <w:rStyle w:val="c1"/>
        </w:rPr>
        <w:t>относиться к псевдонаучной информации, недоброс</w:t>
      </w:r>
      <w:r w:rsidR="00D047CB">
        <w:rPr>
          <w:rStyle w:val="c1"/>
        </w:rPr>
        <w:t>овестной рекламе, касающейся ис</w:t>
      </w:r>
      <w:r w:rsidRPr="00C973FD">
        <w:rPr>
          <w:rStyle w:val="c1"/>
        </w:rPr>
        <w:t>пользования различных веществ.</w:t>
      </w:r>
    </w:p>
    <w:p w:rsidR="005C6A3F" w:rsidRPr="00C973FD" w:rsidRDefault="005C6A3F" w:rsidP="00250925">
      <w:pPr>
        <w:pStyle w:val="c0"/>
        <w:numPr>
          <w:ilvl w:val="0"/>
          <w:numId w:val="42"/>
        </w:numPr>
        <w:spacing w:before="0" w:beforeAutospacing="0" w:after="0" w:afterAutospacing="0"/>
        <w:jc w:val="both"/>
      </w:pPr>
      <w:r w:rsidRPr="00C973FD">
        <w:rPr>
          <w:rStyle w:val="c1"/>
        </w:rPr>
        <w:t>Раздел II. Периодический закон и периодическая система</w:t>
      </w:r>
      <w:r w:rsidR="00D047CB">
        <w:rPr>
          <w:rStyle w:val="c1"/>
        </w:rPr>
        <w:t xml:space="preserve"> </w:t>
      </w:r>
      <w:r w:rsidRPr="00C973FD">
        <w:rPr>
          <w:rStyle w:val="c1"/>
        </w:rPr>
        <w:t>химических элементов Д. И. Менделеева. Строение вещества</w:t>
      </w:r>
      <w:r w:rsidR="00D047CB">
        <w:rPr>
          <w:rStyle w:val="c1"/>
        </w:rPr>
        <w:t xml:space="preserve"> </w:t>
      </w:r>
      <w:r w:rsidRPr="00C973FD">
        <w:rPr>
          <w:rStyle w:val="c1"/>
        </w:rPr>
        <w:t>Выпускник научится:</w:t>
      </w:r>
    </w:p>
    <w:p w:rsidR="005C6A3F" w:rsidRPr="00C973FD" w:rsidRDefault="005C6A3F" w:rsidP="00250925">
      <w:pPr>
        <w:pStyle w:val="c0"/>
        <w:numPr>
          <w:ilvl w:val="0"/>
          <w:numId w:val="42"/>
        </w:numPr>
        <w:spacing w:before="0" w:beforeAutospacing="0" w:after="0" w:afterAutospacing="0"/>
        <w:jc w:val="both"/>
      </w:pPr>
      <w:r w:rsidRPr="00C973FD">
        <w:rPr>
          <w:rStyle w:val="c1"/>
        </w:rPr>
        <w:t>классифицировать химические элементы на металлы, неметаллы, элементы, оксиды и</w:t>
      </w:r>
      <w:r w:rsidR="00D047CB">
        <w:rPr>
          <w:rStyle w:val="c1"/>
        </w:rPr>
        <w:t xml:space="preserve"> </w:t>
      </w:r>
      <w:r w:rsidRPr="00C973FD">
        <w:rPr>
          <w:rStyle w:val="c1"/>
        </w:rPr>
        <w:t>гидроксиды которых амфотерны, и инертные элементы (газы) для осознания важности</w:t>
      </w:r>
      <w:r w:rsidR="00D047CB">
        <w:rPr>
          <w:rStyle w:val="c1"/>
        </w:rPr>
        <w:t xml:space="preserve"> </w:t>
      </w:r>
      <w:r w:rsidRPr="00C973FD">
        <w:rPr>
          <w:rStyle w:val="c1"/>
        </w:rPr>
        <w:t>упорядоченности научных знаний;</w:t>
      </w:r>
    </w:p>
    <w:p w:rsidR="005C6A3F" w:rsidRPr="00C973FD" w:rsidRDefault="005C6A3F" w:rsidP="00250925">
      <w:pPr>
        <w:pStyle w:val="c0"/>
        <w:numPr>
          <w:ilvl w:val="0"/>
          <w:numId w:val="42"/>
        </w:numPr>
        <w:spacing w:before="0" w:beforeAutospacing="0" w:after="0" w:afterAutospacing="0"/>
        <w:jc w:val="both"/>
      </w:pPr>
      <w:r w:rsidRPr="00C973FD">
        <w:rPr>
          <w:rStyle w:val="c1"/>
        </w:rPr>
        <w:t>раскрывать смысл периодического закона Д. И. Менделеева;</w:t>
      </w:r>
    </w:p>
    <w:p w:rsidR="005C6A3F" w:rsidRPr="00C973FD" w:rsidRDefault="005C6A3F" w:rsidP="00250925">
      <w:pPr>
        <w:pStyle w:val="c0"/>
        <w:numPr>
          <w:ilvl w:val="0"/>
          <w:numId w:val="42"/>
        </w:numPr>
        <w:spacing w:before="0" w:beforeAutospacing="0" w:after="0" w:afterAutospacing="0"/>
        <w:jc w:val="both"/>
      </w:pPr>
      <w:r w:rsidRPr="00C973FD">
        <w:rPr>
          <w:rStyle w:val="c1"/>
        </w:rPr>
        <w:t>описывать и характеризовать табличную форму периодической системы химических</w:t>
      </w:r>
      <w:r w:rsidR="00D047CB">
        <w:rPr>
          <w:rStyle w:val="c1"/>
        </w:rPr>
        <w:t xml:space="preserve"> </w:t>
      </w:r>
      <w:r w:rsidRPr="00C973FD">
        <w:rPr>
          <w:rStyle w:val="c1"/>
        </w:rPr>
        <w:t>элементов;</w:t>
      </w:r>
    </w:p>
    <w:p w:rsidR="005C6A3F" w:rsidRPr="00C973FD" w:rsidRDefault="005C6A3F" w:rsidP="00250925">
      <w:pPr>
        <w:pStyle w:val="c0"/>
        <w:numPr>
          <w:ilvl w:val="0"/>
          <w:numId w:val="42"/>
        </w:numPr>
        <w:spacing w:before="0" w:beforeAutospacing="0" w:after="0" w:afterAutospacing="0"/>
        <w:jc w:val="both"/>
      </w:pPr>
      <w:r w:rsidRPr="00C973FD">
        <w:rPr>
          <w:rStyle w:val="c1"/>
        </w:rPr>
        <w:t>характеризовать состав атомных ядер и распределение числа электронов по электронным</w:t>
      </w:r>
      <w:r w:rsidR="00D047CB">
        <w:rPr>
          <w:rStyle w:val="c1"/>
        </w:rPr>
        <w:t xml:space="preserve"> </w:t>
      </w:r>
      <w:r w:rsidRPr="00C973FD">
        <w:rPr>
          <w:rStyle w:val="c1"/>
        </w:rPr>
        <w:t>слоям атомов химических элементов малых периодов периодической системы, а также</w:t>
      </w:r>
      <w:r w:rsidR="00D047CB">
        <w:rPr>
          <w:rStyle w:val="c1"/>
        </w:rPr>
        <w:t xml:space="preserve"> </w:t>
      </w:r>
      <w:r w:rsidRPr="00C973FD">
        <w:rPr>
          <w:rStyle w:val="c1"/>
        </w:rPr>
        <w:t>калия и кальция;</w:t>
      </w:r>
    </w:p>
    <w:p w:rsidR="005C6A3F" w:rsidRPr="00C973FD" w:rsidRDefault="005C6A3F" w:rsidP="00250925">
      <w:pPr>
        <w:pStyle w:val="c0"/>
        <w:numPr>
          <w:ilvl w:val="0"/>
          <w:numId w:val="42"/>
        </w:numPr>
        <w:spacing w:before="0" w:beforeAutospacing="0" w:after="0" w:afterAutospacing="0"/>
        <w:jc w:val="both"/>
      </w:pPr>
      <w:r w:rsidRPr="00C973FD">
        <w:rPr>
          <w:rStyle w:val="c1"/>
        </w:rPr>
        <w:t>различать виды химической связи: ионную, ковалентную полярную, ковалентную неполярную и металлическую;</w:t>
      </w:r>
    </w:p>
    <w:p w:rsidR="005C6A3F" w:rsidRPr="00C973FD" w:rsidRDefault="005C6A3F" w:rsidP="00250925">
      <w:pPr>
        <w:pStyle w:val="c0"/>
        <w:numPr>
          <w:ilvl w:val="0"/>
          <w:numId w:val="42"/>
        </w:numPr>
        <w:spacing w:before="0" w:beforeAutospacing="0" w:after="0" w:afterAutospacing="0"/>
        <w:jc w:val="both"/>
      </w:pPr>
      <w:r w:rsidRPr="00C973FD">
        <w:rPr>
          <w:rStyle w:val="c1"/>
        </w:rPr>
        <w:t>изображать электронно-ионные формулы веществ, образованных химическими связями разного вида;</w:t>
      </w:r>
    </w:p>
    <w:p w:rsidR="005C6A3F" w:rsidRPr="00C973FD" w:rsidRDefault="005C6A3F" w:rsidP="00250925">
      <w:pPr>
        <w:pStyle w:val="c0"/>
        <w:numPr>
          <w:ilvl w:val="0"/>
          <w:numId w:val="42"/>
        </w:numPr>
        <w:spacing w:before="0" w:beforeAutospacing="0" w:after="0" w:afterAutospacing="0"/>
        <w:jc w:val="both"/>
      </w:pPr>
      <w:r w:rsidRPr="00C973FD">
        <w:rPr>
          <w:rStyle w:val="c1"/>
        </w:rPr>
        <w:t xml:space="preserve">выявлять зависимость свойств веществ от строения </w:t>
      </w:r>
      <w:r w:rsidR="00D047CB">
        <w:rPr>
          <w:rStyle w:val="c1"/>
        </w:rPr>
        <w:t xml:space="preserve">их кристаллических </w:t>
      </w:r>
      <w:proofErr w:type="spellStart"/>
      <w:r w:rsidR="00D047CB">
        <w:rPr>
          <w:rStyle w:val="c1"/>
        </w:rPr>
        <w:t>решѐток</w:t>
      </w:r>
      <w:proofErr w:type="spellEnd"/>
      <w:r w:rsidR="00D047CB">
        <w:rPr>
          <w:rStyle w:val="c1"/>
        </w:rPr>
        <w:t>: ион</w:t>
      </w:r>
      <w:r w:rsidRPr="00C973FD">
        <w:rPr>
          <w:rStyle w:val="c1"/>
        </w:rPr>
        <w:t>ных, атомных, молекулярных, металлических;</w:t>
      </w:r>
    </w:p>
    <w:p w:rsidR="005C6A3F" w:rsidRPr="00C973FD" w:rsidRDefault="005C6A3F" w:rsidP="00250925">
      <w:pPr>
        <w:pStyle w:val="c0"/>
        <w:numPr>
          <w:ilvl w:val="0"/>
          <w:numId w:val="42"/>
        </w:numPr>
        <w:spacing w:before="0" w:beforeAutospacing="0" w:after="0" w:afterAutospacing="0"/>
        <w:jc w:val="both"/>
      </w:pPr>
      <w:r w:rsidRPr="00C973FD">
        <w:rPr>
          <w:rStyle w:val="c1"/>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5C6A3F" w:rsidRPr="00C973FD" w:rsidRDefault="005C6A3F" w:rsidP="00250925">
      <w:pPr>
        <w:pStyle w:val="c0"/>
        <w:numPr>
          <w:ilvl w:val="0"/>
          <w:numId w:val="42"/>
        </w:numPr>
        <w:spacing w:before="0" w:beforeAutospacing="0" w:after="0" w:afterAutospacing="0"/>
        <w:jc w:val="both"/>
      </w:pPr>
      <w:r w:rsidRPr="00C973FD">
        <w:rPr>
          <w:rStyle w:val="c1"/>
        </w:rPr>
        <w:t xml:space="preserve">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w:t>
      </w:r>
      <w:r w:rsidR="00D047CB" w:rsidRPr="00C973FD">
        <w:rPr>
          <w:rStyle w:val="c1"/>
        </w:rPr>
        <w:t>ученого</w:t>
      </w:r>
      <w:r w:rsidRPr="00C973FD">
        <w:rPr>
          <w:rStyle w:val="c1"/>
        </w:rPr>
        <w:t>;</w:t>
      </w:r>
    </w:p>
    <w:p w:rsidR="00D047CB" w:rsidRDefault="005C6A3F" w:rsidP="00250925">
      <w:pPr>
        <w:pStyle w:val="c0"/>
        <w:numPr>
          <w:ilvl w:val="0"/>
          <w:numId w:val="42"/>
        </w:numPr>
        <w:spacing w:before="0" w:beforeAutospacing="0" w:after="0" w:afterAutospacing="0"/>
        <w:jc w:val="both"/>
      </w:pPr>
      <w:r w:rsidRPr="00C973FD">
        <w:rPr>
          <w:rStyle w:val="c1"/>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5C6A3F" w:rsidRPr="00C973FD" w:rsidRDefault="005C6A3F" w:rsidP="00250925">
      <w:pPr>
        <w:pStyle w:val="c0"/>
        <w:numPr>
          <w:ilvl w:val="0"/>
          <w:numId w:val="42"/>
        </w:numPr>
        <w:spacing w:before="0" w:beforeAutospacing="0" w:after="0" w:afterAutospacing="0"/>
        <w:jc w:val="both"/>
      </w:pPr>
      <w:r w:rsidRPr="00C973FD">
        <w:rPr>
          <w:rStyle w:val="c1"/>
        </w:rPr>
        <w:t>осознавать научные открытия как результат длительных наблюдений, опытов, научной полемики, преодоления трудностей и сомнений.</w:t>
      </w:r>
    </w:p>
    <w:p w:rsidR="005C6A3F" w:rsidRPr="00C973FD" w:rsidRDefault="005C6A3F" w:rsidP="00250925">
      <w:pPr>
        <w:pStyle w:val="c0"/>
        <w:numPr>
          <w:ilvl w:val="0"/>
          <w:numId w:val="42"/>
        </w:numPr>
        <w:spacing w:before="0" w:beforeAutospacing="0" w:after="0" w:afterAutospacing="0"/>
        <w:jc w:val="both"/>
      </w:pPr>
      <w:r w:rsidRPr="00C973FD">
        <w:rPr>
          <w:rStyle w:val="c1"/>
        </w:rPr>
        <w:t>Выпускник получит возможность научиться:</w:t>
      </w:r>
    </w:p>
    <w:p w:rsidR="005C6A3F" w:rsidRPr="00C973FD" w:rsidRDefault="005C6A3F" w:rsidP="00250925">
      <w:pPr>
        <w:pStyle w:val="c0"/>
        <w:numPr>
          <w:ilvl w:val="0"/>
          <w:numId w:val="42"/>
        </w:numPr>
        <w:spacing w:before="0" w:beforeAutospacing="0" w:after="0" w:afterAutospacing="0"/>
        <w:jc w:val="both"/>
      </w:pPr>
      <w:r w:rsidRPr="00C973FD">
        <w:rPr>
          <w:rStyle w:val="c1"/>
        </w:rPr>
        <w:t xml:space="preserve">осознавать значение теоретических знаний для практической деятельности </w:t>
      </w:r>
      <w:r w:rsidR="00D047CB" w:rsidRPr="00C973FD">
        <w:rPr>
          <w:rStyle w:val="c1"/>
        </w:rPr>
        <w:t>человека</w:t>
      </w:r>
      <w:r w:rsidRPr="00C973FD">
        <w:rPr>
          <w:rStyle w:val="c1"/>
        </w:rPr>
        <w:t>;</w:t>
      </w:r>
    </w:p>
    <w:p w:rsidR="005C6A3F" w:rsidRPr="00C973FD" w:rsidRDefault="005C6A3F" w:rsidP="00250925">
      <w:pPr>
        <w:pStyle w:val="c0"/>
        <w:numPr>
          <w:ilvl w:val="0"/>
          <w:numId w:val="42"/>
        </w:numPr>
        <w:spacing w:before="0" w:beforeAutospacing="0" w:after="0" w:afterAutospacing="0"/>
        <w:jc w:val="both"/>
      </w:pPr>
      <w:r w:rsidRPr="00C973FD">
        <w:rPr>
          <w:rStyle w:val="c1"/>
        </w:rPr>
        <w:t>описывать изученные объекты как системы, применяя логику системного анализа;</w:t>
      </w:r>
    </w:p>
    <w:p w:rsidR="005C6A3F" w:rsidRPr="00C973FD" w:rsidRDefault="005C6A3F" w:rsidP="00250925">
      <w:pPr>
        <w:pStyle w:val="c0"/>
        <w:numPr>
          <w:ilvl w:val="0"/>
          <w:numId w:val="42"/>
        </w:numPr>
        <w:spacing w:before="0" w:beforeAutospacing="0" w:after="0" w:afterAutospacing="0"/>
        <w:jc w:val="both"/>
      </w:pPr>
      <w:r w:rsidRPr="00C973FD">
        <w:rPr>
          <w:rStyle w:val="c1"/>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5C6A3F" w:rsidRPr="00C973FD" w:rsidRDefault="005C6A3F" w:rsidP="00250925">
      <w:pPr>
        <w:pStyle w:val="c0"/>
        <w:numPr>
          <w:ilvl w:val="0"/>
          <w:numId w:val="42"/>
        </w:numPr>
        <w:spacing w:before="0" w:beforeAutospacing="0" w:after="0" w:afterAutospacing="0"/>
        <w:jc w:val="both"/>
      </w:pPr>
      <w:r w:rsidRPr="00C973FD">
        <w:rPr>
          <w:rStyle w:val="c1"/>
        </w:rPr>
        <w:t>развивать информационную компетентность посредством углублен</w:t>
      </w:r>
      <w:r w:rsidR="00D047CB">
        <w:rPr>
          <w:rStyle w:val="c1"/>
        </w:rPr>
        <w:t>ия знаний об исто</w:t>
      </w:r>
      <w:r w:rsidRPr="00C973FD">
        <w:rPr>
          <w:rStyle w:val="c1"/>
        </w:rPr>
        <w:t xml:space="preserve">рии становления химической науки, </w:t>
      </w:r>
      <w:proofErr w:type="spellStart"/>
      <w:r w:rsidRPr="00C973FD">
        <w:rPr>
          <w:rStyle w:val="c1"/>
        </w:rPr>
        <w:t>еѐ</w:t>
      </w:r>
      <w:proofErr w:type="spellEnd"/>
      <w:r w:rsidRPr="00C973FD">
        <w:rPr>
          <w:rStyle w:val="c1"/>
        </w:rPr>
        <w:t xml:space="preserve"> основных поняти</w:t>
      </w:r>
      <w:r w:rsidR="00D047CB">
        <w:rPr>
          <w:rStyle w:val="c1"/>
        </w:rPr>
        <w:t>й, периодического закона как од</w:t>
      </w:r>
      <w:r w:rsidRPr="00C973FD">
        <w:rPr>
          <w:rStyle w:val="c1"/>
        </w:rPr>
        <w:t>ного из важнейших законов природы, а также о совр</w:t>
      </w:r>
      <w:r w:rsidR="00D047CB">
        <w:rPr>
          <w:rStyle w:val="c1"/>
        </w:rPr>
        <w:t>еменных достижениях науки и тех</w:t>
      </w:r>
      <w:r w:rsidRPr="00C973FD">
        <w:rPr>
          <w:rStyle w:val="c1"/>
        </w:rPr>
        <w:t>ники.</w:t>
      </w:r>
    </w:p>
    <w:p w:rsidR="005C6A3F" w:rsidRPr="00CF3EFC" w:rsidRDefault="005C6A3F" w:rsidP="00CF3EFC">
      <w:pPr>
        <w:pStyle w:val="c0"/>
        <w:spacing w:before="0" w:beforeAutospacing="0" w:after="0" w:afterAutospacing="0"/>
        <w:ind w:firstLine="709"/>
        <w:jc w:val="both"/>
      </w:pPr>
      <w:r w:rsidRPr="00CF3EFC">
        <w:rPr>
          <w:rStyle w:val="c1"/>
        </w:rPr>
        <w:t>Раздел III. Многообразие химических реакций</w:t>
      </w:r>
    </w:p>
    <w:p w:rsidR="005C6A3F" w:rsidRPr="00CF3EFC" w:rsidRDefault="005C6A3F" w:rsidP="00CF3EFC">
      <w:pPr>
        <w:pStyle w:val="c0"/>
        <w:spacing w:before="0" w:beforeAutospacing="0" w:after="0" w:afterAutospacing="0"/>
        <w:ind w:firstLine="709"/>
        <w:jc w:val="both"/>
      </w:pPr>
      <w:r w:rsidRPr="00CF3EFC">
        <w:rPr>
          <w:rStyle w:val="c1"/>
        </w:rPr>
        <w:t>Выпускник научится:</w:t>
      </w:r>
    </w:p>
    <w:p w:rsidR="005C6A3F" w:rsidRPr="00CF3EFC" w:rsidRDefault="005C6A3F" w:rsidP="00250925">
      <w:pPr>
        <w:pStyle w:val="c0"/>
        <w:numPr>
          <w:ilvl w:val="0"/>
          <w:numId w:val="43"/>
        </w:numPr>
        <w:spacing w:before="0" w:beforeAutospacing="0" w:after="0" w:afterAutospacing="0"/>
        <w:jc w:val="both"/>
      </w:pPr>
      <w:r w:rsidRPr="00CF3EFC">
        <w:rPr>
          <w:rStyle w:val="c1"/>
        </w:rPr>
        <w:t>объяснять суть химических процессов и их принципиальное отличие от физических;</w:t>
      </w:r>
    </w:p>
    <w:p w:rsidR="005C6A3F" w:rsidRPr="00CF3EFC" w:rsidRDefault="005C6A3F" w:rsidP="00250925">
      <w:pPr>
        <w:pStyle w:val="c0"/>
        <w:numPr>
          <w:ilvl w:val="0"/>
          <w:numId w:val="43"/>
        </w:numPr>
        <w:spacing w:before="0" w:beforeAutospacing="0" w:after="0" w:afterAutospacing="0"/>
        <w:jc w:val="both"/>
      </w:pPr>
      <w:r w:rsidRPr="00CF3EFC">
        <w:rPr>
          <w:rStyle w:val="c1"/>
        </w:rPr>
        <w:t>называть признаки и условия протекания химических реакций;</w:t>
      </w:r>
    </w:p>
    <w:p w:rsidR="005C6A3F" w:rsidRPr="00CF3EFC" w:rsidRDefault="005C6A3F" w:rsidP="00250925">
      <w:pPr>
        <w:pStyle w:val="c0"/>
        <w:numPr>
          <w:ilvl w:val="0"/>
          <w:numId w:val="43"/>
        </w:numPr>
        <w:spacing w:before="0" w:beforeAutospacing="0" w:after="0" w:afterAutospacing="0"/>
        <w:jc w:val="both"/>
      </w:pPr>
      <w:r w:rsidRPr="00CF3EFC">
        <w:rPr>
          <w:rStyle w:val="c1"/>
        </w:rPr>
        <w:t xml:space="preserve">устанавливать принадлежность химической реакции к </w:t>
      </w:r>
      <w:r w:rsidR="00CF3EFC" w:rsidRPr="00CF3EFC">
        <w:rPr>
          <w:rStyle w:val="c1"/>
        </w:rPr>
        <w:t>определенному</w:t>
      </w:r>
      <w:r w:rsidRPr="00CF3EFC">
        <w:rPr>
          <w:rStyle w:val="c1"/>
        </w:rPr>
        <w:t xml:space="preserve">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w:t>
      </w:r>
      <w:proofErr w:type="spellStart"/>
      <w:r w:rsidRPr="00CF3EFC">
        <w:rPr>
          <w:rStyle w:val="c1"/>
        </w:rPr>
        <w:t>окислительно</w:t>
      </w:r>
      <w:proofErr w:type="spellEnd"/>
      <w:r w:rsidRPr="00CF3EFC">
        <w:rPr>
          <w:rStyle w:val="c1"/>
        </w:rPr>
        <w:t>-восстановительные);</w:t>
      </w:r>
    </w:p>
    <w:p w:rsidR="005C6A3F" w:rsidRPr="00CF3EFC" w:rsidRDefault="005C6A3F" w:rsidP="00250925">
      <w:pPr>
        <w:pStyle w:val="c0"/>
        <w:numPr>
          <w:ilvl w:val="0"/>
          <w:numId w:val="43"/>
        </w:numPr>
        <w:spacing w:before="0" w:beforeAutospacing="0" w:after="0" w:afterAutospacing="0"/>
        <w:jc w:val="both"/>
      </w:pPr>
      <w:r w:rsidRPr="00CF3EFC">
        <w:rPr>
          <w:rStyle w:val="c1"/>
        </w:rPr>
        <w:t>4) по обратимости процесса (реакции обратимые и необратимые);</w:t>
      </w:r>
    </w:p>
    <w:p w:rsidR="005C6A3F" w:rsidRPr="00CF3EFC" w:rsidRDefault="005C6A3F" w:rsidP="00250925">
      <w:pPr>
        <w:pStyle w:val="c0"/>
        <w:numPr>
          <w:ilvl w:val="0"/>
          <w:numId w:val="43"/>
        </w:numPr>
        <w:spacing w:before="0" w:beforeAutospacing="0" w:after="0" w:afterAutospacing="0"/>
        <w:jc w:val="both"/>
      </w:pPr>
      <w:r w:rsidRPr="00CF3EFC">
        <w:rPr>
          <w:rStyle w:val="c1"/>
        </w:rPr>
        <w:t>называть факторы, влияющие на скорость химических реакций;</w:t>
      </w:r>
    </w:p>
    <w:p w:rsidR="00CF3EFC" w:rsidRPr="00CF3EFC" w:rsidRDefault="005C6A3F" w:rsidP="00250925">
      <w:pPr>
        <w:pStyle w:val="c0"/>
        <w:numPr>
          <w:ilvl w:val="0"/>
          <w:numId w:val="43"/>
        </w:numPr>
        <w:spacing w:before="0" w:beforeAutospacing="0" w:after="0" w:afterAutospacing="0"/>
        <w:jc w:val="both"/>
      </w:pPr>
      <w:r w:rsidRPr="00CF3EFC">
        <w:rPr>
          <w:rStyle w:val="c1"/>
        </w:rPr>
        <w:lastRenderedPageBreak/>
        <w:t>называть факторы, влияющие на смещение химического равновесия;</w:t>
      </w:r>
    </w:p>
    <w:p w:rsidR="005C6A3F" w:rsidRPr="00CF3EFC" w:rsidRDefault="005C6A3F" w:rsidP="00250925">
      <w:pPr>
        <w:pStyle w:val="c0"/>
        <w:numPr>
          <w:ilvl w:val="0"/>
          <w:numId w:val="43"/>
        </w:numPr>
        <w:spacing w:before="0" w:beforeAutospacing="0" w:after="0" w:afterAutospacing="0"/>
        <w:jc w:val="both"/>
      </w:pPr>
      <w:r w:rsidRPr="00CF3EFC">
        <w:rPr>
          <w:rStyle w:val="c1"/>
        </w:rPr>
        <w:t xml:space="preserve">составлять уравнения электролитической диссоциации кислот, щелочей, солей; полные и </w:t>
      </w:r>
      <w:proofErr w:type="spellStart"/>
      <w:r w:rsidRPr="00CF3EFC">
        <w:rPr>
          <w:rStyle w:val="c1"/>
        </w:rPr>
        <w:t>сокращѐнные</w:t>
      </w:r>
      <w:proofErr w:type="spellEnd"/>
      <w:r w:rsidRPr="00CF3EFC">
        <w:rPr>
          <w:rStyle w:val="c1"/>
        </w:rPr>
        <w:t xml:space="preserve"> ионные уравнения реакций обмена; уравнения </w:t>
      </w:r>
      <w:proofErr w:type="spellStart"/>
      <w:r w:rsidRPr="00CF3EFC">
        <w:rPr>
          <w:rStyle w:val="c1"/>
        </w:rPr>
        <w:t>окислительно</w:t>
      </w:r>
      <w:proofErr w:type="spellEnd"/>
      <w:r w:rsidRPr="00CF3EFC">
        <w:rPr>
          <w:rStyle w:val="c1"/>
        </w:rPr>
        <w:t>-восстановительных реакций;</w:t>
      </w:r>
    </w:p>
    <w:p w:rsidR="005C6A3F" w:rsidRPr="00CF3EFC" w:rsidRDefault="005C6A3F" w:rsidP="00250925">
      <w:pPr>
        <w:pStyle w:val="c0"/>
        <w:numPr>
          <w:ilvl w:val="0"/>
          <w:numId w:val="43"/>
        </w:numPr>
        <w:spacing w:before="0" w:beforeAutospacing="0" w:after="0" w:afterAutospacing="0"/>
        <w:jc w:val="both"/>
      </w:pPr>
      <w:r w:rsidRPr="00CF3EFC">
        <w:rPr>
          <w:rStyle w:val="c1"/>
        </w:rPr>
        <w:t>прогнозировать продукты химических реакций по</w:t>
      </w:r>
      <w:r w:rsidR="00CF3EFC" w:rsidRPr="00CF3EFC">
        <w:rPr>
          <w:rStyle w:val="c1"/>
        </w:rPr>
        <w:t xml:space="preserve"> формулам/названиям исходных ве</w:t>
      </w:r>
      <w:r w:rsidRPr="00CF3EFC">
        <w:rPr>
          <w:rStyle w:val="c1"/>
        </w:rPr>
        <w:t>ществ; определять исходные вещества по формулам/названиям продуктов реакции;</w:t>
      </w:r>
    </w:p>
    <w:p w:rsidR="005C6A3F" w:rsidRPr="00CF3EFC" w:rsidRDefault="005C6A3F" w:rsidP="00250925">
      <w:pPr>
        <w:pStyle w:val="c0"/>
        <w:numPr>
          <w:ilvl w:val="0"/>
          <w:numId w:val="43"/>
        </w:numPr>
        <w:spacing w:before="0" w:beforeAutospacing="0" w:after="0" w:afterAutospacing="0"/>
        <w:jc w:val="both"/>
      </w:pPr>
      <w:r w:rsidRPr="00CF3EFC">
        <w:rPr>
          <w:rStyle w:val="c1"/>
        </w:rPr>
        <w:t>составлять уравнения реакций, соответствующих последовательности («цепочке») превращений неорганических веществ различных классов;</w:t>
      </w:r>
    </w:p>
    <w:p w:rsidR="005C6A3F" w:rsidRPr="00CF3EFC" w:rsidRDefault="005C6A3F" w:rsidP="00250925">
      <w:pPr>
        <w:pStyle w:val="c0"/>
        <w:numPr>
          <w:ilvl w:val="0"/>
          <w:numId w:val="43"/>
        </w:numPr>
        <w:spacing w:before="0" w:beforeAutospacing="0" w:after="0" w:afterAutospacing="0"/>
        <w:jc w:val="both"/>
      </w:pPr>
      <w:r w:rsidRPr="00CF3EFC">
        <w:rPr>
          <w:rStyle w:val="c1"/>
        </w:rPr>
        <w:t>выявлять в процессе эксперимента признаки, свидетельствующие о протекании химической реакции;</w:t>
      </w:r>
    </w:p>
    <w:p w:rsidR="005C6A3F" w:rsidRPr="00CF3EFC" w:rsidRDefault="005C6A3F" w:rsidP="00250925">
      <w:pPr>
        <w:pStyle w:val="c0"/>
        <w:numPr>
          <w:ilvl w:val="0"/>
          <w:numId w:val="43"/>
        </w:numPr>
        <w:spacing w:before="0" w:beforeAutospacing="0" w:after="0" w:afterAutospacing="0"/>
        <w:jc w:val="both"/>
      </w:pPr>
      <w:r w:rsidRPr="00CF3EFC">
        <w:rPr>
          <w:rStyle w:val="c1"/>
        </w:rPr>
        <w:t xml:space="preserve">приготовлять растворы с </w:t>
      </w:r>
      <w:proofErr w:type="spellStart"/>
      <w:r w:rsidRPr="00CF3EFC">
        <w:rPr>
          <w:rStyle w:val="c1"/>
        </w:rPr>
        <w:t>определѐнной</w:t>
      </w:r>
      <w:proofErr w:type="spellEnd"/>
      <w:r w:rsidRPr="00CF3EFC">
        <w:rPr>
          <w:rStyle w:val="c1"/>
        </w:rPr>
        <w:t xml:space="preserve"> массовой долей </w:t>
      </w:r>
      <w:proofErr w:type="spellStart"/>
      <w:r w:rsidRPr="00CF3EFC">
        <w:rPr>
          <w:rStyle w:val="c1"/>
        </w:rPr>
        <w:t>растворѐнного</w:t>
      </w:r>
      <w:proofErr w:type="spellEnd"/>
      <w:r w:rsidRPr="00CF3EFC">
        <w:rPr>
          <w:rStyle w:val="c1"/>
        </w:rPr>
        <w:t xml:space="preserve"> вещества;</w:t>
      </w:r>
    </w:p>
    <w:p w:rsidR="005C6A3F" w:rsidRPr="00CF3EFC" w:rsidRDefault="005C6A3F" w:rsidP="00250925">
      <w:pPr>
        <w:pStyle w:val="c0"/>
        <w:numPr>
          <w:ilvl w:val="0"/>
          <w:numId w:val="43"/>
        </w:numPr>
        <w:spacing w:before="0" w:beforeAutospacing="0" w:after="0" w:afterAutospacing="0"/>
        <w:jc w:val="both"/>
      </w:pPr>
      <w:r w:rsidRPr="00CF3EFC">
        <w:rPr>
          <w:rStyle w:val="c1"/>
        </w:rPr>
        <w:t>определять характер среды водных растворов кислот и щелочей по изменению окраски индикаторов;</w:t>
      </w:r>
    </w:p>
    <w:p w:rsidR="005C6A3F" w:rsidRPr="00CF3EFC" w:rsidRDefault="005C6A3F" w:rsidP="00250925">
      <w:pPr>
        <w:pStyle w:val="c0"/>
        <w:numPr>
          <w:ilvl w:val="0"/>
          <w:numId w:val="43"/>
        </w:numPr>
        <w:spacing w:before="0" w:beforeAutospacing="0" w:after="0" w:afterAutospacing="0"/>
        <w:jc w:val="both"/>
      </w:pPr>
      <w:r w:rsidRPr="00CF3EFC">
        <w:rPr>
          <w:rStyle w:val="c1"/>
        </w:rPr>
        <w:t>проводить качественные реакции, подтверждающие наличие в водных растворах веществ отдельных катионов и анионов.</w:t>
      </w:r>
    </w:p>
    <w:p w:rsidR="005C6A3F" w:rsidRPr="00CF3EFC" w:rsidRDefault="005C6A3F" w:rsidP="00250925">
      <w:pPr>
        <w:pStyle w:val="c0"/>
        <w:numPr>
          <w:ilvl w:val="0"/>
          <w:numId w:val="43"/>
        </w:numPr>
        <w:spacing w:before="0" w:beforeAutospacing="0" w:after="0" w:afterAutospacing="0"/>
        <w:jc w:val="both"/>
      </w:pPr>
      <w:r w:rsidRPr="00CF3EFC">
        <w:rPr>
          <w:rStyle w:val="c1"/>
        </w:rPr>
        <w:t>Выпускник получит возможность научиться:</w:t>
      </w:r>
    </w:p>
    <w:p w:rsidR="005C6A3F" w:rsidRPr="00CF3EFC" w:rsidRDefault="005C6A3F" w:rsidP="00250925">
      <w:pPr>
        <w:pStyle w:val="c0"/>
        <w:numPr>
          <w:ilvl w:val="0"/>
          <w:numId w:val="43"/>
        </w:numPr>
        <w:spacing w:before="0" w:beforeAutospacing="0" w:after="0" w:afterAutospacing="0"/>
        <w:jc w:val="both"/>
      </w:pPr>
      <w:r w:rsidRPr="00CF3EFC">
        <w:rPr>
          <w:rStyle w:val="c1"/>
        </w:rPr>
        <w:t>составлять молекулярные и полные ионные уравнен</w:t>
      </w:r>
      <w:r w:rsidR="00CF3EFC" w:rsidRPr="00CF3EFC">
        <w:rPr>
          <w:rStyle w:val="c1"/>
        </w:rPr>
        <w:t xml:space="preserve">ия по </w:t>
      </w:r>
      <w:proofErr w:type="spellStart"/>
      <w:r w:rsidR="00CF3EFC" w:rsidRPr="00CF3EFC">
        <w:rPr>
          <w:rStyle w:val="c1"/>
        </w:rPr>
        <w:t>сокращѐнным</w:t>
      </w:r>
      <w:proofErr w:type="spellEnd"/>
      <w:r w:rsidR="00CF3EFC" w:rsidRPr="00CF3EFC">
        <w:rPr>
          <w:rStyle w:val="c1"/>
        </w:rPr>
        <w:t xml:space="preserve"> ионным уравне</w:t>
      </w:r>
      <w:r w:rsidRPr="00CF3EFC">
        <w:rPr>
          <w:rStyle w:val="c1"/>
        </w:rPr>
        <w:t>ниям;</w:t>
      </w:r>
    </w:p>
    <w:p w:rsidR="005C6A3F" w:rsidRPr="00CF3EFC" w:rsidRDefault="005C6A3F" w:rsidP="00250925">
      <w:pPr>
        <w:pStyle w:val="c0"/>
        <w:numPr>
          <w:ilvl w:val="0"/>
          <w:numId w:val="43"/>
        </w:numPr>
        <w:spacing w:before="0" w:beforeAutospacing="0" w:after="0" w:afterAutospacing="0"/>
        <w:jc w:val="both"/>
      </w:pPr>
      <w:r w:rsidRPr="00CF3EFC">
        <w:rPr>
          <w:rStyle w:val="c1"/>
        </w:rPr>
        <w:t>приводить примеры реакций, подтверждающих сущ</w:t>
      </w:r>
      <w:r w:rsidR="00CF3EFC" w:rsidRPr="00CF3EFC">
        <w:rPr>
          <w:rStyle w:val="c1"/>
        </w:rPr>
        <w:t>ествование взаимосвязи между ос</w:t>
      </w:r>
      <w:r w:rsidRPr="00CF3EFC">
        <w:rPr>
          <w:rStyle w:val="c1"/>
        </w:rPr>
        <w:t>новными классами неорганических веществ;</w:t>
      </w:r>
    </w:p>
    <w:p w:rsidR="005C6A3F" w:rsidRPr="00CF3EFC" w:rsidRDefault="005C6A3F" w:rsidP="00250925">
      <w:pPr>
        <w:pStyle w:val="c0"/>
        <w:numPr>
          <w:ilvl w:val="0"/>
          <w:numId w:val="43"/>
        </w:numPr>
        <w:spacing w:before="0" w:beforeAutospacing="0" w:after="0" w:afterAutospacing="0"/>
        <w:jc w:val="both"/>
      </w:pPr>
      <w:r w:rsidRPr="00CF3EFC">
        <w:rPr>
          <w:rStyle w:val="c1"/>
        </w:rPr>
        <w:t>прогнозировать результаты воздействия различных факторов на изменение скорости</w:t>
      </w:r>
      <w:r w:rsidR="00CF3EFC" w:rsidRPr="00CF3EFC">
        <w:rPr>
          <w:rStyle w:val="c1"/>
        </w:rPr>
        <w:t xml:space="preserve"> </w:t>
      </w:r>
      <w:r w:rsidRPr="00CF3EFC">
        <w:rPr>
          <w:rStyle w:val="c1"/>
        </w:rPr>
        <w:t>химической реакции;</w:t>
      </w:r>
    </w:p>
    <w:p w:rsidR="005C6A3F" w:rsidRPr="00CF3EFC" w:rsidRDefault="005C6A3F" w:rsidP="00250925">
      <w:pPr>
        <w:pStyle w:val="c0"/>
        <w:numPr>
          <w:ilvl w:val="0"/>
          <w:numId w:val="43"/>
        </w:numPr>
        <w:spacing w:before="0" w:beforeAutospacing="0" w:after="0" w:afterAutospacing="0"/>
        <w:jc w:val="both"/>
      </w:pPr>
      <w:r w:rsidRPr="00CF3EFC">
        <w:rPr>
          <w:rStyle w:val="c1"/>
        </w:rPr>
        <w:t>прогнозировать результаты воздействия различных факторов на смещение химического</w:t>
      </w:r>
      <w:r w:rsidR="00CF3EFC" w:rsidRPr="00CF3EFC">
        <w:rPr>
          <w:rStyle w:val="c1"/>
        </w:rPr>
        <w:t xml:space="preserve"> </w:t>
      </w:r>
      <w:r w:rsidRPr="00CF3EFC">
        <w:rPr>
          <w:rStyle w:val="c1"/>
        </w:rPr>
        <w:t>равновесия.</w:t>
      </w:r>
    </w:p>
    <w:p w:rsidR="005C6A3F" w:rsidRPr="00CF3EFC" w:rsidRDefault="005C6A3F" w:rsidP="00CF3EFC">
      <w:pPr>
        <w:pStyle w:val="c0"/>
        <w:spacing w:before="0" w:beforeAutospacing="0" w:after="0" w:afterAutospacing="0"/>
        <w:ind w:firstLine="709"/>
        <w:jc w:val="both"/>
      </w:pPr>
      <w:r w:rsidRPr="00CF3EFC">
        <w:rPr>
          <w:rStyle w:val="c1"/>
        </w:rPr>
        <w:t>Раздел IV. Многообразие веществ</w:t>
      </w:r>
    </w:p>
    <w:p w:rsidR="005C6A3F" w:rsidRPr="00CF3EFC" w:rsidRDefault="005C6A3F" w:rsidP="00CF3EFC">
      <w:pPr>
        <w:pStyle w:val="c0"/>
        <w:spacing w:before="0" w:beforeAutospacing="0" w:after="0" w:afterAutospacing="0"/>
        <w:ind w:firstLine="709"/>
        <w:jc w:val="both"/>
      </w:pPr>
      <w:r w:rsidRPr="00CF3EFC">
        <w:rPr>
          <w:rStyle w:val="c1"/>
        </w:rPr>
        <w:t>Выпускник научится:</w:t>
      </w:r>
    </w:p>
    <w:p w:rsidR="005C6A3F" w:rsidRPr="00CF3EFC" w:rsidRDefault="005C6A3F" w:rsidP="00250925">
      <w:pPr>
        <w:pStyle w:val="c0"/>
        <w:numPr>
          <w:ilvl w:val="0"/>
          <w:numId w:val="44"/>
        </w:numPr>
        <w:spacing w:before="0" w:beforeAutospacing="0" w:after="0" w:afterAutospacing="0"/>
        <w:jc w:val="both"/>
      </w:pPr>
      <w:r w:rsidRPr="00CF3EFC">
        <w:rPr>
          <w:rStyle w:val="c1"/>
        </w:rPr>
        <w:t>определять принадлежность неорганических вещ</w:t>
      </w:r>
      <w:r w:rsidR="00CF3EFC" w:rsidRPr="00CF3EFC">
        <w:rPr>
          <w:rStyle w:val="c1"/>
        </w:rPr>
        <w:t>еств к одному из изученных клас</w:t>
      </w:r>
      <w:r w:rsidRPr="00CF3EFC">
        <w:rPr>
          <w:rStyle w:val="c1"/>
        </w:rPr>
        <w:t>сов/групп: металлы и неметаллы, оксиды, основания, кислоты, соли;</w:t>
      </w:r>
    </w:p>
    <w:p w:rsidR="005C6A3F" w:rsidRPr="00CF3EFC" w:rsidRDefault="005C6A3F" w:rsidP="00250925">
      <w:pPr>
        <w:pStyle w:val="c0"/>
        <w:numPr>
          <w:ilvl w:val="0"/>
          <w:numId w:val="44"/>
        </w:numPr>
        <w:spacing w:before="0" w:beforeAutospacing="0" w:after="0" w:afterAutospacing="0"/>
        <w:jc w:val="both"/>
      </w:pPr>
      <w:r w:rsidRPr="00CF3EFC">
        <w:rPr>
          <w:rStyle w:val="c1"/>
        </w:rPr>
        <w:t>составлять формулы веществ по их названиям;</w:t>
      </w:r>
    </w:p>
    <w:p w:rsidR="005C6A3F" w:rsidRPr="00CF3EFC" w:rsidRDefault="005C6A3F" w:rsidP="00250925">
      <w:pPr>
        <w:pStyle w:val="c0"/>
        <w:numPr>
          <w:ilvl w:val="0"/>
          <w:numId w:val="44"/>
        </w:numPr>
        <w:spacing w:before="0" w:beforeAutospacing="0" w:after="0" w:afterAutospacing="0"/>
        <w:jc w:val="both"/>
      </w:pPr>
      <w:r w:rsidRPr="00CF3EFC">
        <w:rPr>
          <w:rStyle w:val="c1"/>
        </w:rPr>
        <w:t>определять валентность и степень окисления элементов в веществах;</w:t>
      </w:r>
    </w:p>
    <w:p w:rsidR="005C6A3F" w:rsidRPr="00CF3EFC" w:rsidRDefault="005C6A3F" w:rsidP="00250925">
      <w:pPr>
        <w:pStyle w:val="c0"/>
        <w:numPr>
          <w:ilvl w:val="0"/>
          <w:numId w:val="44"/>
        </w:numPr>
        <w:spacing w:before="0" w:beforeAutospacing="0" w:after="0" w:afterAutospacing="0"/>
        <w:jc w:val="both"/>
      </w:pPr>
      <w:r w:rsidRPr="00CF3EFC">
        <w:rPr>
          <w:rStyle w:val="c1"/>
        </w:rPr>
        <w:t>составлять формулы неорганических соединений по валентностям и степеням окисления</w:t>
      </w:r>
      <w:r w:rsidR="00CF3EFC" w:rsidRPr="00CF3EFC">
        <w:rPr>
          <w:rStyle w:val="c1"/>
        </w:rPr>
        <w:t xml:space="preserve"> </w:t>
      </w:r>
      <w:r w:rsidRPr="00CF3EFC">
        <w:rPr>
          <w:rStyle w:val="c1"/>
        </w:rPr>
        <w:t>элементов, а также зарядам ионов, указанным в таблице раство</w:t>
      </w:r>
      <w:r w:rsidR="00CF3EFC" w:rsidRPr="00CF3EFC">
        <w:rPr>
          <w:rStyle w:val="c1"/>
        </w:rPr>
        <w:t>римости кислот, основа</w:t>
      </w:r>
      <w:r w:rsidRPr="00CF3EFC">
        <w:rPr>
          <w:rStyle w:val="c1"/>
        </w:rPr>
        <w:t>ний и солей;</w:t>
      </w:r>
    </w:p>
    <w:p w:rsidR="005C6A3F" w:rsidRPr="00CF3EFC" w:rsidRDefault="005C6A3F" w:rsidP="00250925">
      <w:pPr>
        <w:pStyle w:val="c0"/>
        <w:numPr>
          <w:ilvl w:val="0"/>
          <w:numId w:val="44"/>
        </w:numPr>
        <w:spacing w:before="0" w:beforeAutospacing="0" w:after="0" w:afterAutospacing="0"/>
        <w:jc w:val="both"/>
      </w:pPr>
      <w:r w:rsidRPr="00CF3EFC">
        <w:rPr>
          <w:rStyle w:val="c1"/>
        </w:rPr>
        <w:t xml:space="preserve">объяснять закономерности изменения физических </w:t>
      </w:r>
      <w:r w:rsidR="00CF3EFC" w:rsidRPr="00CF3EFC">
        <w:rPr>
          <w:rStyle w:val="c1"/>
        </w:rPr>
        <w:t>и химических свойств простых ве</w:t>
      </w:r>
      <w:r w:rsidRPr="00CF3EFC">
        <w:rPr>
          <w:rStyle w:val="c1"/>
        </w:rPr>
        <w:t>ществ (металлов и неметаллов) и их высших оксидов, образованных элементами второго</w:t>
      </w:r>
    </w:p>
    <w:p w:rsidR="005C6A3F" w:rsidRPr="00CF3EFC" w:rsidRDefault="005C6A3F" w:rsidP="00250925">
      <w:pPr>
        <w:pStyle w:val="c0"/>
        <w:numPr>
          <w:ilvl w:val="0"/>
          <w:numId w:val="44"/>
        </w:numPr>
        <w:spacing w:before="0" w:beforeAutospacing="0" w:after="0" w:afterAutospacing="0"/>
        <w:jc w:val="both"/>
      </w:pPr>
      <w:r w:rsidRPr="00CF3EFC">
        <w:rPr>
          <w:rStyle w:val="c1"/>
        </w:rPr>
        <w:t>и третьего периодов;</w:t>
      </w:r>
    </w:p>
    <w:p w:rsidR="005C6A3F" w:rsidRPr="00CF3EFC" w:rsidRDefault="005C6A3F" w:rsidP="00250925">
      <w:pPr>
        <w:pStyle w:val="c0"/>
        <w:numPr>
          <w:ilvl w:val="0"/>
          <w:numId w:val="44"/>
        </w:numPr>
        <w:spacing w:before="0" w:beforeAutospacing="0" w:after="0" w:afterAutospacing="0"/>
        <w:jc w:val="both"/>
      </w:pPr>
      <w:r w:rsidRPr="00CF3EFC">
        <w:rPr>
          <w:rStyle w:val="c1"/>
        </w:rPr>
        <w:t>называть общие химические свойства, характерные д</w:t>
      </w:r>
      <w:r w:rsidR="00CF3EFC" w:rsidRPr="00CF3EFC">
        <w:rPr>
          <w:rStyle w:val="c1"/>
        </w:rPr>
        <w:t>ля групп оксидов: кислотных, ос</w:t>
      </w:r>
      <w:r w:rsidRPr="00CF3EFC">
        <w:rPr>
          <w:rStyle w:val="c1"/>
        </w:rPr>
        <w:t>новных, амфотерных;</w:t>
      </w:r>
    </w:p>
    <w:p w:rsidR="005C6A3F" w:rsidRPr="00CF3EFC" w:rsidRDefault="005C6A3F" w:rsidP="00250925">
      <w:pPr>
        <w:pStyle w:val="c0"/>
        <w:numPr>
          <w:ilvl w:val="0"/>
          <w:numId w:val="44"/>
        </w:numPr>
        <w:spacing w:before="0" w:beforeAutospacing="0" w:after="0" w:afterAutospacing="0"/>
        <w:jc w:val="both"/>
      </w:pPr>
      <w:r w:rsidRPr="00CF3EFC">
        <w:rPr>
          <w:rStyle w:val="c1"/>
        </w:rPr>
        <w:t>называть общие химические свойства, характерные для каждого из классов неорганических веществ: кислот, оснований, солей;</w:t>
      </w:r>
    </w:p>
    <w:p w:rsidR="005C6A3F" w:rsidRPr="00CF3EFC" w:rsidRDefault="005C6A3F" w:rsidP="00250925">
      <w:pPr>
        <w:pStyle w:val="c0"/>
        <w:numPr>
          <w:ilvl w:val="0"/>
          <w:numId w:val="44"/>
        </w:numPr>
        <w:tabs>
          <w:tab w:val="right" w:pos="9355"/>
        </w:tabs>
        <w:spacing w:before="0" w:beforeAutospacing="0" w:after="0" w:afterAutospacing="0"/>
        <w:jc w:val="both"/>
      </w:pPr>
      <w:r w:rsidRPr="00CF3EFC">
        <w:rPr>
          <w:rStyle w:val="c1"/>
        </w:rPr>
        <w:t>приводить примеры реакций, подтверждающих химические свойства неорганических</w:t>
      </w:r>
      <w:r w:rsidR="00CF3EFC" w:rsidRPr="00CF3EFC">
        <w:rPr>
          <w:rStyle w:val="c1"/>
        </w:rPr>
        <w:t xml:space="preserve"> </w:t>
      </w:r>
      <w:r w:rsidRPr="00CF3EFC">
        <w:rPr>
          <w:rStyle w:val="c1"/>
        </w:rPr>
        <w:t>веществ: оксидов, кислот, оснований и солей;</w:t>
      </w:r>
    </w:p>
    <w:p w:rsidR="005C6A3F" w:rsidRPr="00CF3EFC" w:rsidRDefault="005C6A3F" w:rsidP="00250925">
      <w:pPr>
        <w:pStyle w:val="c0"/>
        <w:numPr>
          <w:ilvl w:val="0"/>
          <w:numId w:val="44"/>
        </w:numPr>
        <w:spacing w:before="0" w:beforeAutospacing="0" w:after="0" w:afterAutospacing="0"/>
        <w:jc w:val="both"/>
      </w:pPr>
      <w:r w:rsidRPr="00CF3EFC">
        <w:rPr>
          <w:rStyle w:val="c1"/>
        </w:rPr>
        <w:t xml:space="preserve">определять вещество-окислитель и вещество-восстановитель в </w:t>
      </w:r>
      <w:proofErr w:type="spellStart"/>
      <w:r w:rsidRPr="00CF3EFC">
        <w:rPr>
          <w:rStyle w:val="c1"/>
        </w:rPr>
        <w:t>окислительно</w:t>
      </w:r>
      <w:proofErr w:type="spellEnd"/>
      <w:r w:rsidRPr="00CF3EFC">
        <w:rPr>
          <w:rStyle w:val="c1"/>
        </w:rPr>
        <w:t>-восстановительных реакциях;</w:t>
      </w:r>
    </w:p>
    <w:p w:rsidR="005C6A3F" w:rsidRPr="00CF3EFC" w:rsidRDefault="005C6A3F" w:rsidP="00250925">
      <w:pPr>
        <w:pStyle w:val="c0"/>
        <w:numPr>
          <w:ilvl w:val="0"/>
          <w:numId w:val="44"/>
        </w:numPr>
        <w:spacing w:before="0" w:beforeAutospacing="0" w:after="0" w:afterAutospacing="0"/>
        <w:jc w:val="both"/>
      </w:pPr>
      <w:r w:rsidRPr="00CF3EFC">
        <w:rPr>
          <w:rStyle w:val="c1"/>
        </w:rPr>
        <w:t xml:space="preserve">составлять </w:t>
      </w:r>
      <w:proofErr w:type="spellStart"/>
      <w:r w:rsidRPr="00CF3EFC">
        <w:rPr>
          <w:rStyle w:val="c1"/>
        </w:rPr>
        <w:t>окислительно</w:t>
      </w:r>
      <w:proofErr w:type="spellEnd"/>
      <w:r w:rsidRPr="00CF3EFC">
        <w:rPr>
          <w:rStyle w:val="c1"/>
        </w:rPr>
        <w:t>-восстановительный баланс (для изученных реакций) по предложенным схемам реакций;</w:t>
      </w:r>
    </w:p>
    <w:p w:rsidR="005C6A3F" w:rsidRPr="00CF3EFC" w:rsidRDefault="005C6A3F" w:rsidP="00250925">
      <w:pPr>
        <w:pStyle w:val="c0"/>
        <w:numPr>
          <w:ilvl w:val="0"/>
          <w:numId w:val="44"/>
        </w:numPr>
        <w:spacing w:before="0" w:beforeAutospacing="0" w:after="0" w:afterAutospacing="0"/>
        <w:jc w:val="both"/>
      </w:pPr>
      <w:r w:rsidRPr="00CF3EFC">
        <w:rPr>
          <w:rStyle w:val="c1"/>
        </w:rPr>
        <w:t>проводить лабораторные опыты, подтверждающие химические свойства основных классов неорганических веществ;</w:t>
      </w:r>
    </w:p>
    <w:p w:rsidR="005C6A3F" w:rsidRPr="00CF3EFC" w:rsidRDefault="005C6A3F" w:rsidP="00250925">
      <w:pPr>
        <w:pStyle w:val="c0"/>
        <w:numPr>
          <w:ilvl w:val="0"/>
          <w:numId w:val="44"/>
        </w:numPr>
        <w:spacing w:before="0" w:beforeAutospacing="0" w:after="0" w:afterAutospacing="0"/>
        <w:jc w:val="both"/>
      </w:pPr>
      <w:r w:rsidRPr="00CF3EFC">
        <w:rPr>
          <w:rStyle w:val="c1"/>
        </w:rPr>
        <w:lastRenderedPageBreak/>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w:t>
      </w:r>
      <w:r w:rsidR="00CF3EFC" w:rsidRPr="00CF3EFC">
        <w:rPr>
          <w:rStyle w:val="c1"/>
        </w:rPr>
        <w:t xml:space="preserve"> </w:t>
      </w:r>
      <w:r w:rsidRPr="00CF3EFC">
        <w:rPr>
          <w:rStyle w:val="c1"/>
        </w:rPr>
        <w:t>реакций.</w:t>
      </w:r>
    </w:p>
    <w:p w:rsidR="005C6A3F" w:rsidRPr="00CF3EFC" w:rsidRDefault="005C6A3F" w:rsidP="00CF3EFC">
      <w:pPr>
        <w:pStyle w:val="c0"/>
        <w:spacing w:before="0" w:beforeAutospacing="0" w:after="0" w:afterAutospacing="0"/>
        <w:ind w:firstLine="709"/>
        <w:jc w:val="both"/>
      </w:pPr>
      <w:r w:rsidRPr="00CF3EFC">
        <w:rPr>
          <w:rStyle w:val="c1"/>
        </w:rPr>
        <w:t>Выпускник получит возможность научиться:</w:t>
      </w:r>
    </w:p>
    <w:p w:rsidR="005C6A3F" w:rsidRPr="00CF3EFC" w:rsidRDefault="005C6A3F" w:rsidP="00250925">
      <w:pPr>
        <w:pStyle w:val="c0"/>
        <w:numPr>
          <w:ilvl w:val="0"/>
          <w:numId w:val="45"/>
        </w:numPr>
        <w:spacing w:before="0" w:beforeAutospacing="0" w:after="0" w:afterAutospacing="0"/>
        <w:jc w:val="both"/>
      </w:pPr>
      <w:r w:rsidRPr="00CF3EFC">
        <w:rPr>
          <w:rStyle w:val="c1"/>
        </w:rPr>
        <w:t>прогнозировать химические свойства веществ на основе их состава и строения;</w:t>
      </w:r>
    </w:p>
    <w:p w:rsidR="005C6A3F" w:rsidRPr="00CF3EFC" w:rsidRDefault="005C6A3F" w:rsidP="00250925">
      <w:pPr>
        <w:pStyle w:val="c0"/>
        <w:numPr>
          <w:ilvl w:val="0"/>
          <w:numId w:val="45"/>
        </w:numPr>
        <w:spacing w:before="0" w:beforeAutospacing="0" w:after="0" w:afterAutospacing="0"/>
        <w:jc w:val="both"/>
      </w:pPr>
      <w:r w:rsidRPr="00CF3EFC">
        <w:rPr>
          <w:rStyle w:val="c1"/>
        </w:rPr>
        <w:t xml:space="preserve">прогнозировать способность вещества проявлять окислительные или </w:t>
      </w:r>
      <w:proofErr w:type="gramStart"/>
      <w:r w:rsidRPr="00CF3EFC">
        <w:rPr>
          <w:rStyle w:val="c1"/>
        </w:rPr>
        <w:t>восстановитель-</w:t>
      </w:r>
      <w:proofErr w:type="spellStart"/>
      <w:r w:rsidRPr="00CF3EFC">
        <w:rPr>
          <w:rStyle w:val="c1"/>
        </w:rPr>
        <w:t>ные</w:t>
      </w:r>
      <w:proofErr w:type="spellEnd"/>
      <w:proofErr w:type="gramEnd"/>
      <w:r w:rsidRPr="00CF3EFC">
        <w:rPr>
          <w:rStyle w:val="c1"/>
        </w:rPr>
        <w:t xml:space="preserve"> свойства с </w:t>
      </w:r>
      <w:proofErr w:type="spellStart"/>
      <w:r w:rsidRPr="00CF3EFC">
        <w:rPr>
          <w:rStyle w:val="c1"/>
        </w:rPr>
        <w:t>учѐтом</w:t>
      </w:r>
      <w:proofErr w:type="spellEnd"/>
      <w:r w:rsidRPr="00CF3EFC">
        <w:rPr>
          <w:rStyle w:val="c1"/>
        </w:rPr>
        <w:t xml:space="preserve"> степеней окисления элементов, входящих в его состав;</w:t>
      </w:r>
    </w:p>
    <w:p w:rsidR="005C6A3F" w:rsidRPr="00CF3EFC" w:rsidRDefault="005C6A3F" w:rsidP="00250925">
      <w:pPr>
        <w:pStyle w:val="c0"/>
        <w:numPr>
          <w:ilvl w:val="0"/>
          <w:numId w:val="45"/>
        </w:numPr>
        <w:spacing w:before="0" w:beforeAutospacing="0" w:after="0" w:afterAutospacing="0"/>
        <w:jc w:val="both"/>
      </w:pPr>
      <w:r w:rsidRPr="00CF3EFC">
        <w:rPr>
          <w:rStyle w:val="c1"/>
        </w:rPr>
        <w:t xml:space="preserve">выявлять существование генетической взаимосвязи между веществами в ряду: </w:t>
      </w:r>
      <w:proofErr w:type="spellStart"/>
      <w:r w:rsidRPr="00CF3EFC">
        <w:rPr>
          <w:rStyle w:val="c1"/>
        </w:rPr>
        <w:t>простоевещество</w:t>
      </w:r>
      <w:proofErr w:type="spellEnd"/>
      <w:r w:rsidRPr="00CF3EFC">
        <w:rPr>
          <w:rStyle w:val="c1"/>
        </w:rPr>
        <w:t xml:space="preserve"> — оксид — гидроксид — соль;</w:t>
      </w:r>
    </w:p>
    <w:p w:rsidR="005C6A3F" w:rsidRPr="00CF3EFC" w:rsidRDefault="005C6A3F" w:rsidP="00250925">
      <w:pPr>
        <w:pStyle w:val="c0"/>
        <w:numPr>
          <w:ilvl w:val="0"/>
          <w:numId w:val="45"/>
        </w:numPr>
        <w:spacing w:before="0" w:beforeAutospacing="0" w:after="0" w:afterAutospacing="0"/>
        <w:jc w:val="both"/>
      </w:pPr>
      <w:r w:rsidRPr="00CF3EFC">
        <w:rPr>
          <w:rStyle w:val="c1"/>
        </w:rPr>
        <w:t>характеризовать особые свойства концентрированных серной и азотной кислот;</w:t>
      </w:r>
    </w:p>
    <w:p w:rsidR="005C6A3F" w:rsidRPr="00CF3EFC" w:rsidRDefault="005C6A3F" w:rsidP="00250925">
      <w:pPr>
        <w:pStyle w:val="c0"/>
        <w:numPr>
          <w:ilvl w:val="0"/>
          <w:numId w:val="45"/>
        </w:numPr>
        <w:spacing w:before="0" w:beforeAutospacing="0" w:after="0" w:afterAutospacing="0"/>
        <w:jc w:val="both"/>
      </w:pPr>
      <w:r w:rsidRPr="00CF3EFC">
        <w:rPr>
          <w:rStyle w:val="c1"/>
        </w:rPr>
        <w:t>приводить примеры уравнений реакций, лежащих в основе промышленных способов получения аммиака, серной кислоты, чугуна и стали;</w:t>
      </w:r>
    </w:p>
    <w:p w:rsidR="005C6A3F" w:rsidRPr="00CF3EFC" w:rsidRDefault="005C6A3F" w:rsidP="00250925">
      <w:pPr>
        <w:pStyle w:val="c0"/>
        <w:numPr>
          <w:ilvl w:val="0"/>
          <w:numId w:val="45"/>
        </w:numPr>
        <w:spacing w:before="0" w:beforeAutospacing="0" w:after="0" w:afterAutospacing="0"/>
        <w:jc w:val="both"/>
      </w:pPr>
      <w:r w:rsidRPr="00CF3EFC">
        <w:rPr>
          <w:rStyle w:val="c1"/>
        </w:rPr>
        <w:t>описывать физические и химические процессы, я</w:t>
      </w:r>
      <w:r w:rsidR="00CF3EFC" w:rsidRPr="00CF3EFC">
        <w:rPr>
          <w:rStyle w:val="c1"/>
        </w:rPr>
        <w:t>вляющиеся частью круговорота ве</w:t>
      </w:r>
      <w:r w:rsidRPr="00CF3EFC">
        <w:rPr>
          <w:rStyle w:val="c1"/>
        </w:rPr>
        <w:t>ществ в природе;</w:t>
      </w:r>
    </w:p>
    <w:p w:rsidR="005C6A3F" w:rsidRPr="00CF3EFC" w:rsidRDefault="005C6A3F" w:rsidP="00250925">
      <w:pPr>
        <w:pStyle w:val="c0"/>
        <w:numPr>
          <w:ilvl w:val="0"/>
          <w:numId w:val="45"/>
        </w:numPr>
        <w:spacing w:before="0" w:beforeAutospacing="0" w:after="0" w:afterAutospacing="0"/>
        <w:jc w:val="both"/>
      </w:pPr>
      <w:r w:rsidRPr="00CF3EFC">
        <w:rPr>
          <w:rStyle w:val="c1"/>
        </w:rPr>
        <w:t>организовывать, проводить ученические проекты по исследованию свойств веществ,</w:t>
      </w:r>
      <w:r w:rsidR="00CF3EFC" w:rsidRPr="00CF3EFC">
        <w:rPr>
          <w:rStyle w:val="c1"/>
        </w:rPr>
        <w:t xml:space="preserve"> </w:t>
      </w:r>
      <w:r w:rsidRPr="00CF3EFC">
        <w:rPr>
          <w:rStyle w:val="c1"/>
        </w:rPr>
        <w:t>имеющих важное практическое значение.</w:t>
      </w:r>
    </w:p>
    <w:p w:rsidR="005C6A3F" w:rsidRPr="00CF3EFC" w:rsidRDefault="005C6A3F" w:rsidP="00945B13">
      <w:pPr>
        <w:pStyle w:val="c0"/>
        <w:spacing w:before="0" w:beforeAutospacing="0" w:after="0" w:afterAutospacing="0"/>
        <w:jc w:val="both"/>
      </w:pPr>
      <w:r w:rsidRPr="00CF3EFC">
        <w:rPr>
          <w:rStyle w:val="c9"/>
        </w:rPr>
        <w:t>КРИТЕРИИ ОЦЕНИВАНИЯ РАЗЛИЧНЫХ ПРОВЕРОЧНЫХ РАБОТ</w:t>
      </w:r>
    </w:p>
    <w:p w:rsidR="005C6A3F" w:rsidRPr="00347266" w:rsidRDefault="005C6A3F" w:rsidP="00347266">
      <w:pPr>
        <w:pStyle w:val="c0"/>
        <w:spacing w:before="0" w:beforeAutospacing="0" w:after="0" w:afterAutospacing="0"/>
        <w:ind w:firstLine="709"/>
        <w:jc w:val="both"/>
      </w:pPr>
      <w:r w:rsidRPr="00347266">
        <w:rPr>
          <w:rStyle w:val="c1"/>
        </w:rPr>
        <w:t>При оценке учебных достижений учащихся примен</w:t>
      </w:r>
      <w:r w:rsidR="00CF3EFC" w:rsidRPr="00347266">
        <w:rPr>
          <w:rStyle w:val="c1"/>
        </w:rPr>
        <w:t xml:space="preserve">яется </w:t>
      </w:r>
      <w:proofErr w:type="spellStart"/>
      <w:r w:rsidR="00CF3EFC" w:rsidRPr="00347266">
        <w:rPr>
          <w:rStyle w:val="c1"/>
        </w:rPr>
        <w:t>критериальная</w:t>
      </w:r>
      <w:proofErr w:type="spellEnd"/>
      <w:r w:rsidR="00CF3EFC" w:rsidRPr="00347266">
        <w:rPr>
          <w:rStyle w:val="c1"/>
        </w:rPr>
        <w:t xml:space="preserve"> система оце</w:t>
      </w:r>
      <w:r w:rsidRPr="00347266">
        <w:rPr>
          <w:rStyle w:val="c1"/>
        </w:rPr>
        <w:t xml:space="preserve">нивания по </w:t>
      </w:r>
      <w:proofErr w:type="spellStart"/>
      <w:r w:rsidRPr="00347266">
        <w:rPr>
          <w:rStyle w:val="c1"/>
        </w:rPr>
        <w:t>пятибальной</w:t>
      </w:r>
      <w:proofErr w:type="spellEnd"/>
      <w:r w:rsidRPr="00347266">
        <w:rPr>
          <w:rStyle w:val="c1"/>
        </w:rPr>
        <w:t xml:space="preserve"> шкале (отметка «1» не ставится):</w:t>
      </w:r>
    </w:p>
    <w:p w:rsidR="005C6A3F" w:rsidRPr="00347266" w:rsidRDefault="005C6A3F" w:rsidP="00347266">
      <w:pPr>
        <w:pStyle w:val="c0"/>
        <w:spacing w:before="0" w:beforeAutospacing="0" w:after="0" w:afterAutospacing="0"/>
        <w:ind w:firstLine="709"/>
        <w:jc w:val="both"/>
      </w:pPr>
      <w:r w:rsidRPr="00347266">
        <w:rPr>
          <w:rStyle w:val="c1"/>
        </w:rPr>
        <w:t>Критерии оценки проектной и исследовательск</w:t>
      </w:r>
      <w:r w:rsidR="00CF3EFC" w:rsidRPr="00347266">
        <w:rPr>
          <w:rStyle w:val="c1"/>
        </w:rPr>
        <w:t xml:space="preserve">ой работы разрабатываются с </w:t>
      </w:r>
      <w:proofErr w:type="spellStart"/>
      <w:r w:rsidR="00CF3EFC" w:rsidRPr="00347266">
        <w:rPr>
          <w:rStyle w:val="c1"/>
        </w:rPr>
        <w:t>учѐ</w:t>
      </w:r>
      <w:r w:rsidRPr="00347266">
        <w:rPr>
          <w:rStyle w:val="c1"/>
        </w:rPr>
        <w:t>том</w:t>
      </w:r>
      <w:proofErr w:type="spellEnd"/>
      <w:r w:rsidRPr="00347266">
        <w:rPr>
          <w:rStyle w:val="c1"/>
        </w:rPr>
        <w:t xml:space="preserve"> целей и задач проектной деятельности на данном этапе образования. Индивидуальный</w:t>
      </w:r>
      <w:r w:rsidR="00CF3EFC" w:rsidRPr="00347266">
        <w:rPr>
          <w:rStyle w:val="c1"/>
        </w:rPr>
        <w:t xml:space="preserve"> </w:t>
      </w:r>
      <w:r w:rsidRPr="00347266">
        <w:rPr>
          <w:rStyle w:val="c1"/>
        </w:rPr>
        <w:t>проект целесообразно оценивать по следующим критериям:</w:t>
      </w:r>
    </w:p>
    <w:p w:rsidR="005C6A3F" w:rsidRPr="00347266" w:rsidRDefault="005C6A3F" w:rsidP="00347266">
      <w:pPr>
        <w:pStyle w:val="c0"/>
        <w:spacing w:before="0" w:beforeAutospacing="0" w:after="0" w:afterAutospacing="0"/>
        <w:ind w:firstLine="709"/>
        <w:jc w:val="both"/>
      </w:pPr>
      <w:r w:rsidRPr="00347266">
        <w:rPr>
          <w:rStyle w:val="c1"/>
        </w:rPr>
        <w:t xml:space="preserve">1. Способность к самостоятельному приобретению </w:t>
      </w:r>
      <w:r w:rsidR="00347266" w:rsidRPr="00347266">
        <w:rPr>
          <w:rStyle w:val="c1"/>
        </w:rPr>
        <w:t>знаний и решению проблем, прояв</w:t>
      </w:r>
      <w:r w:rsidRPr="00347266">
        <w:rPr>
          <w:rStyle w:val="c1"/>
        </w:rPr>
        <w:t xml:space="preserve">ляющаяся в умении поставить проблему и выбрать адекватные способы </w:t>
      </w:r>
      <w:proofErr w:type="spellStart"/>
      <w:r w:rsidRPr="00347266">
        <w:rPr>
          <w:rStyle w:val="c1"/>
        </w:rPr>
        <w:t>еѐ</w:t>
      </w:r>
      <w:proofErr w:type="spellEnd"/>
      <w:r w:rsidRPr="00347266">
        <w:rPr>
          <w:rStyle w:val="c1"/>
        </w:rPr>
        <w:t xml:space="preserve">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w:t>
      </w:r>
      <w:proofErr w:type="spellStart"/>
      <w:r w:rsidRPr="00347266">
        <w:rPr>
          <w:rStyle w:val="c1"/>
        </w:rPr>
        <w:t>сформированности</w:t>
      </w:r>
      <w:proofErr w:type="spellEnd"/>
      <w:r w:rsidRPr="00347266">
        <w:rPr>
          <w:rStyle w:val="c1"/>
        </w:rPr>
        <w:t xml:space="preserve"> познавательных учебных действий.</w:t>
      </w:r>
    </w:p>
    <w:p w:rsidR="005C6A3F" w:rsidRPr="00347266" w:rsidRDefault="005C6A3F" w:rsidP="00347266">
      <w:pPr>
        <w:pStyle w:val="c0"/>
        <w:spacing w:before="0" w:beforeAutospacing="0" w:after="0" w:afterAutospacing="0"/>
        <w:ind w:firstLine="709"/>
        <w:jc w:val="both"/>
      </w:pPr>
      <w:r w:rsidRPr="00347266">
        <w:rPr>
          <w:rStyle w:val="c1"/>
        </w:rPr>
        <w:t xml:space="preserve">2. </w:t>
      </w:r>
      <w:proofErr w:type="spellStart"/>
      <w:r w:rsidRPr="00347266">
        <w:rPr>
          <w:rStyle w:val="c1"/>
        </w:rPr>
        <w:t>Сформированность</w:t>
      </w:r>
      <w:proofErr w:type="spellEnd"/>
      <w:r w:rsidRPr="00347266">
        <w:rPr>
          <w:rStyle w:val="c1"/>
        </w:rPr>
        <w:t xml:space="preserve"> предметных знаний и способо</w:t>
      </w:r>
      <w:r w:rsidR="00347266" w:rsidRPr="00347266">
        <w:rPr>
          <w:rStyle w:val="c1"/>
        </w:rPr>
        <w:t>в действий, проявляющаяся в уме</w:t>
      </w:r>
      <w:r w:rsidRPr="00347266">
        <w:rPr>
          <w:rStyle w:val="c1"/>
        </w:rPr>
        <w:t>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5C6A3F" w:rsidRPr="00347266" w:rsidRDefault="005C6A3F" w:rsidP="00347266">
      <w:pPr>
        <w:pStyle w:val="c0"/>
        <w:spacing w:before="0" w:beforeAutospacing="0" w:after="0" w:afterAutospacing="0"/>
        <w:ind w:firstLine="709"/>
        <w:jc w:val="both"/>
      </w:pPr>
      <w:r w:rsidRPr="00347266">
        <w:rPr>
          <w:rStyle w:val="c1"/>
        </w:rPr>
        <w:t xml:space="preserve">3. </w:t>
      </w:r>
      <w:proofErr w:type="spellStart"/>
      <w:r w:rsidRPr="00347266">
        <w:rPr>
          <w:rStyle w:val="c1"/>
        </w:rPr>
        <w:t>Сформированность</w:t>
      </w:r>
      <w:proofErr w:type="spellEnd"/>
      <w:r w:rsidRPr="00347266">
        <w:rPr>
          <w:rStyle w:val="c1"/>
        </w:rPr>
        <w:t xml:space="preserve"> регулятивных действий, проявляющаяся в умении самостоятельно</w:t>
      </w:r>
      <w:r w:rsidR="00347266" w:rsidRPr="00347266">
        <w:rPr>
          <w:rStyle w:val="c1"/>
        </w:rPr>
        <w:t xml:space="preserve"> </w:t>
      </w:r>
      <w:r w:rsidRPr="00347266">
        <w:rPr>
          <w:rStyle w:val="c1"/>
        </w:rPr>
        <w:t>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C6A3F" w:rsidRPr="00347266" w:rsidRDefault="005C6A3F" w:rsidP="00347266">
      <w:pPr>
        <w:pStyle w:val="c0"/>
        <w:spacing w:before="0" w:beforeAutospacing="0" w:after="0" w:afterAutospacing="0"/>
        <w:ind w:firstLine="709"/>
        <w:jc w:val="both"/>
      </w:pPr>
      <w:r w:rsidRPr="00347266">
        <w:rPr>
          <w:rStyle w:val="c1"/>
        </w:rPr>
        <w:t xml:space="preserve">4. </w:t>
      </w:r>
      <w:proofErr w:type="spellStart"/>
      <w:r w:rsidRPr="00347266">
        <w:rPr>
          <w:rStyle w:val="c1"/>
        </w:rPr>
        <w:t>Сформированность</w:t>
      </w:r>
      <w:proofErr w:type="spellEnd"/>
      <w:r w:rsidRPr="00347266">
        <w:rPr>
          <w:rStyle w:val="c1"/>
        </w:rPr>
        <w:t xml:space="preserve"> коммуникативных действий, п</w:t>
      </w:r>
      <w:r w:rsidR="00347266" w:rsidRPr="00347266">
        <w:rPr>
          <w:rStyle w:val="c1"/>
        </w:rPr>
        <w:t>роявляющаяся в умении ясно изло</w:t>
      </w:r>
      <w:r w:rsidRPr="00347266">
        <w:rPr>
          <w:rStyle w:val="c1"/>
        </w:rPr>
        <w:t xml:space="preserve">жить и оформить выполненную работу, представить </w:t>
      </w:r>
      <w:proofErr w:type="spellStart"/>
      <w:r w:rsidRPr="00347266">
        <w:rPr>
          <w:rStyle w:val="c1"/>
        </w:rPr>
        <w:t>еѐ</w:t>
      </w:r>
      <w:proofErr w:type="spellEnd"/>
      <w:r w:rsidRPr="00347266">
        <w:rPr>
          <w:rStyle w:val="c1"/>
        </w:rPr>
        <w:t xml:space="preserve"> результаты, аргументированно ответить на вопросы.</w:t>
      </w:r>
    </w:p>
    <w:p w:rsidR="005C6A3F" w:rsidRPr="00347266" w:rsidRDefault="005C6A3F" w:rsidP="00347266">
      <w:pPr>
        <w:pStyle w:val="c0"/>
        <w:spacing w:before="0" w:beforeAutospacing="0" w:after="0" w:afterAutospacing="0"/>
        <w:ind w:firstLine="709"/>
        <w:jc w:val="both"/>
      </w:pPr>
      <w:r w:rsidRPr="00347266">
        <w:rPr>
          <w:rStyle w:val="c1"/>
        </w:rPr>
        <w:t>Максимальная оценка по каждому критерию не должна превышать 3 баллов. При таком</w:t>
      </w:r>
      <w:r w:rsidR="00347266" w:rsidRPr="00347266">
        <w:rPr>
          <w:rStyle w:val="c1"/>
        </w:rPr>
        <w:t xml:space="preserve">  </w:t>
      </w:r>
      <w:r w:rsidRPr="00347266">
        <w:rPr>
          <w:rStyle w:val="c1"/>
        </w:rPr>
        <w:t xml:space="preserve">подходе достижение базового уровня (отметка «удовлетворительно») соответствует получению 4 первичных баллов (по одному баллу за каждый из </w:t>
      </w:r>
      <w:proofErr w:type="spellStart"/>
      <w:r w:rsidRPr="00347266">
        <w:rPr>
          <w:rStyle w:val="c1"/>
        </w:rPr>
        <w:t>четырѐх</w:t>
      </w:r>
      <w:proofErr w:type="spellEnd"/>
      <w:r w:rsidRPr="00347266">
        <w:rPr>
          <w:rStyle w:val="c1"/>
        </w:rPr>
        <w:t xml:space="preserve"> критериев), а достижение повышенных уровней соответствует получению 7—9 первичных баллов (отметка «хорошо»)</w:t>
      </w:r>
      <w:r w:rsidR="00347266" w:rsidRPr="00347266">
        <w:rPr>
          <w:rStyle w:val="c1"/>
        </w:rPr>
        <w:t xml:space="preserve"> </w:t>
      </w:r>
      <w:r w:rsidRPr="00347266">
        <w:rPr>
          <w:rStyle w:val="c1"/>
        </w:rPr>
        <w:t>или 10—12 первичных баллов (отметка «отлично»).</w:t>
      </w:r>
    </w:p>
    <w:p w:rsidR="005C6A3F" w:rsidRPr="00347266" w:rsidRDefault="005C6A3F" w:rsidP="00347266">
      <w:pPr>
        <w:pStyle w:val="c0"/>
        <w:spacing w:before="0" w:beforeAutospacing="0" w:after="0" w:afterAutospacing="0"/>
        <w:ind w:firstLine="709"/>
        <w:jc w:val="both"/>
      </w:pPr>
      <w:r w:rsidRPr="00347266">
        <w:rPr>
          <w:rStyle w:val="c9"/>
        </w:rPr>
        <w:t>Критерии оценки устного ответа</w:t>
      </w:r>
    </w:p>
    <w:p w:rsidR="005C6A3F" w:rsidRPr="00347266" w:rsidRDefault="005C6A3F" w:rsidP="00347266">
      <w:pPr>
        <w:pStyle w:val="c0"/>
        <w:spacing w:before="0" w:beforeAutospacing="0" w:after="0" w:afterAutospacing="0"/>
        <w:ind w:firstLine="709"/>
        <w:jc w:val="both"/>
      </w:pPr>
      <w:r w:rsidRPr="00347266">
        <w:rPr>
          <w:rStyle w:val="c1"/>
        </w:rPr>
        <w:t>Отметка «5» ставится, если:</w:t>
      </w:r>
    </w:p>
    <w:p w:rsidR="005C6A3F" w:rsidRPr="00347266" w:rsidRDefault="005C6A3F" w:rsidP="00250925">
      <w:pPr>
        <w:pStyle w:val="c0"/>
        <w:numPr>
          <w:ilvl w:val="0"/>
          <w:numId w:val="47"/>
        </w:numPr>
        <w:spacing w:before="0" w:beforeAutospacing="0" w:after="0" w:afterAutospacing="0"/>
        <w:jc w:val="both"/>
      </w:pPr>
      <w:r w:rsidRPr="00347266">
        <w:rPr>
          <w:rStyle w:val="c1"/>
        </w:rPr>
        <w:t>ответ полный и правильный на основании изученных теорий;</w:t>
      </w:r>
    </w:p>
    <w:p w:rsidR="005C6A3F" w:rsidRPr="00347266" w:rsidRDefault="005C6A3F" w:rsidP="00250925">
      <w:pPr>
        <w:pStyle w:val="c0"/>
        <w:numPr>
          <w:ilvl w:val="0"/>
          <w:numId w:val="47"/>
        </w:numPr>
        <w:spacing w:before="0" w:beforeAutospacing="0" w:after="0" w:afterAutospacing="0"/>
        <w:jc w:val="both"/>
      </w:pPr>
      <w:r w:rsidRPr="00347266">
        <w:rPr>
          <w:rStyle w:val="c1"/>
        </w:rPr>
        <w:t>материал изложен в логической последовательности, литературным языком;</w:t>
      </w:r>
    </w:p>
    <w:p w:rsidR="005C6A3F" w:rsidRPr="00347266" w:rsidRDefault="005C6A3F" w:rsidP="00250925">
      <w:pPr>
        <w:pStyle w:val="c0"/>
        <w:numPr>
          <w:ilvl w:val="0"/>
          <w:numId w:val="47"/>
        </w:numPr>
        <w:spacing w:before="0" w:beforeAutospacing="0" w:after="0" w:afterAutospacing="0"/>
        <w:jc w:val="both"/>
      </w:pPr>
      <w:r w:rsidRPr="00347266">
        <w:rPr>
          <w:rStyle w:val="c1"/>
        </w:rPr>
        <w:t>ответ самостоятельный.</w:t>
      </w:r>
    </w:p>
    <w:p w:rsidR="005C6A3F" w:rsidRPr="00347266" w:rsidRDefault="005C6A3F" w:rsidP="00945B13">
      <w:pPr>
        <w:pStyle w:val="c0"/>
        <w:spacing w:before="0" w:beforeAutospacing="0" w:after="0" w:afterAutospacing="0"/>
        <w:jc w:val="both"/>
      </w:pPr>
      <w:r w:rsidRPr="00347266">
        <w:rPr>
          <w:rStyle w:val="c1"/>
        </w:rPr>
        <w:t>Ответ «4» ставится, если;</w:t>
      </w:r>
    </w:p>
    <w:p w:rsidR="005C6A3F" w:rsidRPr="00347266" w:rsidRDefault="005C6A3F" w:rsidP="00250925">
      <w:pPr>
        <w:pStyle w:val="c0"/>
        <w:numPr>
          <w:ilvl w:val="0"/>
          <w:numId w:val="46"/>
        </w:numPr>
        <w:spacing w:before="0" w:beforeAutospacing="0" w:after="0" w:afterAutospacing="0"/>
        <w:jc w:val="both"/>
      </w:pPr>
      <w:r w:rsidRPr="00347266">
        <w:rPr>
          <w:rStyle w:val="c1"/>
        </w:rPr>
        <w:t>ответ полный и правильный на сновании изученных теорий;</w:t>
      </w:r>
    </w:p>
    <w:p w:rsidR="005C6A3F" w:rsidRPr="00347266" w:rsidRDefault="005C6A3F" w:rsidP="00250925">
      <w:pPr>
        <w:pStyle w:val="c0"/>
        <w:numPr>
          <w:ilvl w:val="0"/>
          <w:numId w:val="46"/>
        </w:numPr>
        <w:spacing w:before="0" w:beforeAutospacing="0" w:after="0" w:afterAutospacing="0"/>
        <w:jc w:val="both"/>
      </w:pPr>
      <w:r w:rsidRPr="00347266">
        <w:rPr>
          <w:rStyle w:val="c1"/>
        </w:rPr>
        <w:lastRenderedPageBreak/>
        <w:t>материал изложен в определенной логической последовательности, при этом допущены две-три несущественные ошибки, исправленные по требованию учителя.</w:t>
      </w:r>
    </w:p>
    <w:p w:rsidR="005C6A3F" w:rsidRPr="00347266" w:rsidRDefault="005C6A3F" w:rsidP="00945B13">
      <w:pPr>
        <w:pStyle w:val="c0"/>
        <w:spacing w:before="0" w:beforeAutospacing="0" w:after="0" w:afterAutospacing="0"/>
        <w:jc w:val="both"/>
      </w:pPr>
      <w:r w:rsidRPr="00347266">
        <w:rPr>
          <w:rStyle w:val="c1"/>
        </w:rPr>
        <w:t>Отметка «З» ставится, если:</w:t>
      </w:r>
    </w:p>
    <w:p w:rsidR="005C6A3F" w:rsidRPr="00347266" w:rsidRDefault="005C6A3F" w:rsidP="00250925">
      <w:pPr>
        <w:pStyle w:val="c0"/>
        <w:numPr>
          <w:ilvl w:val="0"/>
          <w:numId w:val="48"/>
        </w:numPr>
        <w:spacing w:before="0" w:beforeAutospacing="0" w:after="0" w:afterAutospacing="0"/>
        <w:jc w:val="both"/>
      </w:pPr>
      <w:r w:rsidRPr="00347266">
        <w:rPr>
          <w:rStyle w:val="c1"/>
        </w:rPr>
        <w:t>ответ полный, но при этом допущена существенная ошибка;</w:t>
      </w:r>
    </w:p>
    <w:p w:rsidR="005C6A3F" w:rsidRPr="00347266" w:rsidRDefault="005C6A3F" w:rsidP="00250925">
      <w:pPr>
        <w:pStyle w:val="c0"/>
        <w:numPr>
          <w:ilvl w:val="0"/>
          <w:numId w:val="48"/>
        </w:numPr>
        <w:spacing w:before="0" w:beforeAutospacing="0" w:after="0" w:afterAutospacing="0"/>
        <w:jc w:val="both"/>
      </w:pPr>
      <w:r w:rsidRPr="00347266">
        <w:rPr>
          <w:rStyle w:val="c1"/>
        </w:rPr>
        <w:t>или ответ неполный, несвязный.</w:t>
      </w:r>
    </w:p>
    <w:p w:rsidR="005C6A3F" w:rsidRPr="00347266" w:rsidRDefault="005C6A3F" w:rsidP="00347266">
      <w:pPr>
        <w:pStyle w:val="c0"/>
        <w:spacing w:before="0" w:beforeAutospacing="0" w:after="0" w:afterAutospacing="0"/>
        <w:ind w:firstLine="709"/>
        <w:jc w:val="both"/>
      </w:pPr>
      <w:r w:rsidRPr="00347266">
        <w:rPr>
          <w:rStyle w:val="c1"/>
        </w:rPr>
        <w:t>Отметка «2» ставится, если:</w:t>
      </w:r>
    </w:p>
    <w:p w:rsidR="005C6A3F" w:rsidRPr="00347266" w:rsidRDefault="005C6A3F" w:rsidP="00250925">
      <w:pPr>
        <w:pStyle w:val="c0"/>
        <w:numPr>
          <w:ilvl w:val="0"/>
          <w:numId w:val="49"/>
        </w:numPr>
        <w:spacing w:before="0" w:beforeAutospacing="0" w:after="0" w:afterAutospacing="0"/>
        <w:jc w:val="both"/>
      </w:pPr>
      <w:r w:rsidRPr="00347266">
        <w:rPr>
          <w:rStyle w:val="c1"/>
        </w:rPr>
        <w:t>при ответе обнаружено непонимание учащимся содержания учебного материала;</w:t>
      </w:r>
    </w:p>
    <w:p w:rsidR="005C6A3F" w:rsidRPr="00347266" w:rsidRDefault="005C6A3F" w:rsidP="00250925">
      <w:pPr>
        <w:pStyle w:val="c0"/>
        <w:numPr>
          <w:ilvl w:val="0"/>
          <w:numId w:val="49"/>
        </w:numPr>
        <w:spacing w:before="0" w:beforeAutospacing="0" w:after="0" w:afterAutospacing="0"/>
        <w:jc w:val="both"/>
      </w:pPr>
      <w:r w:rsidRPr="00347266">
        <w:rPr>
          <w:rStyle w:val="c1"/>
        </w:rPr>
        <w:t>или допущены существенные ошибки, которые учащийся не может исправить при наводящих вопросах учителя;</w:t>
      </w:r>
    </w:p>
    <w:p w:rsidR="005C6A3F" w:rsidRPr="00347266" w:rsidRDefault="005C6A3F" w:rsidP="00250925">
      <w:pPr>
        <w:pStyle w:val="c0"/>
        <w:numPr>
          <w:ilvl w:val="0"/>
          <w:numId w:val="49"/>
        </w:numPr>
        <w:spacing w:before="0" w:beforeAutospacing="0" w:after="0" w:afterAutospacing="0"/>
        <w:jc w:val="both"/>
      </w:pPr>
      <w:r w:rsidRPr="00347266">
        <w:rPr>
          <w:rStyle w:val="c1"/>
        </w:rPr>
        <w:t>либо при отсутствии ответа.</w:t>
      </w:r>
    </w:p>
    <w:p w:rsidR="005C6A3F" w:rsidRPr="00347266" w:rsidRDefault="005C6A3F" w:rsidP="00347266">
      <w:pPr>
        <w:pStyle w:val="c0"/>
        <w:spacing w:before="0" w:beforeAutospacing="0" w:after="0" w:afterAutospacing="0"/>
        <w:ind w:firstLine="709"/>
        <w:jc w:val="both"/>
      </w:pPr>
      <w:r w:rsidRPr="00347266">
        <w:rPr>
          <w:rStyle w:val="c9"/>
        </w:rPr>
        <w:t>Оценка экспериментальных умений</w:t>
      </w:r>
    </w:p>
    <w:p w:rsidR="005C6A3F" w:rsidRPr="00347266" w:rsidRDefault="005C6A3F" w:rsidP="00347266">
      <w:pPr>
        <w:pStyle w:val="c0"/>
        <w:spacing w:before="0" w:beforeAutospacing="0" w:after="0" w:afterAutospacing="0"/>
        <w:ind w:firstLine="709"/>
        <w:jc w:val="both"/>
      </w:pPr>
      <w:r w:rsidRPr="00347266">
        <w:rPr>
          <w:rStyle w:val="c1"/>
        </w:rPr>
        <w:t>Оценка ставится на основании наблюдения за учащимися в ходе выполнения практической работы и письменного отчета за работу.</w:t>
      </w:r>
    </w:p>
    <w:p w:rsidR="005C6A3F" w:rsidRPr="00347266" w:rsidRDefault="005C6A3F" w:rsidP="00347266">
      <w:pPr>
        <w:pStyle w:val="c0"/>
        <w:spacing w:before="0" w:beforeAutospacing="0" w:after="0" w:afterAutospacing="0"/>
        <w:ind w:firstLine="709"/>
        <w:jc w:val="both"/>
      </w:pPr>
      <w:r w:rsidRPr="00347266">
        <w:rPr>
          <w:rStyle w:val="c1"/>
        </w:rPr>
        <w:t>Отметка «5» ставится, если:</w:t>
      </w:r>
    </w:p>
    <w:p w:rsidR="005C6A3F" w:rsidRPr="00347266" w:rsidRDefault="005C6A3F" w:rsidP="00250925">
      <w:pPr>
        <w:pStyle w:val="c0"/>
        <w:numPr>
          <w:ilvl w:val="0"/>
          <w:numId w:val="50"/>
        </w:numPr>
        <w:spacing w:before="0" w:beforeAutospacing="0" w:after="0" w:afterAutospacing="0"/>
        <w:jc w:val="both"/>
      </w:pPr>
      <w:r w:rsidRPr="00347266">
        <w:rPr>
          <w:rStyle w:val="c1"/>
        </w:rPr>
        <w:t>работа выполнена полностью и без ошибок, сделаны правильные наблюдения и выводы;</w:t>
      </w:r>
    </w:p>
    <w:p w:rsidR="005C6A3F" w:rsidRPr="00347266" w:rsidRDefault="005C6A3F" w:rsidP="00250925">
      <w:pPr>
        <w:pStyle w:val="c0"/>
        <w:numPr>
          <w:ilvl w:val="0"/>
          <w:numId w:val="50"/>
        </w:numPr>
        <w:spacing w:before="0" w:beforeAutospacing="0" w:after="0" w:afterAutospacing="0"/>
        <w:jc w:val="both"/>
      </w:pPr>
      <w:r w:rsidRPr="00347266">
        <w:rPr>
          <w:rStyle w:val="c1"/>
        </w:rPr>
        <w:t>эксперимент осуществлен по плану с учетом требований техники безопасности и правил</w:t>
      </w:r>
      <w:r w:rsidR="00347266" w:rsidRPr="00347266">
        <w:rPr>
          <w:rStyle w:val="c1"/>
        </w:rPr>
        <w:t xml:space="preserve"> </w:t>
      </w:r>
      <w:r w:rsidRPr="00347266">
        <w:rPr>
          <w:rStyle w:val="c1"/>
        </w:rPr>
        <w:t>работы с веществами и оборудованием;</w:t>
      </w:r>
    </w:p>
    <w:p w:rsidR="005C6A3F" w:rsidRPr="00347266" w:rsidRDefault="005C6A3F" w:rsidP="00250925">
      <w:pPr>
        <w:pStyle w:val="c0"/>
        <w:numPr>
          <w:ilvl w:val="0"/>
          <w:numId w:val="50"/>
        </w:numPr>
        <w:spacing w:before="0" w:beforeAutospacing="0" w:after="0" w:afterAutospacing="0"/>
        <w:jc w:val="both"/>
      </w:pPr>
      <w:r w:rsidRPr="00347266">
        <w:rPr>
          <w:rStyle w:val="c1"/>
        </w:rPr>
        <w:t>проявлены организационно - трудовые умения, поддерживаются чистота и порядок на</w:t>
      </w:r>
      <w:r w:rsidR="00347266" w:rsidRPr="00347266">
        <w:rPr>
          <w:rStyle w:val="c1"/>
        </w:rPr>
        <w:t xml:space="preserve"> </w:t>
      </w:r>
      <w:r w:rsidRPr="00347266">
        <w:rPr>
          <w:rStyle w:val="c1"/>
        </w:rPr>
        <w:t>рабочем месте, экономно используются реактивы.</w:t>
      </w:r>
    </w:p>
    <w:p w:rsidR="005C6A3F" w:rsidRPr="00347266" w:rsidRDefault="005C6A3F" w:rsidP="00347266">
      <w:pPr>
        <w:pStyle w:val="c0"/>
        <w:spacing w:before="0" w:beforeAutospacing="0" w:after="0" w:afterAutospacing="0"/>
        <w:ind w:firstLine="709"/>
        <w:jc w:val="both"/>
      </w:pPr>
      <w:r w:rsidRPr="00347266">
        <w:rPr>
          <w:rStyle w:val="c1"/>
        </w:rPr>
        <w:t>Отметка «4» ставится, если:</w:t>
      </w:r>
    </w:p>
    <w:p w:rsidR="005C6A3F" w:rsidRPr="00347266" w:rsidRDefault="005C6A3F" w:rsidP="00250925">
      <w:pPr>
        <w:pStyle w:val="c0"/>
        <w:numPr>
          <w:ilvl w:val="0"/>
          <w:numId w:val="51"/>
        </w:numPr>
        <w:spacing w:before="0" w:beforeAutospacing="0" w:after="0" w:afterAutospacing="0"/>
        <w:jc w:val="both"/>
      </w:pPr>
      <w:r w:rsidRPr="00347266">
        <w:rPr>
          <w:rStyle w:val="c1"/>
        </w:rPr>
        <w:t>работа выполнена правильно, сделаны правильные наблюдения и выводы, но при этом эксперимент проведен не полностью;</w:t>
      </w:r>
    </w:p>
    <w:p w:rsidR="005C6A3F" w:rsidRPr="00347266" w:rsidRDefault="005C6A3F" w:rsidP="00250925">
      <w:pPr>
        <w:pStyle w:val="c0"/>
        <w:numPr>
          <w:ilvl w:val="0"/>
          <w:numId w:val="51"/>
        </w:numPr>
        <w:spacing w:before="0" w:beforeAutospacing="0" w:after="0" w:afterAutospacing="0"/>
        <w:jc w:val="both"/>
      </w:pPr>
      <w:r w:rsidRPr="00347266">
        <w:rPr>
          <w:rStyle w:val="c1"/>
        </w:rPr>
        <w:t>или допущены несущественные ошибки в работе с веществами и оборудованием.</w:t>
      </w:r>
    </w:p>
    <w:p w:rsidR="005C6A3F" w:rsidRPr="00347266" w:rsidRDefault="005C6A3F" w:rsidP="00347266">
      <w:pPr>
        <w:pStyle w:val="c0"/>
        <w:spacing w:before="0" w:beforeAutospacing="0" w:after="0" w:afterAutospacing="0"/>
        <w:ind w:firstLine="709"/>
        <w:jc w:val="both"/>
      </w:pPr>
      <w:r w:rsidRPr="00347266">
        <w:rPr>
          <w:rStyle w:val="c1"/>
        </w:rPr>
        <w:t>Отметка «3» ставится, если:</w:t>
      </w:r>
    </w:p>
    <w:p w:rsidR="00347266" w:rsidRPr="00347266" w:rsidRDefault="005C6A3F" w:rsidP="00250925">
      <w:pPr>
        <w:pStyle w:val="c0"/>
        <w:numPr>
          <w:ilvl w:val="0"/>
          <w:numId w:val="52"/>
        </w:numPr>
        <w:spacing w:before="0" w:beforeAutospacing="0" w:after="0" w:afterAutospacing="0"/>
        <w:jc w:val="both"/>
        <w:rPr>
          <w:rStyle w:val="c1"/>
        </w:rPr>
      </w:pPr>
      <w:r w:rsidRPr="00347266">
        <w:rPr>
          <w:rStyle w:val="c1"/>
        </w:rPr>
        <w:t>работа выполнена пра</w:t>
      </w:r>
      <w:r w:rsidR="00347266" w:rsidRPr="00347266">
        <w:rPr>
          <w:rStyle w:val="c1"/>
        </w:rPr>
        <w:t>вильно не менее, чем наполовину</w:t>
      </w:r>
    </w:p>
    <w:p w:rsidR="005C6A3F" w:rsidRPr="00347266" w:rsidRDefault="005C6A3F" w:rsidP="00250925">
      <w:pPr>
        <w:pStyle w:val="c0"/>
        <w:numPr>
          <w:ilvl w:val="0"/>
          <w:numId w:val="52"/>
        </w:numPr>
        <w:spacing w:before="0" w:beforeAutospacing="0" w:after="0" w:afterAutospacing="0"/>
        <w:jc w:val="both"/>
      </w:pPr>
      <w:r w:rsidRPr="00347266">
        <w:rPr>
          <w:rStyle w:val="c1"/>
        </w:rPr>
        <w:t>или допущена существенная ошибка в ходе эксперимента, в объяснении, в оформлении работы, в соблюдении правил техники безопасности при работе с веществами и оборудованием, которая исправляется по требованию учителя.</w:t>
      </w:r>
    </w:p>
    <w:p w:rsidR="005C6A3F" w:rsidRPr="00347266" w:rsidRDefault="005C6A3F" w:rsidP="00347266">
      <w:pPr>
        <w:pStyle w:val="c0"/>
        <w:spacing w:before="0" w:beforeAutospacing="0" w:after="0" w:afterAutospacing="0"/>
        <w:ind w:firstLine="709"/>
        <w:jc w:val="both"/>
      </w:pPr>
      <w:r w:rsidRPr="00347266">
        <w:rPr>
          <w:rStyle w:val="c1"/>
        </w:rPr>
        <w:t>Отметка «2» ставится, если:</w:t>
      </w:r>
    </w:p>
    <w:p w:rsidR="005C6A3F" w:rsidRPr="00250925" w:rsidRDefault="005C6A3F" w:rsidP="00250925">
      <w:pPr>
        <w:pStyle w:val="c0"/>
        <w:numPr>
          <w:ilvl w:val="0"/>
          <w:numId w:val="53"/>
        </w:numPr>
        <w:spacing w:before="0" w:beforeAutospacing="0" w:after="0" w:afterAutospacing="0"/>
        <w:jc w:val="both"/>
      </w:pPr>
      <w:r w:rsidRPr="00250925">
        <w:rPr>
          <w:rStyle w:val="c1"/>
        </w:rPr>
        <w:t>допущены две (и более) существенные ошибки в ходе эксперимента, в объяснении, в</w:t>
      </w:r>
      <w:r w:rsidR="00347266" w:rsidRPr="00250925">
        <w:rPr>
          <w:rStyle w:val="c1"/>
        </w:rPr>
        <w:t xml:space="preserve"> </w:t>
      </w:r>
      <w:r w:rsidRPr="00250925">
        <w:rPr>
          <w:rStyle w:val="c1"/>
        </w:rPr>
        <w:t>оформлении работы, в соблюдении правил техники безопасности, которые учащийся не</w:t>
      </w:r>
      <w:r w:rsidR="00347266" w:rsidRPr="00250925">
        <w:rPr>
          <w:rStyle w:val="c1"/>
        </w:rPr>
        <w:t xml:space="preserve"> </w:t>
      </w:r>
      <w:r w:rsidRPr="00250925">
        <w:rPr>
          <w:rStyle w:val="c1"/>
        </w:rPr>
        <w:t>может исправить даже по требованию учителя;</w:t>
      </w:r>
    </w:p>
    <w:p w:rsidR="005C6A3F" w:rsidRPr="00250925" w:rsidRDefault="005C6A3F" w:rsidP="00250925">
      <w:pPr>
        <w:pStyle w:val="c0"/>
        <w:numPr>
          <w:ilvl w:val="0"/>
          <w:numId w:val="53"/>
        </w:numPr>
        <w:spacing w:before="0" w:beforeAutospacing="0" w:after="0" w:afterAutospacing="0"/>
        <w:jc w:val="both"/>
      </w:pPr>
      <w:r w:rsidRPr="00250925">
        <w:rPr>
          <w:rStyle w:val="c1"/>
        </w:rPr>
        <w:t>работа не выполнена, у учащегося отсутствует экспериментальные умения.</w:t>
      </w:r>
    </w:p>
    <w:p w:rsidR="005C6A3F" w:rsidRPr="00250925" w:rsidRDefault="005C6A3F" w:rsidP="00250925">
      <w:pPr>
        <w:pStyle w:val="c0"/>
        <w:spacing w:before="0" w:beforeAutospacing="0" w:after="0" w:afterAutospacing="0"/>
        <w:ind w:firstLine="709"/>
        <w:jc w:val="both"/>
      </w:pPr>
      <w:r w:rsidRPr="00250925">
        <w:rPr>
          <w:rStyle w:val="c9"/>
        </w:rPr>
        <w:t>Оценка умений решать расчетные задачи</w:t>
      </w:r>
    </w:p>
    <w:p w:rsidR="005C6A3F" w:rsidRPr="00250925" w:rsidRDefault="005C6A3F" w:rsidP="00250925">
      <w:pPr>
        <w:pStyle w:val="c0"/>
        <w:spacing w:before="0" w:beforeAutospacing="0" w:after="0" w:afterAutospacing="0"/>
        <w:ind w:firstLine="709"/>
        <w:jc w:val="both"/>
      </w:pPr>
      <w:r w:rsidRPr="00250925">
        <w:rPr>
          <w:rStyle w:val="c1"/>
        </w:rPr>
        <w:t>Отметка «5» ставится, если в логическом рассуждении и решении нет ошибок, задача решена рациональным способом;</w:t>
      </w:r>
    </w:p>
    <w:p w:rsidR="005C6A3F" w:rsidRPr="00250925" w:rsidRDefault="005C6A3F" w:rsidP="00250925">
      <w:pPr>
        <w:pStyle w:val="c0"/>
        <w:spacing w:before="0" w:beforeAutospacing="0" w:after="0" w:afterAutospacing="0"/>
        <w:ind w:firstLine="709"/>
        <w:jc w:val="both"/>
      </w:pPr>
      <w:r w:rsidRPr="00250925">
        <w:rPr>
          <w:rStyle w:val="c1"/>
        </w:rPr>
        <w:t>Отметка «4» ставится, если в логическом рассуждении</w:t>
      </w:r>
      <w:r w:rsidR="00250925" w:rsidRPr="00250925">
        <w:rPr>
          <w:rStyle w:val="c1"/>
        </w:rPr>
        <w:t xml:space="preserve"> и решении нет существенных оши</w:t>
      </w:r>
      <w:r w:rsidRPr="00250925">
        <w:rPr>
          <w:rStyle w:val="c1"/>
        </w:rPr>
        <w:t>бок, но задача решена нерациональным способом, ил</w:t>
      </w:r>
      <w:r w:rsidR="00250925" w:rsidRPr="00250925">
        <w:rPr>
          <w:rStyle w:val="c1"/>
        </w:rPr>
        <w:t>и допущено не более двух несуще</w:t>
      </w:r>
      <w:r w:rsidRPr="00250925">
        <w:rPr>
          <w:rStyle w:val="c1"/>
        </w:rPr>
        <w:t>ственных ошибок.</w:t>
      </w:r>
    </w:p>
    <w:p w:rsidR="005C6A3F" w:rsidRPr="00250925" w:rsidRDefault="005C6A3F" w:rsidP="00250925">
      <w:pPr>
        <w:pStyle w:val="c0"/>
        <w:spacing w:before="0" w:beforeAutospacing="0" w:after="0" w:afterAutospacing="0"/>
        <w:ind w:firstLine="709"/>
        <w:jc w:val="both"/>
      </w:pPr>
      <w:r w:rsidRPr="00250925">
        <w:rPr>
          <w:rStyle w:val="c1"/>
        </w:rPr>
        <w:t>Отметка «3» ставится, если в логическом рассуждении нет существенных ошибок, но допущена существенная ошибка в математических расчетах.</w:t>
      </w:r>
    </w:p>
    <w:p w:rsidR="005C6A3F" w:rsidRPr="00250925" w:rsidRDefault="005C6A3F" w:rsidP="00250925">
      <w:pPr>
        <w:pStyle w:val="c0"/>
        <w:spacing w:before="0" w:beforeAutospacing="0" w:after="0" w:afterAutospacing="0"/>
        <w:ind w:firstLine="709"/>
        <w:jc w:val="both"/>
      </w:pPr>
      <w:r w:rsidRPr="00250925">
        <w:rPr>
          <w:rStyle w:val="c1"/>
        </w:rPr>
        <w:t>Отметка «2» ставится, если имеются существенные ошибки в логическом рассуждении и в</w:t>
      </w:r>
      <w:r w:rsidR="00250925" w:rsidRPr="00250925">
        <w:rPr>
          <w:rStyle w:val="c1"/>
        </w:rPr>
        <w:t xml:space="preserve"> </w:t>
      </w:r>
      <w:r w:rsidRPr="00250925">
        <w:rPr>
          <w:rStyle w:val="c1"/>
        </w:rPr>
        <w:t>решении; отсутствует ответ на задание.</w:t>
      </w:r>
    </w:p>
    <w:p w:rsidR="005C6A3F" w:rsidRPr="00250925" w:rsidRDefault="005C6A3F" w:rsidP="00250925">
      <w:pPr>
        <w:pStyle w:val="c0"/>
        <w:spacing w:before="0" w:beforeAutospacing="0" w:after="0" w:afterAutospacing="0"/>
        <w:ind w:firstLine="709"/>
        <w:jc w:val="both"/>
      </w:pPr>
      <w:r w:rsidRPr="00250925">
        <w:rPr>
          <w:rStyle w:val="c9"/>
        </w:rPr>
        <w:t>Оценка письменных контрольных работ</w:t>
      </w:r>
    </w:p>
    <w:p w:rsidR="005C6A3F" w:rsidRPr="00250925" w:rsidRDefault="005C6A3F" w:rsidP="00250925">
      <w:pPr>
        <w:pStyle w:val="c0"/>
        <w:spacing w:before="0" w:beforeAutospacing="0" w:after="0" w:afterAutospacing="0"/>
        <w:ind w:firstLine="709"/>
        <w:jc w:val="both"/>
      </w:pPr>
      <w:r w:rsidRPr="00250925">
        <w:rPr>
          <w:rStyle w:val="c1"/>
        </w:rPr>
        <w:t>Отметка «5» ставится, если: ответ полный и правильный, возможна несущественная ошибка.</w:t>
      </w:r>
    </w:p>
    <w:p w:rsidR="005C6A3F" w:rsidRPr="00250925" w:rsidRDefault="005C6A3F" w:rsidP="00250925">
      <w:pPr>
        <w:pStyle w:val="c0"/>
        <w:spacing w:before="0" w:beforeAutospacing="0" w:after="0" w:afterAutospacing="0"/>
        <w:ind w:firstLine="709"/>
        <w:jc w:val="both"/>
      </w:pPr>
      <w:r w:rsidRPr="00250925">
        <w:rPr>
          <w:rStyle w:val="c1"/>
        </w:rPr>
        <w:t>Отметка «4» ставится, если: ответ неполный или допущено не более двух несущественных</w:t>
      </w:r>
    </w:p>
    <w:p w:rsidR="005C6A3F" w:rsidRPr="00250925" w:rsidRDefault="005C6A3F" w:rsidP="00250925">
      <w:pPr>
        <w:pStyle w:val="c0"/>
        <w:spacing w:before="0" w:beforeAutospacing="0" w:after="0" w:afterAutospacing="0"/>
        <w:ind w:firstLine="709"/>
        <w:jc w:val="both"/>
      </w:pPr>
      <w:r w:rsidRPr="00250925">
        <w:rPr>
          <w:rStyle w:val="c1"/>
        </w:rPr>
        <w:t>ошибок.</w:t>
      </w:r>
    </w:p>
    <w:p w:rsidR="005C6A3F" w:rsidRPr="00250925" w:rsidRDefault="005C6A3F" w:rsidP="00250925">
      <w:pPr>
        <w:pStyle w:val="c0"/>
        <w:spacing w:before="0" w:beforeAutospacing="0" w:after="0" w:afterAutospacing="0"/>
        <w:ind w:firstLine="709"/>
        <w:jc w:val="both"/>
      </w:pPr>
      <w:r w:rsidRPr="00250925">
        <w:rPr>
          <w:rStyle w:val="c1"/>
        </w:rPr>
        <w:lastRenderedPageBreak/>
        <w:t>Отметка «3» ставится, если: работа выполнена не менее чем наполовину, допущена одна существенная ошибка и при этом две-три несущественные.</w:t>
      </w:r>
    </w:p>
    <w:p w:rsidR="005C6A3F" w:rsidRPr="00250925" w:rsidRDefault="005C6A3F" w:rsidP="00250925">
      <w:pPr>
        <w:pStyle w:val="c0"/>
        <w:spacing w:before="0" w:beforeAutospacing="0" w:after="0" w:afterAutospacing="0"/>
        <w:ind w:firstLine="709"/>
        <w:jc w:val="both"/>
      </w:pPr>
      <w:r w:rsidRPr="00250925">
        <w:rPr>
          <w:rStyle w:val="c1"/>
        </w:rPr>
        <w:t>Отметка «2» ставится, если: работа выполнена меньше,</w:t>
      </w:r>
      <w:r w:rsidR="00250925" w:rsidRPr="00250925">
        <w:rPr>
          <w:rStyle w:val="c1"/>
        </w:rPr>
        <w:t xml:space="preserve"> чем наполовину или содержит не</w:t>
      </w:r>
      <w:r w:rsidRPr="00250925">
        <w:rPr>
          <w:rStyle w:val="c1"/>
        </w:rPr>
        <w:t>сколько существенных ошибок, либо работа не выполнена.</w:t>
      </w:r>
    </w:p>
    <w:p w:rsidR="005C6A3F" w:rsidRPr="00250925" w:rsidRDefault="005C6A3F" w:rsidP="00250925">
      <w:pPr>
        <w:pStyle w:val="c0"/>
        <w:spacing w:before="0" w:beforeAutospacing="0" w:after="0" w:afterAutospacing="0"/>
        <w:ind w:firstLine="709"/>
        <w:jc w:val="both"/>
      </w:pPr>
      <w:r w:rsidRPr="00250925">
        <w:rPr>
          <w:rStyle w:val="c1"/>
        </w:rPr>
        <w:t>При оценке выполнения письменной контрольной работы необходимо учитывать тр</w:t>
      </w:r>
      <w:r w:rsidR="00250925" w:rsidRPr="00250925">
        <w:rPr>
          <w:rStyle w:val="c1"/>
        </w:rPr>
        <w:t>ебо</w:t>
      </w:r>
      <w:r w:rsidRPr="00250925">
        <w:rPr>
          <w:rStyle w:val="c1"/>
        </w:rPr>
        <w:t>вания единого орфографического режима. Отметка за итоговую контрольную работу корректирует предшествующие при выставлении отметки за четверть, полугодие, год.</w:t>
      </w:r>
    </w:p>
    <w:p w:rsidR="005C6A3F" w:rsidRPr="00250925" w:rsidRDefault="005C6A3F" w:rsidP="00250925">
      <w:pPr>
        <w:pStyle w:val="c0"/>
        <w:spacing w:before="0" w:beforeAutospacing="0" w:after="0" w:afterAutospacing="0"/>
        <w:ind w:firstLine="709"/>
        <w:jc w:val="both"/>
      </w:pPr>
      <w:r w:rsidRPr="00250925">
        <w:rPr>
          <w:rStyle w:val="c9"/>
        </w:rPr>
        <w:t>Оценка тестовых работ</w:t>
      </w:r>
    </w:p>
    <w:p w:rsidR="005C6A3F" w:rsidRPr="00250925" w:rsidRDefault="005C6A3F" w:rsidP="00250925">
      <w:pPr>
        <w:pStyle w:val="c0"/>
        <w:spacing w:before="0" w:beforeAutospacing="0" w:after="0" w:afterAutospacing="0"/>
        <w:ind w:firstLine="709"/>
        <w:jc w:val="both"/>
      </w:pPr>
      <w:r w:rsidRPr="00250925">
        <w:rPr>
          <w:rStyle w:val="c1"/>
        </w:rPr>
        <w:t>Тесты, состоящие из пяти вопросов можно использовать после изучения ка</w:t>
      </w:r>
      <w:r w:rsidR="00250925" w:rsidRPr="00250925">
        <w:rPr>
          <w:rStyle w:val="c1"/>
        </w:rPr>
        <w:t>ждого матери</w:t>
      </w:r>
      <w:r w:rsidRPr="00250925">
        <w:rPr>
          <w:rStyle w:val="c1"/>
        </w:rPr>
        <w:t>ала (урока). Тест из 10—15 вопросов используется для периодического контроля. Тест из</w:t>
      </w:r>
      <w:r w:rsidR="00250925" w:rsidRPr="00250925">
        <w:rPr>
          <w:rStyle w:val="c1"/>
        </w:rPr>
        <w:t xml:space="preserve"> </w:t>
      </w:r>
      <w:r w:rsidRPr="00250925">
        <w:rPr>
          <w:rStyle w:val="c1"/>
        </w:rPr>
        <w:t>20—30 вопросов необходимо использовать для итогового контроля.</w:t>
      </w:r>
    </w:p>
    <w:p w:rsidR="005C6A3F" w:rsidRPr="00250925" w:rsidRDefault="005C6A3F" w:rsidP="00250925">
      <w:pPr>
        <w:pStyle w:val="c0"/>
        <w:spacing w:before="0" w:beforeAutospacing="0" w:after="0" w:afterAutospacing="0"/>
        <w:ind w:firstLine="709"/>
        <w:jc w:val="both"/>
      </w:pPr>
      <w:r w:rsidRPr="00250925">
        <w:rPr>
          <w:rStyle w:val="c1"/>
        </w:rPr>
        <w:t>При оценивании используется следующая шкала:</w:t>
      </w:r>
    </w:p>
    <w:p w:rsidR="005C6A3F" w:rsidRPr="00250925" w:rsidRDefault="005C6A3F" w:rsidP="00250925">
      <w:pPr>
        <w:pStyle w:val="c0"/>
        <w:spacing w:before="0" w:beforeAutospacing="0" w:after="0" w:afterAutospacing="0"/>
        <w:ind w:firstLine="709"/>
        <w:jc w:val="both"/>
      </w:pPr>
      <w:r w:rsidRPr="00250925">
        <w:rPr>
          <w:rStyle w:val="c1"/>
        </w:rPr>
        <w:t>Для теста из пяти вопросов</w:t>
      </w:r>
    </w:p>
    <w:p w:rsidR="005C6A3F" w:rsidRPr="00250925" w:rsidRDefault="005C6A3F" w:rsidP="00250925">
      <w:pPr>
        <w:pStyle w:val="c0"/>
        <w:numPr>
          <w:ilvl w:val="0"/>
          <w:numId w:val="54"/>
        </w:numPr>
        <w:spacing w:before="0" w:beforeAutospacing="0" w:after="0" w:afterAutospacing="0"/>
        <w:jc w:val="both"/>
      </w:pPr>
      <w:r w:rsidRPr="00250925">
        <w:rPr>
          <w:rStyle w:val="c1"/>
        </w:rPr>
        <w:t>нет ошибок — оценка «5»;</w:t>
      </w:r>
    </w:p>
    <w:p w:rsidR="005C6A3F" w:rsidRPr="00250925" w:rsidRDefault="005C6A3F" w:rsidP="00250925">
      <w:pPr>
        <w:pStyle w:val="c0"/>
        <w:numPr>
          <w:ilvl w:val="0"/>
          <w:numId w:val="54"/>
        </w:numPr>
        <w:spacing w:before="0" w:beforeAutospacing="0" w:after="0" w:afterAutospacing="0"/>
        <w:jc w:val="both"/>
      </w:pPr>
      <w:r w:rsidRPr="00250925">
        <w:rPr>
          <w:rStyle w:val="c1"/>
        </w:rPr>
        <w:t>одна ошибка — оценка «4»;</w:t>
      </w:r>
    </w:p>
    <w:p w:rsidR="005C6A3F" w:rsidRPr="00250925" w:rsidRDefault="005C6A3F" w:rsidP="00250925">
      <w:pPr>
        <w:pStyle w:val="c0"/>
        <w:numPr>
          <w:ilvl w:val="0"/>
          <w:numId w:val="54"/>
        </w:numPr>
        <w:spacing w:before="0" w:beforeAutospacing="0" w:after="0" w:afterAutospacing="0"/>
        <w:jc w:val="both"/>
      </w:pPr>
      <w:r w:rsidRPr="00250925">
        <w:rPr>
          <w:rStyle w:val="c1"/>
        </w:rPr>
        <w:t>две ошибки — оценка «З»;</w:t>
      </w:r>
    </w:p>
    <w:p w:rsidR="005C6A3F" w:rsidRPr="00250925" w:rsidRDefault="005C6A3F" w:rsidP="00250925">
      <w:pPr>
        <w:pStyle w:val="c0"/>
        <w:numPr>
          <w:ilvl w:val="0"/>
          <w:numId w:val="54"/>
        </w:numPr>
        <w:spacing w:before="0" w:beforeAutospacing="0" w:after="0" w:afterAutospacing="0"/>
        <w:jc w:val="both"/>
      </w:pPr>
      <w:r w:rsidRPr="00250925">
        <w:rPr>
          <w:rStyle w:val="c1"/>
        </w:rPr>
        <w:t>три ошибки — оценка «2».</w:t>
      </w:r>
    </w:p>
    <w:p w:rsidR="005C6A3F" w:rsidRPr="00250925" w:rsidRDefault="005C6A3F" w:rsidP="00250925">
      <w:pPr>
        <w:pStyle w:val="c0"/>
        <w:spacing w:before="0" w:beforeAutospacing="0" w:after="0" w:afterAutospacing="0"/>
        <w:ind w:firstLine="709"/>
        <w:jc w:val="both"/>
      </w:pPr>
      <w:r w:rsidRPr="00250925">
        <w:rPr>
          <w:rStyle w:val="c1"/>
        </w:rPr>
        <w:t>Для теста из 30 вопросов:</w:t>
      </w:r>
    </w:p>
    <w:p w:rsidR="005C6A3F" w:rsidRPr="00250925" w:rsidRDefault="005C6A3F" w:rsidP="00250925">
      <w:pPr>
        <w:pStyle w:val="c0"/>
        <w:numPr>
          <w:ilvl w:val="0"/>
          <w:numId w:val="55"/>
        </w:numPr>
        <w:spacing w:before="0" w:beforeAutospacing="0" w:after="0" w:afterAutospacing="0"/>
        <w:jc w:val="both"/>
      </w:pPr>
      <w:r w:rsidRPr="00250925">
        <w:rPr>
          <w:rStyle w:val="c1"/>
        </w:rPr>
        <w:t>25—З0 правильных ответов — оценка «5»;</w:t>
      </w:r>
    </w:p>
    <w:p w:rsidR="005C6A3F" w:rsidRPr="00250925" w:rsidRDefault="005C6A3F" w:rsidP="00250925">
      <w:pPr>
        <w:pStyle w:val="c0"/>
        <w:numPr>
          <w:ilvl w:val="0"/>
          <w:numId w:val="55"/>
        </w:numPr>
        <w:spacing w:before="0" w:beforeAutospacing="0" w:after="0" w:afterAutospacing="0"/>
        <w:jc w:val="both"/>
      </w:pPr>
      <w:r w:rsidRPr="00250925">
        <w:rPr>
          <w:rStyle w:val="c1"/>
        </w:rPr>
        <w:t>19—24 правильных ответов — оценка «4»;</w:t>
      </w:r>
    </w:p>
    <w:p w:rsidR="005C6A3F" w:rsidRPr="00250925" w:rsidRDefault="005C6A3F" w:rsidP="00250925">
      <w:pPr>
        <w:pStyle w:val="c0"/>
        <w:numPr>
          <w:ilvl w:val="0"/>
          <w:numId w:val="55"/>
        </w:numPr>
        <w:spacing w:before="0" w:beforeAutospacing="0" w:after="0" w:afterAutospacing="0"/>
        <w:jc w:val="both"/>
      </w:pPr>
      <w:r w:rsidRPr="00250925">
        <w:rPr>
          <w:rStyle w:val="c1"/>
        </w:rPr>
        <w:t>12—18 правильных ответов — оценка «З»;</w:t>
      </w:r>
    </w:p>
    <w:p w:rsidR="005C6A3F" w:rsidRPr="00250925" w:rsidRDefault="005C6A3F" w:rsidP="00250925">
      <w:pPr>
        <w:pStyle w:val="c0"/>
        <w:numPr>
          <w:ilvl w:val="0"/>
          <w:numId w:val="55"/>
        </w:numPr>
        <w:spacing w:before="0" w:beforeAutospacing="0" w:after="0" w:afterAutospacing="0"/>
        <w:jc w:val="both"/>
      </w:pPr>
      <w:r w:rsidRPr="00250925">
        <w:rPr>
          <w:rStyle w:val="c1"/>
        </w:rPr>
        <w:t>меньше 12 правильных ответов — оценка «2».</w:t>
      </w:r>
    </w:p>
    <w:p w:rsidR="005C6A3F" w:rsidRPr="00250925" w:rsidRDefault="005C6A3F" w:rsidP="00250925">
      <w:pPr>
        <w:pStyle w:val="c0"/>
        <w:spacing w:before="0" w:beforeAutospacing="0" w:after="0" w:afterAutospacing="0"/>
        <w:ind w:firstLine="709"/>
        <w:jc w:val="both"/>
      </w:pPr>
      <w:r w:rsidRPr="00250925">
        <w:rPr>
          <w:rStyle w:val="c9"/>
        </w:rPr>
        <w:t>Оценка реферата</w:t>
      </w:r>
    </w:p>
    <w:p w:rsidR="005C6A3F" w:rsidRPr="00250925" w:rsidRDefault="005C6A3F" w:rsidP="00250925">
      <w:pPr>
        <w:pStyle w:val="c0"/>
        <w:spacing w:before="0" w:beforeAutospacing="0" w:after="0" w:afterAutospacing="0"/>
        <w:ind w:firstLine="709"/>
        <w:jc w:val="both"/>
      </w:pPr>
      <w:r w:rsidRPr="00250925">
        <w:rPr>
          <w:rStyle w:val="c1"/>
        </w:rPr>
        <w:t>Реферат оценивается по следующим критериям:</w:t>
      </w:r>
    </w:p>
    <w:p w:rsidR="005C6A3F" w:rsidRPr="00250925" w:rsidRDefault="005C6A3F" w:rsidP="00250925">
      <w:pPr>
        <w:pStyle w:val="c0"/>
        <w:numPr>
          <w:ilvl w:val="0"/>
          <w:numId w:val="56"/>
        </w:numPr>
        <w:spacing w:before="0" w:beforeAutospacing="0" w:after="0" w:afterAutospacing="0"/>
        <w:jc w:val="both"/>
      </w:pPr>
      <w:r w:rsidRPr="00250925">
        <w:rPr>
          <w:rStyle w:val="c1"/>
        </w:rPr>
        <w:t>соблюдение требований к его оформлению;</w:t>
      </w:r>
    </w:p>
    <w:p w:rsidR="005C6A3F" w:rsidRPr="00250925" w:rsidRDefault="005C6A3F" w:rsidP="00250925">
      <w:pPr>
        <w:pStyle w:val="c0"/>
        <w:numPr>
          <w:ilvl w:val="0"/>
          <w:numId w:val="56"/>
        </w:numPr>
        <w:spacing w:before="0" w:beforeAutospacing="0" w:after="0" w:afterAutospacing="0"/>
        <w:jc w:val="both"/>
      </w:pPr>
      <w:r w:rsidRPr="00250925">
        <w:rPr>
          <w:rStyle w:val="c1"/>
        </w:rPr>
        <w:t>необходимость и достаточность для раскрытия темы приведенной в тексте реферата информации;</w:t>
      </w:r>
    </w:p>
    <w:p w:rsidR="005C6A3F" w:rsidRPr="00250925" w:rsidRDefault="005C6A3F" w:rsidP="00250925">
      <w:pPr>
        <w:pStyle w:val="c0"/>
        <w:numPr>
          <w:ilvl w:val="0"/>
          <w:numId w:val="56"/>
        </w:numPr>
        <w:spacing w:before="0" w:beforeAutospacing="0" w:after="0" w:afterAutospacing="0"/>
        <w:jc w:val="both"/>
      </w:pPr>
      <w:r w:rsidRPr="00250925">
        <w:rPr>
          <w:rStyle w:val="c1"/>
        </w:rPr>
        <w:t>умение обучающегося свободно излагать основные идеи, отраженные в реферате;</w:t>
      </w:r>
    </w:p>
    <w:p w:rsidR="005C6A3F" w:rsidRPr="00250925" w:rsidRDefault="005C6A3F" w:rsidP="00250925">
      <w:pPr>
        <w:pStyle w:val="c0"/>
        <w:numPr>
          <w:ilvl w:val="0"/>
          <w:numId w:val="56"/>
        </w:numPr>
        <w:spacing w:before="0" w:beforeAutospacing="0" w:after="0" w:afterAutospacing="0"/>
        <w:jc w:val="both"/>
      </w:pPr>
      <w:r w:rsidRPr="00250925">
        <w:rPr>
          <w:rStyle w:val="c1"/>
        </w:rPr>
        <w:t>способность обучающегося понять суть задаваемых членами аттестационной комиссии вопросов и сформулировать точные ответы на них.</w:t>
      </w: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sectPr w:rsidR="0055686A">
          <w:pgSz w:w="11906" w:h="16838"/>
          <w:pgMar w:top="1134" w:right="850" w:bottom="1134" w:left="1701" w:header="708" w:footer="708" w:gutter="0"/>
          <w:cols w:space="708"/>
          <w:docGrid w:linePitch="360"/>
        </w:sectPr>
      </w:pPr>
    </w:p>
    <w:p w:rsidR="0055686A" w:rsidRDefault="0055686A" w:rsidP="00C973FD">
      <w:pPr>
        <w:pStyle w:val="a3"/>
        <w:contextualSpacing/>
        <w:rPr>
          <w:b/>
          <w:sz w:val="24"/>
          <w:szCs w:val="24"/>
        </w:rPr>
      </w:pPr>
      <w:r>
        <w:rPr>
          <w:b/>
          <w:sz w:val="24"/>
          <w:szCs w:val="24"/>
        </w:rPr>
        <w:lastRenderedPageBreak/>
        <w:t>Календарно-тематическое планирование</w:t>
      </w:r>
    </w:p>
    <w:p w:rsidR="0055686A" w:rsidRDefault="0055686A" w:rsidP="00C973FD">
      <w:pPr>
        <w:pStyle w:val="a3"/>
        <w:contextualSpacing/>
        <w:rPr>
          <w:b/>
          <w:sz w:val="24"/>
          <w:szCs w:val="24"/>
        </w:rPr>
      </w:pPr>
    </w:p>
    <w:p w:rsidR="008514D7" w:rsidRPr="008514D7" w:rsidRDefault="008514D7" w:rsidP="008514D7">
      <w:pPr>
        <w:spacing w:after="0" w:line="360" w:lineRule="auto"/>
        <w:jc w:val="center"/>
        <w:rPr>
          <w:rFonts w:ascii="Times New Roman" w:eastAsia="Times New Roman" w:hAnsi="Times New Roman" w:cs="Times New Roman"/>
          <w:b/>
          <w:sz w:val="32"/>
          <w:szCs w:val="32"/>
          <w:lang w:eastAsia="ru-RU"/>
        </w:rPr>
      </w:pPr>
      <w:r w:rsidRPr="008514D7">
        <w:rPr>
          <w:rFonts w:ascii="Times New Roman" w:eastAsia="Times New Roman" w:hAnsi="Times New Roman" w:cs="Times New Roman"/>
          <w:b/>
          <w:sz w:val="32"/>
          <w:szCs w:val="32"/>
          <w:lang w:eastAsia="ru-RU"/>
        </w:rPr>
        <w:t>Примерное тематическое планирование</w:t>
      </w:r>
    </w:p>
    <w:p w:rsidR="008514D7" w:rsidRPr="008514D7" w:rsidRDefault="008514D7" w:rsidP="008514D7">
      <w:pPr>
        <w:spacing w:after="0" w:line="360" w:lineRule="auto"/>
        <w:jc w:val="center"/>
        <w:rPr>
          <w:rFonts w:ascii="Times New Roman" w:eastAsia="Times New Roman" w:hAnsi="Times New Roman" w:cs="Times New Roman"/>
          <w:sz w:val="32"/>
          <w:szCs w:val="32"/>
          <w:lang w:eastAsia="ru-RU"/>
        </w:rPr>
      </w:pPr>
      <w:r w:rsidRPr="008514D7">
        <w:rPr>
          <w:rFonts w:ascii="Times New Roman" w:eastAsia="Times New Roman" w:hAnsi="Times New Roman" w:cs="Times New Roman"/>
          <w:sz w:val="32"/>
          <w:szCs w:val="32"/>
          <w:lang w:eastAsia="ru-RU"/>
        </w:rPr>
        <w:t>8 КЛАСС</w:t>
      </w:r>
    </w:p>
    <w:p w:rsidR="008514D7" w:rsidRPr="008514D7" w:rsidRDefault="008514D7" w:rsidP="008514D7">
      <w:pPr>
        <w:spacing w:line="360" w:lineRule="auto"/>
        <w:jc w:val="center"/>
        <w:rPr>
          <w:rFonts w:ascii="Times New Roman" w:eastAsia="Times New Roman" w:hAnsi="Times New Roman" w:cs="Times New Roman"/>
          <w:sz w:val="28"/>
          <w:szCs w:val="28"/>
          <w:lang w:eastAsia="ru-RU"/>
        </w:rPr>
      </w:pPr>
      <w:r w:rsidRPr="008514D7">
        <w:rPr>
          <w:rFonts w:ascii="Times New Roman" w:eastAsia="Calibri" w:hAnsi="Times New Roman" w:cs="Times New Roman"/>
          <w:sz w:val="32"/>
          <w:szCs w:val="32"/>
        </w:rPr>
        <w:t xml:space="preserve"> (2 ч в неделю, всего 70 ч, из них 6 ч ― резервное время)</w:t>
      </w:r>
    </w:p>
    <w:tbl>
      <w:tblPr>
        <w:tblW w:w="14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2268"/>
        <w:gridCol w:w="5497"/>
        <w:gridCol w:w="6036"/>
      </w:tblGrid>
      <w:tr w:rsidR="008514D7" w:rsidRPr="008514D7" w:rsidTr="002F789B">
        <w:tc>
          <w:tcPr>
            <w:tcW w:w="988" w:type="dxa"/>
          </w:tcPr>
          <w:p w:rsidR="008514D7" w:rsidRPr="008514D7" w:rsidRDefault="008514D7" w:rsidP="008514D7">
            <w:pPr>
              <w:spacing w:after="0" w:line="360" w:lineRule="auto"/>
              <w:jc w:val="center"/>
              <w:rPr>
                <w:rFonts w:ascii="Times New Roman" w:eastAsia="Times New Roman" w:hAnsi="Times New Roman" w:cs="Times New Roman"/>
                <w:b/>
                <w:sz w:val="24"/>
                <w:szCs w:val="24"/>
                <w:lang w:eastAsia="ru-RU"/>
              </w:rPr>
            </w:pPr>
            <w:r w:rsidRPr="008514D7">
              <w:rPr>
                <w:rFonts w:ascii="Times New Roman" w:eastAsia="Times New Roman" w:hAnsi="Times New Roman" w:cs="Times New Roman"/>
                <w:b/>
                <w:sz w:val="24"/>
                <w:szCs w:val="24"/>
                <w:lang w:eastAsia="ru-RU"/>
              </w:rPr>
              <w:t>Номер урока</w:t>
            </w:r>
          </w:p>
          <w:p w:rsidR="008514D7" w:rsidRPr="008514D7" w:rsidRDefault="008514D7" w:rsidP="008514D7">
            <w:pPr>
              <w:spacing w:after="0" w:line="360" w:lineRule="auto"/>
              <w:jc w:val="center"/>
              <w:rPr>
                <w:rFonts w:ascii="Times New Roman" w:eastAsia="Times New Roman" w:hAnsi="Times New Roman" w:cs="Times New Roman"/>
                <w:b/>
                <w:sz w:val="24"/>
                <w:szCs w:val="24"/>
                <w:lang w:eastAsia="ru-RU"/>
              </w:rPr>
            </w:pPr>
            <w:r w:rsidRPr="008514D7">
              <w:rPr>
                <w:rFonts w:ascii="Times New Roman" w:eastAsia="Times New Roman" w:hAnsi="Times New Roman" w:cs="Times New Roman"/>
                <w:b/>
                <w:sz w:val="24"/>
                <w:szCs w:val="24"/>
                <w:lang w:eastAsia="ru-RU"/>
              </w:rPr>
              <w:t>п/п</w:t>
            </w:r>
          </w:p>
        </w:tc>
        <w:tc>
          <w:tcPr>
            <w:tcW w:w="2268" w:type="dxa"/>
            <w:vAlign w:val="center"/>
          </w:tcPr>
          <w:p w:rsidR="008514D7" w:rsidRPr="008514D7" w:rsidRDefault="008514D7" w:rsidP="008514D7">
            <w:pPr>
              <w:spacing w:after="0" w:line="360" w:lineRule="auto"/>
              <w:jc w:val="center"/>
              <w:rPr>
                <w:rFonts w:ascii="Times New Roman" w:eastAsia="Times New Roman" w:hAnsi="Times New Roman" w:cs="Times New Roman"/>
                <w:b/>
                <w:bCs/>
                <w:sz w:val="24"/>
                <w:szCs w:val="24"/>
                <w:lang w:eastAsia="ru-RU"/>
              </w:rPr>
            </w:pPr>
            <w:r w:rsidRPr="008514D7">
              <w:rPr>
                <w:rFonts w:ascii="Times New Roman" w:eastAsia="Times New Roman" w:hAnsi="Times New Roman" w:cs="Times New Roman"/>
                <w:b/>
                <w:bCs/>
                <w:sz w:val="24"/>
                <w:szCs w:val="24"/>
                <w:lang w:eastAsia="ru-RU"/>
              </w:rPr>
              <w:t>Тема урока</w:t>
            </w:r>
          </w:p>
        </w:tc>
        <w:tc>
          <w:tcPr>
            <w:tcW w:w="5497" w:type="dxa"/>
            <w:vAlign w:val="center"/>
          </w:tcPr>
          <w:p w:rsidR="008514D7" w:rsidRPr="008514D7" w:rsidRDefault="008514D7" w:rsidP="008514D7">
            <w:pPr>
              <w:spacing w:after="0" w:line="360" w:lineRule="auto"/>
              <w:jc w:val="center"/>
              <w:rPr>
                <w:rFonts w:ascii="Times New Roman" w:eastAsia="Times New Roman" w:hAnsi="Times New Roman" w:cs="Times New Roman"/>
                <w:b/>
                <w:bCs/>
                <w:sz w:val="24"/>
                <w:szCs w:val="24"/>
                <w:lang w:eastAsia="ru-RU"/>
              </w:rPr>
            </w:pPr>
            <w:r w:rsidRPr="008514D7">
              <w:rPr>
                <w:rFonts w:ascii="Times New Roman" w:eastAsia="Times New Roman" w:hAnsi="Times New Roman" w:cs="Times New Roman"/>
                <w:b/>
                <w:bCs/>
                <w:sz w:val="24"/>
                <w:szCs w:val="24"/>
                <w:lang w:eastAsia="ru-RU"/>
              </w:rPr>
              <w:t>Основное содержание</w:t>
            </w:r>
          </w:p>
          <w:p w:rsidR="008514D7" w:rsidRPr="008514D7" w:rsidRDefault="008514D7" w:rsidP="008514D7">
            <w:pPr>
              <w:spacing w:after="0" w:line="360" w:lineRule="auto"/>
              <w:jc w:val="center"/>
              <w:rPr>
                <w:rFonts w:ascii="Times New Roman" w:eastAsia="Times New Roman" w:hAnsi="Times New Roman" w:cs="Times New Roman"/>
                <w:b/>
                <w:bCs/>
                <w:sz w:val="24"/>
                <w:szCs w:val="24"/>
                <w:lang w:eastAsia="ru-RU"/>
              </w:rPr>
            </w:pPr>
            <w:r w:rsidRPr="008514D7">
              <w:rPr>
                <w:rFonts w:ascii="Times New Roman" w:eastAsia="Times New Roman" w:hAnsi="Times New Roman" w:cs="Times New Roman"/>
                <w:b/>
                <w:bCs/>
                <w:sz w:val="24"/>
                <w:szCs w:val="24"/>
                <w:lang w:eastAsia="ru-RU"/>
              </w:rPr>
              <w:t>урока</w:t>
            </w:r>
          </w:p>
        </w:tc>
        <w:tc>
          <w:tcPr>
            <w:tcW w:w="6036" w:type="dxa"/>
            <w:vAlign w:val="center"/>
          </w:tcPr>
          <w:p w:rsidR="008514D7" w:rsidRPr="008514D7" w:rsidRDefault="008514D7" w:rsidP="008514D7">
            <w:pPr>
              <w:spacing w:after="0" w:line="360" w:lineRule="auto"/>
              <w:jc w:val="center"/>
              <w:rPr>
                <w:rFonts w:ascii="Times New Roman" w:eastAsia="Times New Roman" w:hAnsi="Times New Roman" w:cs="Times New Roman"/>
                <w:b/>
                <w:bCs/>
                <w:sz w:val="24"/>
                <w:szCs w:val="24"/>
                <w:lang w:eastAsia="ru-RU"/>
              </w:rPr>
            </w:pPr>
            <w:r w:rsidRPr="008514D7">
              <w:rPr>
                <w:rFonts w:ascii="Times New Roman" w:eastAsia="Times New Roman" w:hAnsi="Times New Roman" w:cs="Times New Roman"/>
                <w:b/>
                <w:bCs/>
                <w:sz w:val="24"/>
                <w:szCs w:val="24"/>
                <w:lang w:eastAsia="ru-RU"/>
              </w:rPr>
              <w:t>Характеристика основных видов деятельности учащихся (на уровне учебных действий)</w:t>
            </w:r>
          </w:p>
        </w:tc>
      </w:tr>
      <w:tr w:rsidR="008514D7" w:rsidRPr="008514D7" w:rsidTr="002F789B">
        <w:trPr>
          <w:trHeight w:val="838"/>
        </w:trPr>
        <w:tc>
          <w:tcPr>
            <w:tcW w:w="14789" w:type="dxa"/>
            <w:gridSpan w:val="4"/>
          </w:tcPr>
          <w:p w:rsidR="008514D7" w:rsidRPr="008514D7" w:rsidRDefault="008514D7" w:rsidP="008514D7">
            <w:pPr>
              <w:spacing w:after="0" w:line="360" w:lineRule="auto"/>
              <w:jc w:val="center"/>
              <w:rPr>
                <w:rFonts w:ascii="Times New Roman" w:eastAsia="Times New Roman" w:hAnsi="Times New Roman" w:cs="Times New Roman"/>
                <w:b/>
                <w:snapToGrid w:val="0"/>
                <w:sz w:val="24"/>
                <w:szCs w:val="24"/>
                <w:lang w:eastAsia="ru-RU"/>
              </w:rPr>
            </w:pPr>
            <w:r w:rsidRPr="008514D7">
              <w:rPr>
                <w:rFonts w:ascii="Times New Roman" w:eastAsia="Times New Roman" w:hAnsi="Times New Roman" w:cs="Times New Roman"/>
                <w:b/>
                <w:sz w:val="24"/>
                <w:szCs w:val="24"/>
                <w:lang w:eastAsia="ru-RU"/>
              </w:rPr>
              <w:t>Начальные понятия и законы химии (20 ч)</w:t>
            </w:r>
          </w:p>
        </w:tc>
      </w:tr>
      <w:tr w:rsidR="008514D7" w:rsidRPr="008514D7" w:rsidTr="002F789B">
        <w:trPr>
          <w:trHeight w:val="2517"/>
        </w:trPr>
        <w:tc>
          <w:tcPr>
            <w:tcW w:w="988" w:type="dxa"/>
            <w:tcBorders>
              <w:bottom w:val="single" w:sz="4" w:space="0" w:color="auto"/>
            </w:tcBorders>
          </w:tcPr>
          <w:p w:rsidR="008514D7" w:rsidRPr="008514D7" w:rsidRDefault="008514D7" w:rsidP="008514D7">
            <w:pPr>
              <w:spacing w:after="0" w:line="360" w:lineRule="auto"/>
              <w:jc w:val="center"/>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1</w:t>
            </w:r>
          </w:p>
        </w:tc>
        <w:tc>
          <w:tcPr>
            <w:tcW w:w="2268" w:type="dxa"/>
            <w:tcBorders>
              <w:bottom w:val="single" w:sz="4" w:space="0" w:color="auto"/>
            </w:tcBorders>
          </w:tcPr>
          <w:p w:rsidR="008514D7" w:rsidRPr="008514D7" w:rsidRDefault="008514D7" w:rsidP="008514D7">
            <w:pPr>
              <w:spacing w:after="0" w:line="360" w:lineRule="auto"/>
              <w:rPr>
                <w:rFonts w:ascii="Times New Roman" w:eastAsia="Times New Roman" w:hAnsi="Times New Roman" w:cs="Times New Roman"/>
                <w:color w:val="000000"/>
                <w:sz w:val="24"/>
                <w:szCs w:val="24"/>
                <w:lang w:eastAsia="ru-RU"/>
              </w:rPr>
            </w:pPr>
            <w:r w:rsidRPr="008514D7">
              <w:rPr>
                <w:rFonts w:ascii="Times New Roman" w:eastAsia="Times New Roman" w:hAnsi="Times New Roman" w:cs="Times New Roman"/>
                <w:color w:val="000000"/>
                <w:sz w:val="24"/>
                <w:szCs w:val="24"/>
                <w:lang w:eastAsia="ru-RU"/>
              </w:rPr>
              <w:t>Предмет химии. Роль химии в жизни человека</w:t>
            </w:r>
          </w:p>
        </w:tc>
        <w:tc>
          <w:tcPr>
            <w:tcW w:w="5497"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 xml:space="preserve">Тела и вещества. Свойства веществ. Эталонные физические свойства веществ. Материалы и материаловедение. Химические явления. Роль химии в жизни современного общества. Отношение общества к химии: </w:t>
            </w:r>
            <w:proofErr w:type="spellStart"/>
            <w:r w:rsidRPr="008514D7">
              <w:rPr>
                <w:rFonts w:ascii="Times New Roman" w:eastAsia="Times New Roman" w:hAnsi="Times New Roman" w:cs="Times New Roman"/>
                <w:snapToGrid w:val="0"/>
                <w:sz w:val="24"/>
                <w:szCs w:val="24"/>
                <w:lang w:eastAsia="ru-RU"/>
              </w:rPr>
              <w:t>хемофилия</w:t>
            </w:r>
            <w:proofErr w:type="spellEnd"/>
            <w:r w:rsidRPr="008514D7">
              <w:rPr>
                <w:rFonts w:ascii="Times New Roman" w:eastAsia="Times New Roman" w:hAnsi="Times New Roman" w:cs="Times New Roman"/>
                <w:snapToGrid w:val="0"/>
                <w:sz w:val="24"/>
                <w:szCs w:val="24"/>
                <w:lang w:eastAsia="ru-RU"/>
              </w:rPr>
              <w:t xml:space="preserve"> и </w:t>
            </w:r>
            <w:proofErr w:type="spellStart"/>
            <w:r w:rsidRPr="008514D7">
              <w:rPr>
                <w:rFonts w:ascii="Times New Roman" w:eastAsia="Times New Roman" w:hAnsi="Times New Roman" w:cs="Times New Roman"/>
                <w:snapToGrid w:val="0"/>
                <w:sz w:val="24"/>
                <w:szCs w:val="24"/>
                <w:lang w:eastAsia="ru-RU"/>
              </w:rPr>
              <w:t>хемофобия</w:t>
            </w:r>
            <w:proofErr w:type="spellEnd"/>
            <w:r w:rsidRPr="008514D7">
              <w:rPr>
                <w:rFonts w:ascii="Times New Roman" w:eastAsia="Times New Roman" w:hAnsi="Times New Roman" w:cs="Times New Roman"/>
                <w:snapToGrid w:val="0"/>
                <w:sz w:val="24"/>
                <w:szCs w:val="24"/>
                <w:lang w:eastAsia="ru-RU"/>
              </w:rPr>
              <w:t>.</w:t>
            </w:r>
          </w:p>
          <w:p w:rsidR="008514D7" w:rsidRPr="008514D7" w:rsidRDefault="008514D7" w:rsidP="008514D7">
            <w:pPr>
              <w:spacing w:after="0" w:line="360" w:lineRule="auto"/>
              <w:rPr>
                <w:rFonts w:ascii="Times New Roman" w:eastAsia="Times New Roman" w:hAnsi="Times New Roman" w:cs="Times New Roman"/>
                <w:sz w:val="24"/>
                <w:szCs w:val="24"/>
                <w:lang w:eastAsia="ru-RU"/>
              </w:rPr>
            </w:pPr>
            <w:r w:rsidRPr="008514D7">
              <w:rPr>
                <w:rFonts w:ascii="Times New Roman" w:eastAsia="Times New Roman" w:hAnsi="Times New Roman" w:cs="Times New Roman"/>
                <w:b/>
                <w:snapToGrid w:val="0"/>
                <w:sz w:val="24"/>
                <w:szCs w:val="24"/>
                <w:lang w:eastAsia="ru-RU"/>
              </w:rPr>
              <w:t xml:space="preserve">     Демонстрации.</w:t>
            </w:r>
            <w:r w:rsidRPr="008514D7">
              <w:rPr>
                <w:rFonts w:ascii="Times New Roman" w:eastAsia="Times New Roman" w:hAnsi="Times New Roman" w:cs="Times New Roman"/>
                <w:snapToGrid w:val="0"/>
                <w:sz w:val="24"/>
                <w:szCs w:val="24"/>
                <w:lang w:eastAsia="ru-RU"/>
              </w:rPr>
              <w:t xml:space="preserve"> Коллекция материалов и изделий из них. </w:t>
            </w:r>
          </w:p>
          <w:p w:rsid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b/>
                <w:snapToGrid w:val="0"/>
                <w:sz w:val="24"/>
                <w:szCs w:val="24"/>
                <w:lang w:eastAsia="ru-RU"/>
              </w:rPr>
              <w:t xml:space="preserve">    Лабораторные опыты.</w:t>
            </w:r>
            <w:r w:rsidRPr="008514D7">
              <w:rPr>
                <w:rFonts w:ascii="Times New Roman" w:eastAsia="Times New Roman" w:hAnsi="Times New Roman" w:cs="Times New Roman"/>
                <w:snapToGrid w:val="0"/>
                <w:sz w:val="24"/>
                <w:szCs w:val="24"/>
                <w:lang w:eastAsia="ru-RU"/>
              </w:rPr>
              <w:t xml:space="preserve"> 1. Ознакомление с коллекцией лабораторной посуды</w:t>
            </w:r>
          </w:p>
          <w:p w:rsidR="008514D7" w:rsidRPr="008514D7" w:rsidRDefault="002F789B" w:rsidP="002F789B">
            <w:pPr>
              <w:spacing w:after="0" w:line="360" w:lineRule="auto"/>
              <w:jc w:val="both"/>
              <w:rPr>
                <w:rFonts w:ascii="Times New Roman" w:eastAsia="Times New Roman" w:hAnsi="Times New Roman" w:cs="Times New Roman"/>
                <w:snapToGrid w:val="0"/>
                <w:sz w:val="24"/>
                <w:szCs w:val="24"/>
                <w:lang w:eastAsia="ru-RU"/>
              </w:rPr>
            </w:pPr>
            <w:r w:rsidRPr="002F789B">
              <w:rPr>
                <w:rFonts w:ascii="Times New Roman" w:eastAsia="Times New Roman" w:hAnsi="Times New Roman" w:cs="Times New Roman"/>
                <w:i/>
                <w:snapToGrid w:val="0"/>
                <w:sz w:val="24"/>
                <w:szCs w:val="24"/>
                <w:u w:val="single"/>
                <w:lang w:eastAsia="ru-RU"/>
              </w:rPr>
              <w:t>Оборудование</w:t>
            </w:r>
            <w:r w:rsidRPr="002F789B">
              <w:rPr>
                <w:i/>
                <w:u w:val="single"/>
              </w:rPr>
              <w:t xml:space="preserve"> </w:t>
            </w:r>
            <w:r w:rsidRPr="002F789B">
              <w:rPr>
                <w:rFonts w:ascii="Times New Roman" w:eastAsia="Times New Roman" w:hAnsi="Times New Roman" w:cs="Times New Roman"/>
                <w:i/>
                <w:snapToGrid w:val="0"/>
                <w:sz w:val="24"/>
                <w:szCs w:val="24"/>
                <w:u w:val="single"/>
                <w:lang w:eastAsia="ru-RU"/>
              </w:rPr>
              <w:t>"Точка роста":</w:t>
            </w:r>
            <w:r>
              <w:t xml:space="preserve"> </w:t>
            </w:r>
            <w:r w:rsidRPr="002F789B">
              <w:rPr>
                <w:rFonts w:ascii="Times New Roman" w:eastAsia="Times New Roman" w:hAnsi="Times New Roman" w:cs="Times New Roman"/>
                <w:snapToGrid w:val="0"/>
                <w:sz w:val="24"/>
                <w:szCs w:val="24"/>
                <w:lang w:eastAsia="ru-RU"/>
              </w:rPr>
              <w:t>Комплект посуды и оборудования для ученических опытов</w:t>
            </w:r>
            <w:r>
              <w:rPr>
                <w:rFonts w:ascii="Times New Roman" w:eastAsia="Times New Roman" w:hAnsi="Times New Roman" w:cs="Times New Roman"/>
                <w:snapToGrid w:val="0"/>
                <w:sz w:val="24"/>
                <w:szCs w:val="24"/>
                <w:lang w:eastAsia="ru-RU"/>
              </w:rPr>
              <w:t>.</w:t>
            </w:r>
          </w:p>
        </w:tc>
        <w:tc>
          <w:tcPr>
            <w:tcW w:w="6036" w:type="dxa"/>
            <w:tcBorders>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 xml:space="preserve">      </w:t>
            </w:r>
            <w:r w:rsidRPr="008514D7">
              <w:rPr>
                <w:rFonts w:ascii="Times New Roman" w:eastAsia="Times New Roman" w:hAnsi="Times New Roman" w:cs="Times New Roman"/>
                <w:i/>
                <w:snapToGrid w:val="0"/>
                <w:sz w:val="24"/>
                <w:szCs w:val="24"/>
                <w:lang w:eastAsia="ru-RU"/>
              </w:rPr>
              <w:t>Объяснять</w:t>
            </w:r>
            <w:r w:rsidRPr="008514D7">
              <w:rPr>
                <w:rFonts w:ascii="Times New Roman" w:eastAsia="Times New Roman" w:hAnsi="Times New Roman" w:cs="Times New Roman"/>
                <w:snapToGrid w:val="0"/>
                <w:sz w:val="24"/>
                <w:szCs w:val="24"/>
                <w:lang w:eastAsia="ru-RU"/>
              </w:rPr>
              <w:t>, что предметом изучения химии являются вещества, их свойства и превращения.</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 xml:space="preserve">    </w:t>
            </w:r>
            <w:r w:rsidRPr="008514D7">
              <w:rPr>
                <w:rFonts w:ascii="Times New Roman" w:eastAsia="Times New Roman" w:hAnsi="Times New Roman" w:cs="Times New Roman"/>
                <w:i/>
                <w:snapToGrid w:val="0"/>
                <w:sz w:val="24"/>
                <w:szCs w:val="24"/>
                <w:lang w:eastAsia="ru-RU"/>
              </w:rPr>
              <w:t xml:space="preserve">Различать </w:t>
            </w:r>
            <w:r w:rsidRPr="008514D7">
              <w:rPr>
                <w:rFonts w:ascii="Times New Roman" w:eastAsia="Times New Roman" w:hAnsi="Times New Roman" w:cs="Times New Roman"/>
                <w:snapToGrid w:val="0"/>
                <w:sz w:val="24"/>
                <w:szCs w:val="24"/>
                <w:lang w:eastAsia="ru-RU"/>
              </w:rPr>
              <w:t>тела и вещества, вещества и материалы.</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 xml:space="preserve">     </w:t>
            </w:r>
            <w:r w:rsidRPr="008514D7">
              <w:rPr>
                <w:rFonts w:ascii="Times New Roman" w:eastAsia="Times New Roman" w:hAnsi="Times New Roman" w:cs="Times New Roman"/>
                <w:i/>
                <w:snapToGrid w:val="0"/>
                <w:sz w:val="24"/>
                <w:szCs w:val="24"/>
                <w:lang w:eastAsia="ru-RU"/>
              </w:rPr>
              <w:t>Устанавливать</w:t>
            </w:r>
            <w:r w:rsidRPr="008514D7">
              <w:rPr>
                <w:rFonts w:ascii="Times New Roman" w:eastAsia="Times New Roman" w:hAnsi="Times New Roman" w:cs="Times New Roman"/>
                <w:snapToGrid w:val="0"/>
                <w:sz w:val="24"/>
                <w:szCs w:val="24"/>
                <w:lang w:eastAsia="ru-RU"/>
              </w:rPr>
              <w:t xml:space="preserve"> причинно-следственные связи между свойствами веществ и их применением.</w:t>
            </w:r>
          </w:p>
          <w:p w:rsidR="008514D7" w:rsidRPr="008514D7" w:rsidRDefault="008514D7" w:rsidP="008514D7">
            <w:pPr>
              <w:spacing w:after="0" w:line="360" w:lineRule="auto"/>
              <w:jc w:val="both"/>
              <w:rPr>
                <w:rFonts w:ascii="Times New Roman" w:eastAsia="Times New Roman" w:hAnsi="Times New Roman" w:cs="Times New Roman"/>
                <w:i/>
                <w:snapToGrid w:val="0"/>
                <w:sz w:val="24"/>
                <w:szCs w:val="24"/>
                <w:lang w:eastAsia="ru-RU"/>
              </w:rPr>
            </w:pPr>
            <w:r w:rsidRPr="008514D7">
              <w:rPr>
                <w:rFonts w:ascii="Times New Roman" w:eastAsia="Times New Roman" w:hAnsi="Times New Roman" w:cs="Times New Roman"/>
                <w:snapToGrid w:val="0"/>
                <w:sz w:val="24"/>
                <w:szCs w:val="24"/>
                <w:lang w:eastAsia="ru-RU"/>
              </w:rPr>
              <w:t xml:space="preserve">     </w:t>
            </w:r>
            <w:r w:rsidRPr="008514D7">
              <w:rPr>
                <w:rFonts w:ascii="Times New Roman" w:eastAsia="Times New Roman" w:hAnsi="Times New Roman" w:cs="Times New Roman"/>
                <w:i/>
                <w:snapToGrid w:val="0"/>
                <w:sz w:val="24"/>
                <w:szCs w:val="24"/>
                <w:lang w:eastAsia="ru-RU"/>
              </w:rPr>
              <w:t xml:space="preserve">Характеризовать </w:t>
            </w:r>
            <w:r w:rsidRPr="008514D7">
              <w:rPr>
                <w:rFonts w:ascii="Times New Roman" w:eastAsia="Times New Roman" w:hAnsi="Times New Roman" w:cs="Times New Roman"/>
                <w:snapToGrid w:val="0"/>
                <w:sz w:val="24"/>
                <w:szCs w:val="24"/>
                <w:lang w:eastAsia="ru-RU"/>
              </w:rPr>
              <w:t xml:space="preserve">положительную и отрицательную роль химии в жизни современного общества. </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 xml:space="preserve">    Аргументировать </w:t>
            </w:r>
            <w:r w:rsidRPr="008514D7">
              <w:rPr>
                <w:rFonts w:ascii="Times New Roman" w:eastAsia="Times New Roman" w:hAnsi="Times New Roman" w:cs="Times New Roman"/>
                <w:snapToGrid w:val="0"/>
                <w:sz w:val="24"/>
                <w:szCs w:val="24"/>
                <w:lang w:eastAsia="ru-RU"/>
              </w:rPr>
              <w:t>свою позицию по отношению к </w:t>
            </w:r>
            <w:proofErr w:type="spellStart"/>
            <w:r w:rsidRPr="008514D7">
              <w:rPr>
                <w:rFonts w:ascii="Times New Roman" w:eastAsia="Times New Roman" w:hAnsi="Times New Roman" w:cs="Times New Roman"/>
                <w:snapToGrid w:val="0"/>
                <w:sz w:val="24"/>
                <w:szCs w:val="24"/>
                <w:lang w:eastAsia="ru-RU"/>
              </w:rPr>
              <w:t>хемофилии</w:t>
            </w:r>
            <w:proofErr w:type="spellEnd"/>
            <w:r w:rsidRPr="008514D7">
              <w:rPr>
                <w:rFonts w:ascii="Times New Roman" w:eastAsia="Times New Roman" w:hAnsi="Times New Roman" w:cs="Times New Roman"/>
                <w:snapToGrid w:val="0"/>
                <w:sz w:val="24"/>
                <w:szCs w:val="24"/>
                <w:lang w:eastAsia="ru-RU"/>
              </w:rPr>
              <w:t xml:space="preserve"> и </w:t>
            </w:r>
            <w:proofErr w:type="spellStart"/>
            <w:r w:rsidRPr="008514D7">
              <w:rPr>
                <w:rFonts w:ascii="Times New Roman" w:eastAsia="Times New Roman" w:hAnsi="Times New Roman" w:cs="Times New Roman"/>
                <w:snapToGrid w:val="0"/>
                <w:sz w:val="24"/>
                <w:szCs w:val="24"/>
                <w:lang w:eastAsia="ru-RU"/>
              </w:rPr>
              <w:t>хемофобии</w:t>
            </w:r>
            <w:proofErr w:type="spellEnd"/>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p>
        </w:tc>
      </w:tr>
      <w:tr w:rsidR="008514D7" w:rsidRPr="008514D7" w:rsidTr="002F789B">
        <w:trPr>
          <w:trHeight w:val="60"/>
        </w:trPr>
        <w:tc>
          <w:tcPr>
            <w:tcW w:w="988" w:type="dxa"/>
            <w:tcBorders>
              <w:top w:val="single" w:sz="4" w:space="0" w:color="auto"/>
              <w:bottom w:val="single" w:sz="4" w:space="0" w:color="auto"/>
            </w:tcBorders>
          </w:tcPr>
          <w:p w:rsidR="008514D7" w:rsidRPr="008514D7" w:rsidRDefault="008514D7" w:rsidP="008514D7">
            <w:pPr>
              <w:spacing w:after="0" w:line="360" w:lineRule="auto"/>
              <w:jc w:val="center"/>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2</w:t>
            </w:r>
          </w:p>
        </w:tc>
        <w:tc>
          <w:tcPr>
            <w:tcW w:w="226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color w:val="000000"/>
                <w:sz w:val="24"/>
                <w:szCs w:val="24"/>
                <w:lang w:eastAsia="ru-RU"/>
              </w:rPr>
            </w:pPr>
            <w:r w:rsidRPr="008514D7">
              <w:rPr>
                <w:rFonts w:ascii="Times New Roman" w:eastAsia="Times New Roman" w:hAnsi="Times New Roman" w:cs="Times New Roman"/>
                <w:color w:val="000000"/>
                <w:sz w:val="24"/>
                <w:szCs w:val="24"/>
                <w:lang w:eastAsia="ru-RU"/>
              </w:rPr>
              <w:t>Методы изучения химии</w:t>
            </w:r>
          </w:p>
        </w:tc>
        <w:tc>
          <w:tcPr>
            <w:tcW w:w="5497" w:type="dxa"/>
          </w:tcPr>
          <w:p w:rsidR="008514D7" w:rsidRPr="008514D7" w:rsidRDefault="008514D7" w:rsidP="008514D7">
            <w:pPr>
              <w:spacing w:after="0" w:line="360" w:lineRule="auto"/>
              <w:jc w:val="both"/>
              <w:rPr>
                <w:rFonts w:ascii="Times New Roman" w:eastAsia="Times New Roman" w:hAnsi="Times New Roman" w:cs="Times New Roman"/>
                <w:sz w:val="24"/>
                <w:szCs w:val="24"/>
                <w:lang w:eastAsia="ru-RU"/>
              </w:rPr>
            </w:pPr>
            <w:r w:rsidRPr="008514D7">
              <w:rPr>
                <w:rFonts w:ascii="Times New Roman" w:eastAsia="Times New Roman" w:hAnsi="Times New Roman" w:cs="Times New Roman"/>
                <w:sz w:val="24"/>
                <w:szCs w:val="24"/>
                <w:lang w:eastAsia="ru-RU"/>
              </w:rPr>
              <w:t xml:space="preserve">Методы изучения химии. Наблюдение. Эксперимент Моделирование. Модели </w:t>
            </w:r>
            <w:r w:rsidRPr="008514D7">
              <w:rPr>
                <w:rFonts w:ascii="Times New Roman" w:eastAsia="Times New Roman" w:hAnsi="Times New Roman" w:cs="Times New Roman"/>
                <w:sz w:val="24"/>
                <w:szCs w:val="24"/>
                <w:lang w:eastAsia="ru-RU"/>
              </w:rPr>
              <w:lastRenderedPageBreak/>
              <w:t>материальные (вещественные) и знаковые (символьные).</w:t>
            </w:r>
          </w:p>
          <w:p w:rsidR="008514D7" w:rsidRPr="008514D7" w:rsidRDefault="008514D7" w:rsidP="008514D7">
            <w:pPr>
              <w:spacing w:after="0" w:line="360" w:lineRule="auto"/>
              <w:jc w:val="both"/>
              <w:rPr>
                <w:rFonts w:ascii="Times New Roman" w:eastAsia="Times New Roman" w:hAnsi="Times New Roman" w:cs="Times New Roman"/>
                <w:sz w:val="24"/>
                <w:szCs w:val="24"/>
                <w:lang w:eastAsia="ru-RU"/>
              </w:rPr>
            </w:pPr>
            <w:r w:rsidRPr="008514D7">
              <w:rPr>
                <w:rFonts w:ascii="Times New Roman" w:eastAsia="Times New Roman" w:hAnsi="Times New Roman" w:cs="Times New Roman"/>
                <w:b/>
                <w:sz w:val="24"/>
                <w:szCs w:val="24"/>
                <w:lang w:eastAsia="ru-RU"/>
              </w:rPr>
              <w:t>Демонстрации.</w:t>
            </w:r>
            <w:r w:rsidRPr="008514D7">
              <w:rPr>
                <w:rFonts w:ascii="Times New Roman" w:eastAsia="Times New Roman" w:hAnsi="Times New Roman" w:cs="Times New Roman"/>
                <w:b/>
                <w:i/>
                <w:sz w:val="24"/>
                <w:szCs w:val="24"/>
                <w:lang w:eastAsia="ru-RU"/>
              </w:rPr>
              <w:t xml:space="preserve"> </w:t>
            </w:r>
            <w:r w:rsidRPr="008514D7">
              <w:rPr>
                <w:rFonts w:ascii="Times New Roman" w:eastAsia="Times New Roman" w:hAnsi="Times New Roman" w:cs="Times New Roman"/>
                <w:sz w:val="24"/>
                <w:szCs w:val="24"/>
                <w:lang w:eastAsia="ru-RU"/>
              </w:rPr>
              <w:t xml:space="preserve">Модели, используемые на уроках физики, биологии и географии.  Объёмные и </w:t>
            </w:r>
            <w:proofErr w:type="spellStart"/>
            <w:r w:rsidRPr="008514D7">
              <w:rPr>
                <w:rFonts w:ascii="Times New Roman" w:eastAsia="Times New Roman" w:hAnsi="Times New Roman" w:cs="Times New Roman"/>
                <w:sz w:val="24"/>
                <w:szCs w:val="24"/>
                <w:lang w:eastAsia="ru-RU"/>
              </w:rPr>
              <w:t>шаростержневые</w:t>
            </w:r>
            <w:proofErr w:type="spellEnd"/>
            <w:r w:rsidRPr="008514D7">
              <w:rPr>
                <w:rFonts w:ascii="Times New Roman" w:eastAsia="Times New Roman" w:hAnsi="Times New Roman" w:cs="Times New Roman"/>
                <w:sz w:val="24"/>
                <w:szCs w:val="24"/>
                <w:lang w:eastAsia="ru-RU"/>
              </w:rPr>
              <w:t xml:space="preserve"> модели некоторых химических веществ. Модели кристаллических решёток</w:t>
            </w:r>
          </w:p>
        </w:tc>
        <w:tc>
          <w:tcPr>
            <w:tcW w:w="6036" w:type="dxa"/>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lastRenderedPageBreak/>
              <w:t xml:space="preserve">Характеризовать </w:t>
            </w:r>
            <w:r w:rsidRPr="008514D7">
              <w:rPr>
                <w:rFonts w:ascii="Times New Roman" w:eastAsia="Times New Roman" w:hAnsi="Times New Roman" w:cs="Times New Roman"/>
                <w:snapToGrid w:val="0"/>
                <w:sz w:val="24"/>
                <w:szCs w:val="24"/>
                <w:lang w:eastAsia="ru-RU"/>
              </w:rPr>
              <w:t>основные методы изучения естественно-научных дисциплин.</w:t>
            </w:r>
          </w:p>
          <w:p w:rsidR="008514D7" w:rsidRPr="008514D7" w:rsidRDefault="008514D7" w:rsidP="008514D7">
            <w:pPr>
              <w:tabs>
                <w:tab w:val="left" w:pos="224"/>
              </w:tabs>
              <w:spacing w:after="0" w:line="360" w:lineRule="auto"/>
              <w:rPr>
                <w:rFonts w:ascii="Times New Roman" w:eastAsia="Times New Roman" w:hAnsi="Times New Roman" w:cs="Times New Roman"/>
                <w:sz w:val="24"/>
                <w:szCs w:val="24"/>
                <w:lang w:eastAsia="ru-RU"/>
              </w:rPr>
            </w:pPr>
            <w:r w:rsidRPr="008514D7">
              <w:rPr>
                <w:rFonts w:ascii="Times New Roman" w:eastAsia="Times New Roman" w:hAnsi="Times New Roman" w:cs="Times New Roman"/>
                <w:i/>
                <w:sz w:val="24"/>
                <w:szCs w:val="24"/>
                <w:lang w:eastAsia="ru-RU"/>
              </w:rPr>
              <w:lastRenderedPageBreak/>
              <w:t>Приводить</w:t>
            </w:r>
            <w:r w:rsidRPr="008514D7">
              <w:rPr>
                <w:rFonts w:ascii="Times New Roman" w:eastAsia="Times New Roman" w:hAnsi="Times New Roman" w:cs="Times New Roman"/>
                <w:sz w:val="24"/>
                <w:szCs w:val="24"/>
                <w:lang w:eastAsia="ru-RU"/>
              </w:rPr>
              <w:t xml:space="preserve"> примеры</w:t>
            </w:r>
            <w:r w:rsidRPr="008514D7">
              <w:rPr>
                <w:rFonts w:ascii="Times New Roman" w:eastAsia="Times New Roman" w:hAnsi="Times New Roman" w:cs="Times New Roman"/>
                <w:b/>
                <w:sz w:val="24"/>
                <w:szCs w:val="24"/>
                <w:lang w:eastAsia="ru-RU"/>
              </w:rPr>
              <w:t xml:space="preserve"> </w:t>
            </w:r>
            <w:r w:rsidRPr="008514D7">
              <w:rPr>
                <w:rFonts w:ascii="Times New Roman" w:eastAsia="Times New Roman" w:hAnsi="Times New Roman" w:cs="Times New Roman"/>
                <w:sz w:val="24"/>
                <w:szCs w:val="24"/>
                <w:lang w:eastAsia="ru-RU"/>
              </w:rPr>
              <w:t xml:space="preserve">материальных и знаковых, или символьных, моделей, используемых на уроках физики, биологии и географии. </w:t>
            </w:r>
          </w:p>
          <w:p w:rsidR="008514D7" w:rsidRPr="008514D7" w:rsidRDefault="008514D7" w:rsidP="008514D7">
            <w:pPr>
              <w:tabs>
                <w:tab w:val="left" w:pos="224"/>
              </w:tabs>
              <w:spacing w:after="0" w:line="360" w:lineRule="auto"/>
              <w:rPr>
                <w:rFonts w:ascii="Times New Roman" w:eastAsia="Times New Roman" w:hAnsi="Times New Roman" w:cs="Times New Roman"/>
                <w:b/>
                <w:sz w:val="24"/>
                <w:szCs w:val="24"/>
                <w:lang w:eastAsia="ru-RU"/>
              </w:rPr>
            </w:pPr>
            <w:r w:rsidRPr="008514D7">
              <w:rPr>
                <w:rFonts w:ascii="Times New Roman" w:eastAsia="Times New Roman" w:hAnsi="Times New Roman" w:cs="Times New Roman"/>
                <w:i/>
                <w:sz w:val="24"/>
                <w:szCs w:val="24"/>
                <w:lang w:eastAsia="ru-RU"/>
              </w:rPr>
              <w:t>Собират</w:t>
            </w:r>
            <w:r w:rsidRPr="008514D7">
              <w:rPr>
                <w:rFonts w:ascii="Times New Roman" w:eastAsia="Times New Roman" w:hAnsi="Times New Roman" w:cs="Times New Roman"/>
                <w:sz w:val="24"/>
                <w:szCs w:val="24"/>
                <w:lang w:eastAsia="ru-RU"/>
              </w:rPr>
              <w:t xml:space="preserve">ь объёмные и </w:t>
            </w:r>
            <w:proofErr w:type="spellStart"/>
            <w:r w:rsidRPr="008514D7">
              <w:rPr>
                <w:rFonts w:ascii="Times New Roman" w:eastAsia="Times New Roman" w:hAnsi="Times New Roman" w:cs="Times New Roman"/>
                <w:sz w:val="24"/>
                <w:szCs w:val="24"/>
                <w:lang w:eastAsia="ru-RU"/>
              </w:rPr>
              <w:t>шаростержневые</w:t>
            </w:r>
            <w:proofErr w:type="spellEnd"/>
            <w:r w:rsidRPr="008514D7">
              <w:rPr>
                <w:rFonts w:ascii="Times New Roman" w:eastAsia="Times New Roman" w:hAnsi="Times New Roman" w:cs="Times New Roman"/>
                <w:sz w:val="24"/>
                <w:szCs w:val="24"/>
                <w:lang w:eastAsia="ru-RU"/>
              </w:rPr>
              <w:t xml:space="preserve"> модели некоторых химических веществ</w:t>
            </w:r>
          </w:p>
        </w:tc>
      </w:tr>
      <w:tr w:rsidR="008514D7" w:rsidRPr="008514D7" w:rsidTr="002F789B">
        <w:trPr>
          <w:trHeight w:val="2858"/>
        </w:trPr>
        <w:tc>
          <w:tcPr>
            <w:tcW w:w="988" w:type="dxa"/>
            <w:tcBorders>
              <w:top w:val="single" w:sz="4" w:space="0" w:color="auto"/>
            </w:tcBorders>
          </w:tcPr>
          <w:p w:rsidR="008514D7" w:rsidRPr="008514D7" w:rsidRDefault="008514D7" w:rsidP="008514D7">
            <w:pPr>
              <w:spacing w:after="0" w:line="360" w:lineRule="auto"/>
              <w:jc w:val="center"/>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lastRenderedPageBreak/>
              <w:t>3</w:t>
            </w:r>
          </w:p>
        </w:tc>
        <w:tc>
          <w:tcPr>
            <w:tcW w:w="2268" w:type="dxa"/>
          </w:tcPr>
          <w:p w:rsidR="008514D7" w:rsidRPr="008514D7" w:rsidRDefault="008514D7" w:rsidP="008514D7">
            <w:pPr>
              <w:spacing w:after="0" w:line="360" w:lineRule="auto"/>
              <w:jc w:val="both"/>
              <w:rPr>
                <w:rFonts w:ascii="Times New Roman" w:eastAsia="Times New Roman" w:hAnsi="Times New Roman" w:cs="Times New Roman"/>
                <w:bCs/>
                <w:sz w:val="24"/>
                <w:szCs w:val="24"/>
                <w:lang w:eastAsia="ru-RU"/>
              </w:rPr>
            </w:pPr>
            <w:r w:rsidRPr="008514D7">
              <w:rPr>
                <w:rFonts w:ascii="Times New Roman" w:eastAsia="Times New Roman" w:hAnsi="Times New Roman" w:cs="Times New Roman"/>
                <w:bCs/>
                <w:sz w:val="24"/>
                <w:szCs w:val="24"/>
                <w:lang w:eastAsia="ru-RU"/>
              </w:rPr>
              <w:t>Агрегатные состояния веществ</w:t>
            </w:r>
          </w:p>
        </w:tc>
        <w:tc>
          <w:tcPr>
            <w:tcW w:w="5497" w:type="dxa"/>
          </w:tcPr>
          <w:p w:rsidR="008514D7" w:rsidRPr="008514D7" w:rsidRDefault="008514D7" w:rsidP="008514D7">
            <w:pPr>
              <w:spacing w:after="0" w:line="360" w:lineRule="auto"/>
              <w:jc w:val="both"/>
              <w:rPr>
                <w:rFonts w:ascii="Times New Roman" w:eastAsia="Times New Roman" w:hAnsi="Times New Roman" w:cs="Times New Roman"/>
                <w:bCs/>
                <w:sz w:val="24"/>
                <w:szCs w:val="24"/>
                <w:lang w:eastAsia="ru-RU"/>
              </w:rPr>
            </w:pPr>
            <w:r w:rsidRPr="008514D7">
              <w:rPr>
                <w:rFonts w:ascii="Times New Roman" w:eastAsia="Times New Roman" w:hAnsi="Times New Roman" w:cs="Times New Roman"/>
                <w:bCs/>
                <w:sz w:val="24"/>
                <w:szCs w:val="24"/>
                <w:lang w:eastAsia="ru-RU"/>
              </w:rPr>
              <w:t>Газы. Жидкости. Твёрдые вещества. Взаимные переходы вещества из одного агрегатного состояния в другое: возгонка (сублимация) и десублимация, конденсация и испарение, кристаллизация и плавление.</w:t>
            </w:r>
          </w:p>
          <w:p w:rsidR="008514D7" w:rsidRPr="008514D7" w:rsidRDefault="008514D7" w:rsidP="008514D7">
            <w:pPr>
              <w:spacing w:after="0" w:line="360" w:lineRule="auto"/>
              <w:jc w:val="both"/>
              <w:rPr>
                <w:rFonts w:ascii="Times New Roman" w:eastAsia="Times New Roman" w:hAnsi="Times New Roman" w:cs="Times New Roman"/>
                <w:bCs/>
                <w:sz w:val="24"/>
                <w:szCs w:val="24"/>
                <w:lang w:eastAsia="ru-RU"/>
              </w:rPr>
            </w:pPr>
            <w:r w:rsidRPr="008514D7">
              <w:rPr>
                <w:rFonts w:ascii="Times New Roman" w:eastAsia="Times New Roman" w:hAnsi="Times New Roman" w:cs="Times New Roman"/>
                <w:b/>
                <w:bCs/>
                <w:sz w:val="24"/>
                <w:szCs w:val="24"/>
                <w:lang w:eastAsia="ru-RU"/>
              </w:rPr>
              <w:t>Демонстрации.</w:t>
            </w:r>
            <w:r w:rsidRPr="008514D7">
              <w:rPr>
                <w:rFonts w:ascii="Times New Roman" w:eastAsia="Times New Roman" w:hAnsi="Times New Roman" w:cs="Times New Roman"/>
                <w:bCs/>
                <w:sz w:val="24"/>
                <w:szCs w:val="24"/>
                <w:lang w:eastAsia="ru-RU"/>
              </w:rPr>
              <w:t xml:space="preserve"> Собирание прибора для получения газа и проверка его герметичности. Возгонка сухого льда, </w:t>
            </w:r>
            <w:proofErr w:type="spellStart"/>
            <w:r w:rsidRPr="008514D7">
              <w:rPr>
                <w:rFonts w:ascii="Times New Roman" w:eastAsia="Times New Roman" w:hAnsi="Times New Roman" w:cs="Times New Roman"/>
                <w:bCs/>
                <w:sz w:val="24"/>
                <w:szCs w:val="24"/>
                <w:lang w:eastAsia="ru-RU"/>
              </w:rPr>
              <w:t>иода</w:t>
            </w:r>
            <w:proofErr w:type="spellEnd"/>
            <w:r w:rsidRPr="008514D7">
              <w:rPr>
                <w:rFonts w:ascii="Times New Roman" w:eastAsia="Times New Roman" w:hAnsi="Times New Roman" w:cs="Times New Roman"/>
                <w:bCs/>
                <w:sz w:val="24"/>
                <w:szCs w:val="24"/>
                <w:lang w:eastAsia="ru-RU"/>
              </w:rPr>
              <w:t xml:space="preserve"> или нафталина. Агрегатные состояния воды.</w:t>
            </w:r>
          </w:p>
          <w:p w:rsid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b/>
                <w:snapToGrid w:val="0"/>
                <w:sz w:val="24"/>
                <w:szCs w:val="24"/>
                <w:lang w:eastAsia="ru-RU"/>
              </w:rPr>
              <w:t>Лабораторные опыты.</w:t>
            </w:r>
            <w:r w:rsidRPr="008514D7">
              <w:rPr>
                <w:rFonts w:ascii="Times New Roman" w:eastAsia="Times New Roman" w:hAnsi="Times New Roman" w:cs="Times New Roman"/>
                <w:snapToGrid w:val="0"/>
                <w:sz w:val="24"/>
                <w:szCs w:val="24"/>
                <w:lang w:eastAsia="ru-RU"/>
              </w:rPr>
              <w:t xml:space="preserve"> 2. Проверка герметичности прибора для получения газов</w:t>
            </w:r>
          </w:p>
          <w:p w:rsidR="002F789B" w:rsidRPr="008514D7" w:rsidRDefault="002F789B" w:rsidP="008514D7">
            <w:pPr>
              <w:spacing w:after="0" w:line="360" w:lineRule="auto"/>
              <w:jc w:val="both"/>
              <w:rPr>
                <w:rFonts w:ascii="Times New Roman" w:eastAsia="Times New Roman" w:hAnsi="Times New Roman" w:cs="Times New Roman"/>
                <w:bCs/>
                <w:sz w:val="24"/>
                <w:szCs w:val="24"/>
                <w:lang w:eastAsia="ru-RU"/>
              </w:rPr>
            </w:pPr>
            <w:r w:rsidRPr="002F789B">
              <w:rPr>
                <w:rFonts w:ascii="Times New Roman" w:eastAsia="Times New Roman" w:hAnsi="Times New Roman" w:cs="Times New Roman"/>
                <w:bCs/>
                <w:i/>
                <w:sz w:val="24"/>
                <w:szCs w:val="24"/>
                <w:u w:val="single"/>
                <w:lang w:eastAsia="ru-RU"/>
              </w:rPr>
              <w:t>Оборудование "Точка роста":</w:t>
            </w:r>
            <w:r w:rsidRPr="002F789B">
              <w:rPr>
                <w:rFonts w:ascii="Times New Roman" w:eastAsia="Times New Roman" w:hAnsi="Times New Roman" w:cs="Times New Roman"/>
                <w:bCs/>
                <w:sz w:val="24"/>
                <w:szCs w:val="24"/>
                <w:lang w:eastAsia="ru-RU"/>
              </w:rPr>
              <w:t xml:space="preserve"> Комплект посуды и оборудования для ученических опытов</w:t>
            </w:r>
            <w:r>
              <w:rPr>
                <w:rFonts w:ascii="Times New Roman" w:eastAsia="Times New Roman" w:hAnsi="Times New Roman" w:cs="Times New Roman"/>
                <w:bCs/>
                <w:sz w:val="24"/>
                <w:szCs w:val="24"/>
                <w:lang w:eastAsia="ru-RU"/>
              </w:rPr>
              <w:t>, прибор</w:t>
            </w:r>
            <w:r w:rsidRPr="002F789B">
              <w:rPr>
                <w:rFonts w:ascii="Times New Roman" w:eastAsia="Times New Roman" w:hAnsi="Times New Roman" w:cs="Times New Roman"/>
                <w:bCs/>
                <w:sz w:val="24"/>
                <w:szCs w:val="24"/>
                <w:lang w:eastAsia="ru-RU"/>
              </w:rPr>
              <w:t xml:space="preserve"> для получения газов.</w:t>
            </w:r>
          </w:p>
        </w:tc>
        <w:tc>
          <w:tcPr>
            <w:tcW w:w="6036" w:type="dxa"/>
          </w:tcPr>
          <w:p w:rsidR="008514D7" w:rsidRPr="008514D7" w:rsidRDefault="008514D7" w:rsidP="008514D7">
            <w:pPr>
              <w:spacing w:after="0" w:line="360" w:lineRule="auto"/>
              <w:jc w:val="both"/>
              <w:rPr>
                <w:rFonts w:ascii="Times New Roman" w:eastAsia="Times New Roman" w:hAnsi="Times New Roman" w:cs="Times New Roman"/>
                <w:bCs/>
                <w:sz w:val="24"/>
                <w:szCs w:val="24"/>
                <w:lang w:eastAsia="ru-RU"/>
              </w:rPr>
            </w:pPr>
            <w:r w:rsidRPr="008514D7">
              <w:rPr>
                <w:rFonts w:ascii="Times New Roman" w:eastAsia="Times New Roman" w:hAnsi="Times New Roman" w:cs="Times New Roman"/>
                <w:bCs/>
                <w:i/>
                <w:sz w:val="24"/>
                <w:szCs w:val="24"/>
                <w:lang w:eastAsia="ru-RU"/>
              </w:rPr>
              <w:t>Различать</w:t>
            </w:r>
            <w:r w:rsidRPr="008514D7">
              <w:rPr>
                <w:rFonts w:ascii="Times New Roman" w:eastAsia="Times New Roman" w:hAnsi="Times New Roman" w:cs="Times New Roman"/>
                <w:bCs/>
                <w:sz w:val="24"/>
                <w:szCs w:val="24"/>
                <w:lang w:eastAsia="ru-RU"/>
              </w:rPr>
              <w:t xml:space="preserve"> три агрегатных состояния вещества.</w:t>
            </w:r>
          </w:p>
          <w:p w:rsidR="008514D7" w:rsidRPr="008514D7" w:rsidRDefault="008514D7" w:rsidP="008514D7">
            <w:pPr>
              <w:spacing w:after="0" w:line="360" w:lineRule="auto"/>
              <w:jc w:val="both"/>
              <w:rPr>
                <w:rFonts w:ascii="Times New Roman" w:eastAsia="Times New Roman" w:hAnsi="Times New Roman" w:cs="Times New Roman"/>
                <w:bCs/>
                <w:sz w:val="24"/>
                <w:szCs w:val="24"/>
                <w:lang w:eastAsia="ru-RU"/>
              </w:rPr>
            </w:pPr>
            <w:r w:rsidRPr="008514D7">
              <w:rPr>
                <w:rFonts w:ascii="Times New Roman" w:eastAsia="Times New Roman" w:hAnsi="Times New Roman" w:cs="Times New Roman"/>
                <w:bCs/>
                <w:i/>
                <w:sz w:val="24"/>
                <w:szCs w:val="24"/>
                <w:lang w:eastAsia="ru-RU"/>
              </w:rPr>
              <w:t>Устанавливать</w:t>
            </w:r>
            <w:r w:rsidRPr="008514D7">
              <w:rPr>
                <w:rFonts w:ascii="Times New Roman" w:eastAsia="Times New Roman" w:hAnsi="Times New Roman" w:cs="Times New Roman"/>
                <w:bCs/>
                <w:sz w:val="24"/>
                <w:szCs w:val="24"/>
                <w:lang w:eastAsia="ru-RU"/>
              </w:rPr>
              <w:t xml:space="preserve"> взаимосвязь между агрегатными состояниями на основе взаимных переходов вещества.</w:t>
            </w:r>
          </w:p>
          <w:p w:rsidR="008514D7" w:rsidRPr="008514D7" w:rsidRDefault="008514D7" w:rsidP="008514D7">
            <w:pPr>
              <w:spacing w:after="0" w:line="360" w:lineRule="auto"/>
              <w:jc w:val="both"/>
              <w:rPr>
                <w:rFonts w:ascii="Times New Roman" w:eastAsia="Times New Roman" w:hAnsi="Times New Roman" w:cs="Times New Roman"/>
                <w:bCs/>
                <w:sz w:val="24"/>
                <w:szCs w:val="24"/>
                <w:lang w:eastAsia="ru-RU"/>
              </w:rPr>
            </w:pPr>
            <w:r w:rsidRPr="008514D7">
              <w:rPr>
                <w:rFonts w:ascii="Times New Roman" w:eastAsia="Times New Roman" w:hAnsi="Times New Roman" w:cs="Times New Roman"/>
                <w:bCs/>
                <w:i/>
                <w:sz w:val="24"/>
                <w:szCs w:val="24"/>
                <w:lang w:eastAsia="ru-RU"/>
              </w:rPr>
              <w:t>Иллюстрировать</w:t>
            </w:r>
            <w:r w:rsidRPr="008514D7">
              <w:rPr>
                <w:rFonts w:ascii="Times New Roman" w:eastAsia="Times New Roman" w:hAnsi="Times New Roman" w:cs="Times New Roman"/>
                <w:bCs/>
                <w:sz w:val="24"/>
                <w:szCs w:val="24"/>
                <w:lang w:eastAsia="ru-RU"/>
              </w:rPr>
              <w:t xml:space="preserve"> взаимные переходы веществ примерами.</w:t>
            </w:r>
          </w:p>
          <w:p w:rsidR="008514D7" w:rsidRPr="008514D7" w:rsidRDefault="008514D7" w:rsidP="008514D7">
            <w:pPr>
              <w:spacing w:after="0" w:line="360" w:lineRule="auto"/>
              <w:jc w:val="both"/>
              <w:rPr>
                <w:rFonts w:ascii="Times New Roman" w:eastAsia="Times New Roman" w:hAnsi="Times New Roman" w:cs="Times New Roman"/>
                <w:bCs/>
                <w:sz w:val="24"/>
                <w:szCs w:val="24"/>
                <w:lang w:eastAsia="ru-RU"/>
              </w:rPr>
            </w:pPr>
            <w:r w:rsidRPr="008514D7">
              <w:rPr>
                <w:rFonts w:ascii="Times New Roman" w:eastAsia="Times New Roman" w:hAnsi="Times New Roman" w:cs="Times New Roman"/>
                <w:bCs/>
                <w:i/>
                <w:sz w:val="24"/>
                <w:szCs w:val="24"/>
                <w:lang w:eastAsia="ru-RU"/>
              </w:rPr>
              <w:t>Наблюдать</w:t>
            </w:r>
            <w:r w:rsidRPr="008514D7">
              <w:rPr>
                <w:rFonts w:ascii="Times New Roman" w:eastAsia="Times New Roman" w:hAnsi="Times New Roman" w:cs="Times New Roman"/>
                <w:bCs/>
                <w:sz w:val="24"/>
                <w:szCs w:val="24"/>
                <w:lang w:eastAsia="ru-RU"/>
              </w:rPr>
              <w:t xml:space="preserve"> химический эксперимент и </w:t>
            </w:r>
            <w:r w:rsidRPr="008514D7">
              <w:rPr>
                <w:rFonts w:ascii="Times New Roman" w:eastAsia="Times New Roman" w:hAnsi="Times New Roman" w:cs="Times New Roman"/>
                <w:bCs/>
                <w:i/>
                <w:sz w:val="24"/>
                <w:szCs w:val="24"/>
                <w:lang w:eastAsia="ru-RU"/>
              </w:rPr>
              <w:t>делать</w:t>
            </w:r>
            <w:r w:rsidRPr="008514D7">
              <w:rPr>
                <w:rFonts w:ascii="Times New Roman" w:eastAsia="Times New Roman" w:hAnsi="Times New Roman" w:cs="Times New Roman"/>
                <w:bCs/>
                <w:sz w:val="24"/>
                <w:szCs w:val="24"/>
                <w:lang w:eastAsia="ru-RU"/>
              </w:rPr>
              <w:t xml:space="preserve"> выводы на основе наблюдений </w:t>
            </w:r>
          </w:p>
        </w:tc>
      </w:tr>
      <w:tr w:rsidR="008514D7" w:rsidRPr="008514D7" w:rsidTr="002F789B">
        <w:trPr>
          <w:trHeight w:val="2404"/>
        </w:trPr>
        <w:tc>
          <w:tcPr>
            <w:tcW w:w="988" w:type="dxa"/>
            <w:tcBorders>
              <w:bottom w:val="single" w:sz="4" w:space="0" w:color="auto"/>
            </w:tcBorders>
          </w:tcPr>
          <w:p w:rsidR="008514D7" w:rsidRPr="008514D7" w:rsidRDefault="008514D7" w:rsidP="008514D7">
            <w:pPr>
              <w:spacing w:after="0" w:line="360" w:lineRule="auto"/>
              <w:jc w:val="center"/>
              <w:rPr>
                <w:rFonts w:ascii="Times New Roman" w:eastAsia="Times New Roman" w:hAnsi="Times New Roman" w:cs="Times New Roman"/>
                <w:snapToGrid w:val="0"/>
                <w:sz w:val="24"/>
                <w:szCs w:val="24"/>
                <w:lang w:eastAsia="ru-RU"/>
              </w:rPr>
            </w:pPr>
          </w:p>
          <w:p w:rsidR="008514D7" w:rsidRPr="008514D7" w:rsidRDefault="008514D7" w:rsidP="008514D7">
            <w:pPr>
              <w:spacing w:after="0" w:line="360" w:lineRule="auto"/>
              <w:jc w:val="center"/>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4</w:t>
            </w:r>
          </w:p>
        </w:tc>
        <w:tc>
          <w:tcPr>
            <w:tcW w:w="2268" w:type="dxa"/>
            <w:tcBorders>
              <w:bottom w:val="single" w:sz="4" w:space="0" w:color="auto"/>
            </w:tcBorders>
          </w:tcPr>
          <w:p w:rsidR="008514D7" w:rsidRPr="008514D7" w:rsidRDefault="008514D7" w:rsidP="008514D7">
            <w:pPr>
              <w:spacing w:after="0" w:line="360" w:lineRule="auto"/>
              <w:jc w:val="center"/>
              <w:rPr>
                <w:rFonts w:ascii="Times New Roman" w:eastAsia="Times New Roman" w:hAnsi="Times New Roman" w:cs="Times New Roman"/>
                <w:i/>
                <w:sz w:val="24"/>
                <w:szCs w:val="24"/>
                <w:lang w:eastAsia="ru-RU"/>
              </w:rPr>
            </w:pPr>
            <w:r w:rsidRPr="008514D7">
              <w:rPr>
                <w:rFonts w:ascii="Times New Roman" w:eastAsia="Times New Roman" w:hAnsi="Times New Roman" w:cs="Times New Roman"/>
                <w:i/>
                <w:sz w:val="24"/>
                <w:szCs w:val="24"/>
                <w:lang w:eastAsia="ru-RU"/>
              </w:rPr>
              <w:t>Практическая работа 1</w:t>
            </w:r>
          </w:p>
          <w:p w:rsidR="008514D7" w:rsidRPr="008514D7" w:rsidRDefault="008514D7" w:rsidP="008514D7">
            <w:pPr>
              <w:spacing w:after="0" w:line="360" w:lineRule="auto"/>
              <w:jc w:val="center"/>
              <w:rPr>
                <w:rFonts w:ascii="Times New Roman" w:eastAsia="Times New Roman" w:hAnsi="Times New Roman" w:cs="Times New Roman"/>
                <w:sz w:val="24"/>
                <w:szCs w:val="24"/>
                <w:lang w:eastAsia="ru-RU"/>
              </w:rPr>
            </w:pPr>
          </w:p>
        </w:tc>
        <w:tc>
          <w:tcPr>
            <w:tcW w:w="5497" w:type="dxa"/>
            <w:tcBorders>
              <w:bottom w:val="single" w:sz="4" w:space="0" w:color="auto"/>
            </w:tcBorders>
          </w:tcPr>
          <w:p w:rsidR="008514D7" w:rsidRDefault="008514D7" w:rsidP="008514D7">
            <w:pPr>
              <w:spacing w:after="0" w:line="360" w:lineRule="auto"/>
              <w:rPr>
                <w:rFonts w:ascii="Times New Roman" w:eastAsia="Times New Roman" w:hAnsi="Times New Roman" w:cs="Times New Roman"/>
                <w:sz w:val="24"/>
                <w:szCs w:val="24"/>
                <w:lang w:eastAsia="ru-RU"/>
              </w:rPr>
            </w:pPr>
            <w:r w:rsidRPr="008514D7">
              <w:rPr>
                <w:rFonts w:ascii="Times New Roman" w:eastAsia="Times New Roman" w:hAnsi="Times New Roman" w:cs="Times New Roman"/>
                <w:sz w:val="24"/>
                <w:szCs w:val="24"/>
                <w:lang w:eastAsia="ru-RU"/>
              </w:rPr>
              <w:t>Правила техники безопасности и некоторые виды  работ в химической лаборатории (кабинете химии)</w:t>
            </w:r>
          </w:p>
          <w:p w:rsidR="002F789B" w:rsidRPr="008514D7" w:rsidRDefault="002F789B" w:rsidP="002F789B">
            <w:pPr>
              <w:spacing w:after="0" w:line="360" w:lineRule="auto"/>
              <w:rPr>
                <w:rFonts w:ascii="Times New Roman" w:eastAsia="Times New Roman" w:hAnsi="Times New Roman" w:cs="Times New Roman"/>
                <w:sz w:val="24"/>
                <w:szCs w:val="24"/>
                <w:lang w:eastAsia="ru-RU"/>
              </w:rPr>
            </w:pPr>
            <w:r w:rsidRPr="002F789B">
              <w:rPr>
                <w:rFonts w:ascii="Times New Roman" w:eastAsia="Times New Roman" w:hAnsi="Times New Roman" w:cs="Times New Roman"/>
                <w:i/>
                <w:sz w:val="24"/>
                <w:szCs w:val="24"/>
                <w:u w:val="single"/>
                <w:lang w:eastAsia="ru-RU"/>
              </w:rPr>
              <w:t>Оборудование "Точка роста":</w:t>
            </w:r>
            <w:r w:rsidRPr="002F789B">
              <w:rPr>
                <w:rFonts w:ascii="Times New Roman" w:eastAsia="Times New Roman" w:hAnsi="Times New Roman" w:cs="Times New Roman"/>
                <w:sz w:val="24"/>
                <w:szCs w:val="24"/>
                <w:lang w:eastAsia="ru-RU"/>
              </w:rPr>
              <w:t xml:space="preserve"> Комплект посуды и оборудования для ученических опытов</w:t>
            </w:r>
            <w:r>
              <w:rPr>
                <w:rFonts w:ascii="Times New Roman" w:eastAsia="Times New Roman" w:hAnsi="Times New Roman" w:cs="Times New Roman"/>
                <w:sz w:val="24"/>
                <w:szCs w:val="24"/>
                <w:lang w:eastAsia="ru-RU"/>
              </w:rPr>
              <w:t>. Лабораторный штатив.</w:t>
            </w:r>
          </w:p>
        </w:tc>
        <w:tc>
          <w:tcPr>
            <w:tcW w:w="6036" w:type="dxa"/>
            <w:tcBorders>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Работать</w:t>
            </w:r>
            <w:r w:rsidRPr="008514D7">
              <w:rPr>
                <w:rFonts w:ascii="Times New Roman" w:eastAsia="Times New Roman" w:hAnsi="Times New Roman" w:cs="Times New Roman"/>
                <w:snapToGrid w:val="0"/>
                <w:sz w:val="24"/>
                <w:szCs w:val="24"/>
                <w:lang w:eastAsia="ru-RU"/>
              </w:rPr>
              <w:t xml:space="preserve"> с лабораторным оборудованием и нагревательными приборами в соответствии с правилами техники безопасности.</w:t>
            </w:r>
          </w:p>
          <w:p w:rsidR="008514D7" w:rsidRPr="008514D7" w:rsidRDefault="008514D7" w:rsidP="008514D7">
            <w:pPr>
              <w:spacing w:after="0" w:line="360" w:lineRule="auto"/>
              <w:jc w:val="both"/>
              <w:rPr>
                <w:rFonts w:ascii="Times New Roman" w:eastAsia="Times New Roman" w:hAnsi="Times New Roman" w:cs="Times New Roman"/>
                <w:b/>
                <w:sz w:val="24"/>
                <w:szCs w:val="24"/>
                <w:lang w:eastAsia="ru-RU"/>
              </w:rPr>
            </w:pPr>
            <w:r w:rsidRPr="008514D7">
              <w:rPr>
                <w:rFonts w:ascii="Times New Roman" w:eastAsia="Times New Roman" w:hAnsi="Times New Roman" w:cs="Times New Roman"/>
                <w:i/>
                <w:snapToGrid w:val="0"/>
                <w:sz w:val="24"/>
                <w:szCs w:val="24"/>
                <w:lang w:eastAsia="ru-RU"/>
              </w:rPr>
              <w:t>Выполнять</w:t>
            </w:r>
            <w:r w:rsidRPr="008514D7">
              <w:rPr>
                <w:rFonts w:ascii="Times New Roman" w:eastAsia="Times New Roman" w:hAnsi="Times New Roman" w:cs="Times New Roman"/>
                <w:snapToGrid w:val="0"/>
                <w:sz w:val="24"/>
                <w:szCs w:val="24"/>
                <w:lang w:eastAsia="ru-RU"/>
              </w:rPr>
              <w:t xml:space="preserve"> простейшие манипуляции с лабораторным оборудованием: с лабораторным штативом, со спиртовкой</w:t>
            </w:r>
          </w:p>
        </w:tc>
      </w:tr>
      <w:tr w:rsidR="008514D7" w:rsidRPr="008514D7" w:rsidTr="002F789B">
        <w:trPr>
          <w:trHeight w:val="2404"/>
        </w:trPr>
        <w:tc>
          <w:tcPr>
            <w:tcW w:w="988" w:type="dxa"/>
            <w:tcBorders>
              <w:bottom w:val="single" w:sz="4" w:space="0" w:color="auto"/>
            </w:tcBorders>
          </w:tcPr>
          <w:p w:rsidR="008514D7" w:rsidRPr="008514D7" w:rsidRDefault="008514D7" w:rsidP="008514D7">
            <w:pPr>
              <w:spacing w:after="0" w:line="360" w:lineRule="auto"/>
              <w:jc w:val="center"/>
              <w:rPr>
                <w:rFonts w:ascii="Times New Roman" w:eastAsia="Times New Roman" w:hAnsi="Times New Roman" w:cs="Times New Roman"/>
                <w:snapToGrid w:val="0"/>
                <w:sz w:val="24"/>
                <w:szCs w:val="24"/>
                <w:lang w:eastAsia="ru-RU"/>
              </w:rPr>
            </w:pPr>
          </w:p>
        </w:tc>
        <w:tc>
          <w:tcPr>
            <w:tcW w:w="2268" w:type="dxa"/>
            <w:tcBorders>
              <w:bottom w:val="single" w:sz="4" w:space="0" w:color="auto"/>
            </w:tcBorders>
          </w:tcPr>
          <w:p w:rsidR="008514D7" w:rsidRPr="008514D7" w:rsidRDefault="008514D7" w:rsidP="008514D7">
            <w:pPr>
              <w:spacing w:after="0" w:line="360" w:lineRule="auto"/>
              <w:jc w:val="center"/>
              <w:rPr>
                <w:rFonts w:ascii="Times New Roman" w:eastAsia="Times New Roman" w:hAnsi="Times New Roman" w:cs="Times New Roman"/>
                <w:i/>
                <w:sz w:val="24"/>
                <w:szCs w:val="24"/>
                <w:lang w:eastAsia="ru-RU"/>
              </w:rPr>
            </w:pPr>
            <w:r w:rsidRPr="008514D7">
              <w:rPr>
                <w:rFonts w:ascii="Times New Roman" w:eastAsia="Times New Roman" w:hAnsi="Times New Roman" w:cs="Times New Roman"/>
                <w:i/>
                <w:sz w:val="24"/>
                <w:szCs w:val="24"/>
                <w:lang w:eastAsia="ru-RU"/>
              </w:rPr>
              <w:t>Домашний эксперимент</w:t>
            </w:r>
          </w:p>
        </w:tc>
        <w:tc>
          <w:tcPr>
            <w:tcW w:w="5497" w:type="dxa"/>
            <w:tcBorders>
              <w:bottom w:val="single" w:sz="4" w:space="0" w:color="auto"/>
            </w:tcBorders>
          </w:tcPr>
          <w:p w:rsidR="008514D7" w:rsidRPr="008514D7" w:rsidRDefault="008514D7" w:rsidP="008514D7">
            <w:pPr>
              <w:spacing w:after="0" w:line="360" w:lineRule="auto"/>
              <w:rPr>
                <w:rFonts w:ascii="Times New Roman" w:eastAsia="Times New Roman" w:hAnsi="Times New Roman" w:cs="Times New Roman"/>
                <w:sz w:val="24"/>
                <w:szCs w:val="24"/>
                <w:lang w:eastAsia="ru-RU"/>
              </w:rPr>
            </w:pPr>
            <w:r w:rsidRPr="008514D7">
              <w:rPr>
                <w:rFonts w:ascii="Times New Roman" w:eastAsia="Times New Roman" w:hAnsi="Times New Roman" w:cs="Times New Roman"/>
                <w:sz w:val="24"/>
                <w:szCs w:val="24"/>
                <w:lang w:eastAsia="ru-RU"/>
              </w:rPr>
              <w:t>Наблюдение за горящей свечой</w:t>
            </w:r>
          </w:p>
        </w:tc>
        <w:tc>
          <w:tcPr>
            <w:tcW w:w="6036" w:type="dxa"/>
            <w:tcBorders>
              <w:bottom w:val="single" w:sz="4" w:space="0" w:color="auto"/>
            </w:tcBorders>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i/>
                <w:sz w:val="24"/>
                <w:szCs w:val="24"/>
              </w:rPr>
              <w:t>Выполнять</w:t>
            </w:r>
            <w:r w:rsidRPr="008514D7">
              <w:rPr>
                <w:rFonts w:ascii="Times New Roman" w:eastAsia="Calibri" w:hAnsi="Times New Roman" w:cs="Times New Roman"/>
                <w:sz w:val="24"/>
                <w:szCs w:val="24"/>
              </w:rPr>
              <w:t xml:space="preserve"> безопасные в домашних условиях эксперименты, проводить наблюдения за горящей свечой.</w:t>
            </w:r>
          </w:p>
          <w:p w:rsidR="008514D7" w:rsidRPr="008514D7" w:rsidRDefault="008514D7" w:rsidP="008514D7">
            <w:pPr>
              <w:spacing w:after="0" w:line="360" w:lineRule="auto"/>
              <w:jc w:val="both"/>
              <w:rPr>
                <w:rFonts w:ascii="Times New Roman" w:eastAsia="Times New Roman" w:hAnsi="Times New Roman" w:cs="Times New Roman"/>
                <w:i/>
                <w:snapToGrid w:val="0"/>
                <w:sz w:val="24"/>
                <w:szCs w:val="24"/>
                <w:lang w:eastAsia="ru-RU"/>
              </w:rPr>
            </w:pPr>
            <w:r w:rsidRPr="008514D7">
              <w:rPr>
                <w:rFonts w:ascii="Times New Roman" w:eastAsia="Calibri" w:hAnsi="Times New Roman" w:cs="Times New Roman"/>
                <w:i/>
                <w:sz w:val="24"/>
                <w:szCs w:val="24"/>
              </w:rPr>
              <w:t>Оформлять</w:t>
            </w:r>
            <w:r w:rsidRPr="008514D7">
              <w:rPr>
                <w:rFonts w:ascii="Times New Roman" w:eastAsia="Calibri" w:hAnsi="Times New Roman" w:cs="Times New Roman"/>
                <w:sz w:val="24"/>
                <w:szCs w:val="24"/>
              </w:rPr>
              <w:t xml:space="preserve"> отчёт о проделанной работе с использованием русского (родного) языка и языка химии</w:t>
            </w:r>
          </w:p>
        </w:tc>
      </w:tr>
      <w:tr w:rsidR="008514D7" w:rsidRPr="008514D7" w:rsidTr="002F789B">
        <w:trPr>
          <w:trHeight w:val="983"/>
        </w:trPr>
        <w:tc>
          <w:tcPr>
            <w:tcW w:w="988" w:type="dxa"/>
            <w:tcBorders>
              <w:top w:val="single" w:sz="4" w:space="0" w:color="auto"/>
              <w:bottom w:val="single" w:sz="4" w:space="0" w:color="auto"/>
            </w:tcBorders>
          </w:tcPr>
          <w:p w:rsidR="008514D7" w:rsidRPr="008514D7" w:rsidRDefault="008514D7" w:rsidP="008514D7">
            <w:pPr>
              <w:spacing w:after="0" w:line="360" w:lineRule="auto"/>
              <w:jc w:val="center"/>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5</w:t>
            </w:r>
          </w:p>
        </w:tc>
        <w:tc>
          <w:tcPr>
            <w:tcW w:w="2268" w:type="dxa"/>
            <w:tcBorders>
              <w:bottom w:val="single" w:sz="4" w:space="0" w:color="auto"/>
            </w:tcBorders>
          </w:tcPr>
          <w:p w:rsidR="008514D7" w:rsidRPr="008514D7" w:rsidRDefault="008514D7" w:rsidP="008514D7">
            <w:pPr>
              <w:tabs>
                <w:tab w:val="left" w:pos="225"/>
              </w:tabs>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Физические явления — как основа разделения смесей в химии</w:t>
            </w:r>
          </w:p>
        </w:tc>
        <w:tc>
          <w:tcPr>
            <w:tcW w:w="5497" w:type="dxa"/>
            <w:tcBorders>
              <w:bottom w:val="single" w:sz="4" w:space="0" w:color="auto"/>
            </w:tcBorders>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Физические явления. Чистые вещества и смеси. Гомогенные и гетерогенные смеси. Смеси газообразные, жидкие и твёрдые. Способы разделения смесей: перегонка, или дистилляция, отстаивание, фильтрование, кристаллизация или выпаривание. Хроматография. Применение этих способов разделения смесей в лабораторной практике, на производстве и в быту.</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Демонстрации.</w:t>
            </w:r>
            <w:r w:rsidRPr="008514D7">
              <w:rPr>
                <w:rFonts w:ascii="Times New Roman" w:eastAsia="Calibri" w:hAnsi="Times New Roman" w:cs="Times New Roman"/>
                <w:sz w:val="24"/>
                <w:szCs w:val="24"/>
              </w:rPr>
              <w:t xml:space="preserve"> Разделение двух несмешивающихся жидкостей с помощью делительной воронки. Дистиллятор и его работа. Установка для фильтрования и её работа. </w:t>
            </w:r>
            <w:r w:rsidRPr="008514D7">
              <w:rPr>
                <w:rFonts w:ascii="Times New Roman" w:eastAsia="Calibri" w:hAnsi="Times New Roman" w:cs="Times New Roman"/>
                <w:sz w:val="24"/>
                <w:szCs w:val="24"/>
              </w:rPr>
              <w:lastRenderedPageBreak/>
              <w:t>Установка для выпаривания и её работа. Коллекция бытовых приборов для фильтрования воздуха. Разделение красящего вещества фломастера с помощью метода бумажной хроматографии.</w:t>
            </w:r>
          </w:p>
          <w:p w:rsid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Лабораторные опыты. </w:t>
            </w:r>
            <w:r w:rsidRPr="008514D7">
              <w:rPr>
                <w:rFonts w:ascii="Times New Roman" w:eastAsia="Calibri" w:hAnsi="Times New Roman" w:cs="Times New Roman"/>
                <w:sz w:val="24"/>
                <w:szCs w:val="24"/>
              </w:rPr>
              <w:t>3. Ознакомление с минералами, образующими гранит. 4. Приготовление гетерогенной смеси порошков серы с железом и их разделение</w:t>
            </w:r>
          </w:p>
          <w:p w:rsidR="002F789B" w:rsidRPr="008514D7" w:rsidRDefault="002F789B" w:rsidP="002F789B">
            <w:pPr>
              <w:spacing w:after="0" w:line="360" w:lineRule="auto"/>
              <w:jc w:val="both"/>
              <w:rPr>
                <w:rFonts w:ascii="Times New Roman" w:eastAsia="Calibri" w:hAnsi="Times New Roman" w:cs="Times New Roman"/>
                <w:sz w:val="24"/>
                <w:szCs w:val="24"/>
              </w:rPr>
            </w:pPr>
            <w:r w:rsidRPr="002F789B">
              <w:rPr>
                <w:rFonts w:ascii="Times New Roman" w:eastAsia="Calibri" w:hAnsi="Times New Roman" w:cs="Times New Roman"/>
                <w:i/>
                <w:sz w:val="24"/>
                <w:szCs w:val="24"/>
                <w:u w:val="single"/>
              </w:rPr>
              <w:t>Оборудование "Точка роста":</w:t>
            </w:r>
            <w:r w:rsidRPr="002F789B">
              <w:rPr>
                <w:rFonts w:ascii="Times New Roman" w:eastAsia="Calibri" w:hAnsi="Times New Roman" w:cs="Times New Roman"/>
                <w:sz w:val="24"/>
                <w:szCs w:val="24"/>
              </w:rPr>
              <w:t xml:space="preserve"> Комплект посуды и оборудования для ученических опытов, </w:t>
            </w:r>
            <w:r>
              <w:rPr>
                <w:rFonts w:ascii="Times New Roman" w:eastAsia="Calibri" w:hAnsi="Times New Roman" w:cs="Times New Roman"/>
                <w:sz w:val="24"/>
                <w:szCs w:val="24"/>
              </w:rPr>
              <w:t xml:space="preserve"> делительная воронка, дистиллятор.</w:t>
            </w:r>
          </w:p>
        </w:tc>
        <w:tc>
          <w:tcPr>
            <w:tcW w:w="6036" w:type="dxa"/>
            <w:tcBorders>
              <w:bottom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z w:val="24"/>
                <w:szCs w:val="24"/>
              </w:rPr>
              <w:lastRenderedPageBreak/>
              <w:t>Различать</w:t>
            </w:r>
            <w:r w:rsidRPr="008514D7">
              <w:rPr>
                <w:rFonts w:ascii="Times New Roman" w:eastAsia="Calibri" w:hAnsi="Times New Roman" w:cs="Times New Roman"/>
                <w:sz w:val="24"/>
                <w:szCs w:val="24"/>
              </w:rPr>
              <w:t xml:space="preserve"> физические и химические явления, чистые вещества и смеси. </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z w:val="24"/>
                <w:szCs w:val="24"/>
              </w:rPr>
              <w:t>Классифицировать</w:t>
            </w:r>
            <w:r w:rsidRPr="008514D7">
              <w:rPr>
                <w:rFonts w:ascii="Times New Roman" w:eastAsia="Calibri" w:hAnsi="Times New Roman" w:cs="Times New Roman"/>
                <w:sz w:val="24"/>
                <w:szCs w:val="24"/>
              </w:rPr>
              <w:t xml:space="preserve"> смеси.</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z w:val="24"/>
                <w:szCs w:val="24"/>
              </w:rPr>
              <w:t>Приводить</w:t>
            </w:r>
            <w:r w:rsidRPr="008514D7">
              <w:rPr>
                <w:rFonts w:ascii="Times New Roman" w:eastAsia="Calibri" w:hAnsi="Times New Roman" w:cs="Times New Roman"/>
                <w:sz w:val="24"/>
                <w:szCs w:val="24"/>
              </w:rPr>
              <w:t xml:space="preserve"> примеры смесей, имеющих различное агрегатное состояние.</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z w:val="24"/>
                <w:szCs w:val="24"/>
              </w:rPr>
              <w:t xml:space="preserve">Устанавливать </w:t>
            </w:r>
            <w:r w:rsidRPr="008514D7">
              <w:rPr>
                <w:rFonts w:ascii="Times New Roman" w:eastAsia="Calibri" w:hAnsi="Times New Roman" w:cs="Times New Roman"/>
                <w:sz w:val="24"/>
                <w:szCs w:val="24"/>
              </w:rPr>
              <w:t>причинно-следственные связи между физическими свойствами компонентов смеси и способами их разделения.</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z w:val="24"/>
                <w:szCs w:val="24"/>
              </w:rPr>
              <w:t xml:space="preserve">Различать </w:t>
            </w:r>
            <w:r w:rsidRPr="008514D7">
              <w:rPr>
                <w:rFonts w:ascii="Times New Roman" w:eastAsia="Calibri" w:hAnsi="Times New Roman" w:cs="Times New Roman"/>
                <w:sz w:val="24"/>
                <w:szCs w:val="24"/>
              </w:rPr>
              <w:t xml:space="preserve">способы разделения смесей, </w:t>
            </w:r>
            <w:r w:rsidRPr="008514D7">
              <w:rPr>
                <w:rFonts w:ascii="Times New Roman" w:eastAsia="Calibri" w:hAnsi="Times New Roman" w:cs="Times New Roman"/>
                <w:i/>
                <w:sz w:val="24"/>
                <w:szCs w:val="24"/>
              </w:rPr>
              <w:t>описывать</w:t>
            </w:r>
            <w:r w:rsidRPr="008514D7">
              <w:rPr>
                <w:rFonts w:ascii="Times New Roman" w:eastAsia="Calibri" w:hAnsi="Times New Roman" w:cs="Times New Roman"/>
                <w:sz w:val="24"/>
                <w:szCs w:val="24"/>
              </w:rPr>
              <w:t xml:space="preserve"> и </w:t>
            </w:r>
            <w:proofErr w:type="spellStart"/>
            <w:r w:rsidRPr="008514D7">
              <w:rPr>
                <w:rFonts w:ascii="Times New Roman" w:eastAsia="Calibri" w:hAnsi="Times New Roman" w:cs="Times New Roman"/>
                <w:i/>
                <w:sz w:val="24"/>
                <w:szCs w:val="24"/>
              </w:rPr>
              <w:t>охарактеризовывать</w:t>
            </w:r>
            <w:proofErr w:type="spellEnd"/>
            <w:r w:rsidRPr="008514D7">
              <w:rPr>
                <w:rFonts w:ascii="Times New Roman" w:eastAsia="Calibri" w:hAnsi="Times New Roman" w:cs="Times New Roman"/>
                <w:sz w:val="24"/>
                <w:szCs w:val="24"/>
              </w:rPr>
              <w:t xml:space="preserve"> их практическое значение</w:t>
            </w:r>
          </w:p>
          <w:p w:rsidR="008514D7" w:rsidRPr="008514D7" w:rsidRDefault="008514D7" w:rsidP="008514D7">
            <w:pPr>
              <w:spacing w:after="0" w:line="360" w:lineRule="auto"/>
              <w:jc w:val="both"/>
              <w:rPr>
                <w:rFonts w:ascii="Times New Roman" w:eastAsia="Calibri" w:hAnsi="Times New Roman" w:cs="Times New Roman"/>
                <w:sz w:val="24"/>
                <w:szCs w:val="24"/>
              </w:rPr>
            </w:pPr>
          </w:p>
        </w:tc>
      </w:tr>
      <w:tr w:rsidR="008514D7" w:rsidRPr="008514D7" w:rsidTr="002F789B">
        <w:trPr>
          <w:trHeight w:val="584"/>
        </w:trPr>
        <w:tc>
          <w:tcPr>
            <w:tcW w:w="988" w:type="dxa"/>
            <w:tcBorders>
              <w:top w:val="single" w:sz="4" w:space="0" w:color="auto"/>
              <w:bottom w:val="single" w:sz="4" w:space="0" w:color="auto"/>
            </w:tcBorders>
          </w:tcPr>
          <w:p w:rsidR="008514D7" w:rsidRPr="008514D7" w:rsidRDefault="008514D7" w:rsidP="008514D7">
            <w:pPr>
              <w:spacing w:after="0" w:line="360" w:lineRule="auto"/>
              <w:jc w:val="center"/>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lastRenderedPageBreak/>
              <w:t>6</w:t>
            </w:r>
          </w:p>
        </w:tc>
        <w:tc>
          <w:tcPr>
            <w:tcW w:w="2268" w:type="dxa"/>
            <w:tcBorders>
              <w:bottom w:val="single" w:sz="4" w:space="0" w:color="auto"/>
            </w:tcBorders>
          </w:tcPr>
          <w:p w:rsidR="008514D7" w:rsidRPr="008514D7" w:rsidRDefault="008514D7" w:rsidP="008514D7">
            <w:pPr>
              <w:tabs>
                <w:tab w:val="left" w:pos="225"/>
              </w:tabs>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i/>
                <w:sz w:val="24"/>
                <w:szCs w:val="24"/>
              </w:rPr>
              <w:t>Практическая работа 3</w:t>
            </w:r>
            <w:r w:rsidRPr="008514D7">
              <w:rPr>
                <w:rFonts w:ascii="Times New Roman" w:eastAsia="Calibri" w:hAnsi="Times New Roman" w:cs="Times New Roman"/>
                <w:sz w:val="24"/>
                <w:szCs w:val="24"/>
              </w:rPr>
              <w:t xml:space="preserve"> </w:t>
            </w:r>
            <w:r w:rsidRPr="008514D7">
              <w:rPr>
                <w:rFonts w:ascii="Times New Roman" w:eastAsia="Calibri" w:hAnsi="Times New Roman" w:cs="Times New Roman"/>
                <w:i/>
                <w:sz w:val="24"/>
                <w:szCs w:val="24"/>
              </w:rPr>
              <w:t>(аналог работы «Очистка поваренной соли»)</w:t>
            </w:r>
          </w:p>
        </w:tc>
        <w:tc>
          <w:tcPr>
            <w:tcW w:w="5497" w:type="dxa"/>
            <w:tcBorders>
              <w:bottom w:val="single" w:sz="4" w:space="0" w:color="auto"/>
            </w:tcBorders>
          </w:tcPr>
          <w:p w:rsid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Анализ почвы</w:t>
            </w:r>
          </w:p>
          <w:p w:rsidR="002F789B" w:rsidRPr="008514D7" w:rsidRDefault="002F789B" w:rsidP="00441040">
            <w:pPr>
              <w:spacing w:after="0" w:line="360" w:lineRule="auto"/>
              <w:rPr>
                <w:rFonts w:ascii="Times New Roman" w:eastAsia="Calibri" w:hAnsi="Times New Roman" w:cs="Times New Roman"/>
                <w:sz w:val="24"/>
                <w:szCs w:val="24"/>
              </w:rPr>
            </w:pPr>
            <w:r w:rsidRPr="00441040">
              <w:rPr>
                <w:rFonts w:ascii="Times New Roman" w:eastAsia="Calibri" w:hAnsi="Times New Roman" w:cs="Times New Roman"/>
                <w:i/>
                <w:sz w:val="24"/>
                <w:szCs w:val="24"/>
                <w:u w:val="single"/>
              </w:rPr>
              <w:t>Оборудование "Точка роста":</w:t>
            </w:r>
            <w:r w:rsidRPr="002F789B">
              <w:rPr>
                <w:rFonts w:ascii="Times New Roman" w:eastAsia="Calibri" w:hAnsi="Times New Roman" w:cs="Times New Roman"/>
                <w:sz w:val="24"/>
                <w:szCs w:val="24"/>
              </w:rPr>
              <w:t xml:space="preserve"> </w:t>
            </w:r>
            <w:r>
              <w:rPr>
                <w:rFonts w:ascii="Times New Roman" w:eastAsia="Calibri" w:hAnsi="Times New Roman" w:cs="Times New Roman"/>
                <w:sz w:val="24"/>
                <w:szCs w:val="24"/>
              </w:rPr>
              <w:t>лабораторный штатив, спиртовка</w:t>
            </w:r>
            <w:r w:rsidR="00441040">
              <w:rPr>
                <w:rFonts w:ascii="Times New Roman" w:eastAsia="Calibri" w:hAnsi="Times New Roman" w:cs="Times New Roman"/>
                <w:sz w:val="24"/>
                <w:szCs w:val="24"/>
              </w:rPr>
              <w:t>, горючее для спиртовок, фильтровальная бумага, колба коническая, п</w:t>
            </w:r>
            <w:r w:rsidR="00441040" w:rsidRPr="00441040">
              <w:rPr>
                <w:rFonts w:ascii="Times New Roman" w:eastAsia="Calibri" w:hAnsi="Times New Roman" w:cs="Times New Roman"/>
                <w:sz w:val="24"/>
                <w:szCs w:val="24"/>
              </w:rPr>
              <w:t>алочка стеклян</w:t>
            </w:r>
            <w:r w:rsidR="00441040">
              <w:rPr>
                <w:rFonts w:ascii="Times New Roman" w:eastAsia="Calibri" w:hAnsi="Times New Roman" w:cs="Times New Roman"/>
                <w:sz w:val="24"/>
                <w:szCs w:val="24"/>
              </w:rPr>
              <w:t>ная (с резиновым наконечником). ч</w:t>
            </w:r>
            <w:r w:rsidR="00441040" w:rsidRPr="00441040">
              <w:rPr>
                <w:rFonts w:ascii="Times New Roman" w:eastAsia="Calibri" w:hAnsi="Times New Roman" w:cs="Times New Roman"/>
                <w:sz w:val="24"/>
                <w:szCs w:val="24"/>
              </w:rPr>
              <w:t>ашечка для вып</w:t>
            </w:r>
            <w:r w:rsidR="00441040">
              <w:rPr>
                <w:rFonts w:ascii="Times New Roman" w:eastAsia="Calibri" w:hAnsi="Times New Roman" w:cs="Times New Roman"/>
                <w:sz w:val="24"/>
                <w:szCs w:val="24"/>
              </w:rPr>
              <w:t>аривания,</w:t>
            </w:r>
            <w:r w:rsidR="00441040">
              <w:t xml:space="preserve"> </w:t>
            </w:r>
            <w:r w:rsidR="00441040">
              <w:rPr>
                <w:rFonts w:ascii="Times New Roman" w:eastAsia="Calibri" w:hAnsi="Times New Roman" w:cs="Times New Roman"/>
                <w:sz w:val="24"/>
                <w:szCs w:val="24"/>
              </w:rPr>
              <w:t>воронка стеклянная (малая), с</w:t>
            </w:r>
            <w:r w:rsidR="00441040" w:rsidRPr="00441040">
              <w:rPr>
                <w:rFonts w:ascii="Times New Roman" w:eastAsia="Calibri" w:hAnsi="Times New Roman" w:cs="Times New Roman"/>
                <w:sz w:val="24"/>
                <w:szCs w:val="24"/>
              </w:rPr>
              <w:t>такан стеклянный (100 мл)</w:t>
            </w:r>
          </w:p>
        </w:tc>
        <w:tc>
          <w:tcPr>
            <w:tcW w:w="6036" w:type="dxa"/>
            <w:tcBorders>
              <w:bottom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Работать</w:t>
            </w:r>
            <w:r w:rsidRPr="008514D7">
              <w:rPr>
                <w:rFonts w:ascii="Times New Roman" w:eastAsia="Calibri" w:hAnsi="Times New Roman" w:cs="Times New Roman"/>
                <w:snapToGrid w:val="0"/>
                <w:sz w:val="24"/>
                <w:szCs w:val="24"/>
              </w:rPr>
              <w:t xml:space="preserve"> с лабораторным оборудованием и нагревательными приборами в соответствии с правилами техники безопасности.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Выполнять</w:t>
            </w:r>
            <w:r w:rsidRPr="008514D7">
              <w:rPr>
                <w:rFonts w:ascii="Times New Roman" w:eastAsia="Calibri" w:hAnsi="Times New Roman" w:cs="Times New Roman"/>
                <w:snapToGrid w:val="0"/>
                <w:sz w:val="24"/>
                <w:szCs w:val="24"/>
              </w:rPr>
              <w:t xml:space="preserve"> простейшие приёмы обращения с лабораторным оборудованием: воронкой, фильтром и спиртовкой.</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Наблюдать</w:t>
            </w:r>
            <w:r w:rsidRPr="008514D7">
              <w:rPr>
                <w:rFonts w:ascii="Times New Roman" w:eastAsia="Calibri" w:hAnsi="Times New Roman" w:cs="Times New Roman"/>
                <w:snapToGrid w:val="0"/>
                <w:sz w:val="24"/>
                <w:szCs w:val="24"/>
              </w:rPr>
              <w:t xml:space="preserve"> за свойствами веществ и превращениями, происходящими с веществами.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химический эксперимент с помощью русского (родного) языка и языка химии.</w:t>
            </w:r>
          </w:p>
          <w:p w:rsidR="008514D7" w:rsidRPr="008514D7" w:rsidRDefault="008514D7" w:rsidP="008514D7">
            <w:pPr>
              <w:spacing w:after="0" w:line="360" w:lineRule="auto"/>
              <w:jc w:val="both"/>
              <w:rPr>
                <w:rFonts w:ascii="Times New Roman" w:eastAsia="Calibri" w:hAnsi="Times New Roman" w:cs="Times New Roman"/>
                <w:b/>
                <w:sz w:val="24"/>
                <w:szCs w:val="24"/>
              </w:rPr>
            </w:pPr>
            <w:r w:rsidRPr="008514D7">
              <w:rPr>
                <w:rFonts w:ascii="Times New Roman" w:eastAsia="Calibri" w:hAnsi="Times New Roman" w:cs="Times New Roman"/>
                <w:i/>
                <w:snapToGrid w:val="0"/>
                <w:sz w:val="24"/>
                <w:szCs w:val="24"/>
              </w:rPr>
              <w:t>Делать</w:t>
            </w:r>
            <w:r w:rsidRPr="008514D7">
              <w:rPr>
                <w:rFonts w:ascii="Times New Roman" w:eastAsia="Calibri" w:hAnsi="Times New Roman" w:cs="Times New Roman"/>
                <w:snapToGrid w:val="0"/>
                <w:sz w:val="24"/>
                <w:szCs w:val="24"/>
              </w:rPr>
              <w:t xml:space="preserve"> выводы по результатам проведённого эксперимента</w:t>
            </w:r>
          </w:p>
        </w:tc>
      </w:tr>
      <w:tr w:rsidR="008514D7" w:rsidRPr="008514D7" w:rsidTr="002F789B">
        <w:trPr>
          <w:trHeight w:val="2141"/>
        </w:trPr>
        <w:tc>
          <w:tcPr>
            <w:tcW w:w="988" w:type="dxa"/>
            <w:tcBorders>
              <w:top w:val="single" w:sz="4" w:space="0" w:color="auto"/>
              <w:bottom w:val="single" w:sz="4" w:space="0" w:color="auto"/>
            </w:tcBorders>
          </w:tcPr>
          <w:p w:rsidR="008514D7" w:rsidRPr="008514D7" w:rsidRDefault="008514D7" w:rsidP="008514D7">
            <w:pPr>
              <w:spacing w:after="0" w:line="360" w:lineRule="auto"/>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lastRenderedPageBreak/>
              <w:t xml:space="preserve">   7</w:t>
            </w:r>
          </w:p>
        </w:tc>
        <w:tc>
          <w:tcPr>
            <w:tcW w:w="2268" w:type="dxa"/>
            <w:tcBorders>
              <w:bottom w:val="single" w:sz="4" w:space="0" w:color="auto"/>
            </w:tcBorders>
          </w:tcPr>
          <w:p w:rsidR="008514D7" w:rsidRPr="008514D7" w:rsidRDefault="008514D7" w:rsidP="008514D7">
            <w:pPr>
              <w:tabs>
                <w:tab w:val="left" w:pos="225"/>
              </w:tabs>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Атомно-молекулярное учение. Химические элементы</w:t>
            </w:r>
          </w:p>
        </w:tc>
        <w:tc>
          <w:tcPr>
            <w:tcW w:w="5497" w:type="dxa"/>
            <w:tcBorders>
              <w:bottom w:val="single" w:sz="4" w:space="0" w:color="auto"/>
            </w:tcBorders>
          </w:tcPr>
          <w:p w:rsidR="008514D7" w:rsidRPr="008514D7" w:rsidRDefault="008514D7" w:rsidP="008514D7">
            <w:pPr>
              <w:tabs>
                <w:tab w:val="left" w:pos="225"/>
              </w:tabs>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Химические элементы. Атомы и молекулы. Простые и сложные вещества. Аллотропия на примере кислорода. Основные положения атомно-молекулярного учения. Ионы. Вещества молекулярного и немолекулярного строения.</w:t>
            </w:r>
          </w:p>
          <w:p w:rsidR="008514D7" w:rsidRPr="008514D7" w:rsidRDefault="008514D7" w:rsidP="008514D7">
            <w:pPr>
              <w:tabs>
                <w:tab w:val="left" w:pos="225"/>
              </w:tabs>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Демонстрации.</w:t>
            </w:r>
            <w:r w:rsidRPr="008514D7">
              <w:rPr>
                <w:rFonts w:ascii="Times New Roman" w:eastAsia="Calibri" w:hAnsi="Times New Roman" w:cs="Times New Roman"/>
                <w:sz w:val="24"/>
                <w:szCs w:val="24"/>
              </w:rPr>
              <w:t xml:space="preserve"> Модели аллотропных модификаций </w:t>
            </w:r>
            <w:r w:rsidR="003B114D">
              <w:rPr>
                <w:rFonts w:ascii="Times New Roman" w:eastAsia="Calibri" w:hAnsi="Times New Roman" w:cs="Times New Roman"/>
                <w:sz w:val="24"/>
                <w:szCs w:val="24"/>
              </w:rPr>
              <w:t xml:space="preserve">углерода и серы. </w:t>
            </w:r>
          </w:p>
        </w:tc>
        <w:tc>
          <w:tcPr>
            <w:tcW w:w="6036" w:type="dxa"/>
            <w:tcBorders>
              <w:bottom w:val="single" w:sz="4" w:space="0" w:color="auto"/>
              <w:right w:val="single" w:sz="4" w:space="0" w:color="auto"/>
            </w:tcBorders>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i/>
                <w:sz w:val="24"/>
                <w:szCs w:val="24"/>
              </w:rPr>
              <w:t>Объяснят</w:t>
            </w:r>
            <w:r w:rsidRPr="008514D7">
              <w:rPr>
                <w:rFonts w:ascii="Times New Roman" w:eastAsia="Calibri" w:hAnsi="Times New Roman" w:cs="Times New Roman"/>
                <w:sz w:val="24"/>
                <w:szCs w:val="24"/>
              </w:rPr>
              <w:t>ь, что такое химический элемент, атом, молекула, аллотропия, ион.</w:t>
            </w:r>
          </w:p>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i/>
                <w:sz w:val="24"/>
                <w:szCs w:val="24"/>
              </w:rPr>
              <w:t>Различать</w:t>
            </w:r>
            <w:r w:rsidRPr="008514D7">
              <w:rPr>
                <w:rFonts w:ascii="Times New Roman" w:eastAsia="Calibri" w:hAnsi="Times New Roman" w:cs="Times New Roman"/>
                <w:sz w:val="24"/>
                <w:szCs w:val="24"/>
              </w:rPr>
              <w:t xml:space="preserve"> простые и сложные вещества, вещества молекулярного и немолекулярного строения. </w:t>
            </w:r>
          </w:p>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i/>
                <w:sz w:val="24"/>
                <w:szCs w:val="24"/>
              </w:rPr>
              <w:t xml:space="preserve">Устанавливать </w:t>
            </w:r>
            <w:r w:rsidRPr="008514D7">
              <w:rPr>
                <w:rFonts w:ascii="Times New Roman" w:eastAsia="Calibri" w:hAnsi="Times New Roman" w:cs="Times New Roman"/>
                <w:sz w:val="24"/>
                <w:szCs w:val="24"/>
              </w:rPr>
              <w:t xml:space="preserve">причинно-следственные связи между составом молекул и свойствами аллотропных модификаций кислорода. </w:t>
            </w:r>
          </w:p>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i/>
                <w:sz w:val="24"/>
                <w:szCs w:val="24"/>
              </w:rPr>
              <w:t>Формулировать</w:t>
            </w:r>
            <w:r w:rsidRPr="008514D7">
              <w:rPr>
                <w:rFonts w:ascii="Times New Roman" w:eastAsia="Calibri" w:hAnsi="Times New Roman" w:cs="Times New Roman"/>
                <w:sz w:val="24"/>
                <w:szCs w:val="24"/>
              </w:rPr>
              <w:t xml:space="preserve"> основные положения атомно-молекулярного учения</w:t>
            </w:r>
          </w:p>
        </w:tc>
      </w:tr>
      <w:tr w:rsidR="008514D7" w:rsidRPr="008514D7" w:rsidTr="002F789B">
        <w:trPr>
          <w:trHeight w:val="1364"/>
        </w:trPr>
        <w:tc>
          <w:tcPr>
            <w:tcW w:w="988" w:type="dxa"/>
            <w:tcBorders>
              <w:top w:val="single" w:sz="4" w:space="0" w:color="auto"/>
              <w:bottom w:val="single" w:sz="4" w:space="0" w:color="auto"/>
            </w:tcBorders>
          </w:tcPr>
          <w:p w:rsidR="008514D7" w:rsidRPr="008514D7" w:rsidRDefault="008514D7" w:rsidP="008514D7">
            <w:pPr>
              <w:spacing w:after="0" w:line="360" w:lineRule="auto"/>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 xml:space="preserve">    8—9</w:t>
            </w:r>
          </w:p>
        </w:tc>
        <w:tc>
          <w:tcPr>
            <w:tcW w:w="2268" w:type="dxa"/>
            <w:tcBorders>
              <w:bottom w:val="single" w:sz="4" w:space="0" w:color="auto"/>
            </w:tcBorders>
          </w:tcPr>
          <w:p w:rsidR="008514D7" w:rsidRPr="008514D7" w:rsidRDefault="008514D7" w:rsidP="008514D7">
            <w:pPr>
              <w:tabs>
                <w:tab w:val="left" w:pos="225"/>
              </w:tabs>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Знаки химических элементов. Периодическая таблица химических элементов Д. И. Менделеева.</w:t>
            </w:r>
          </w:p>
        </w:tc>
        <w:tc>
          <w:tcPr>
            <w:tcW w:w="5497" w:type="dxa"/>
            <w:tcBorders>
              <w:bottom w:val="single" w:sz="4" w:space="0" w:color="auto"/>
            </w:tcBorders>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 xml:space="preserve">Знаки (символы) химических элементов. Информация, которую несут знаки химических элементов. Этимология названий некоторых химических элементов. Периодическая таблица химических элементов Д. И. Менделеева: короткопериодный и </w:t>
            </w:r>
            <w:proofErr w:type="spellStart"/>
            <w:r w:rsidRPr="008514D7">
              <w:rPr>
                <w:rFonts w:ascii="Times New Roman" w:eastAsia="Calibri" w:hAnsi="Times New Roman" w:cs="Times New Roman"/>
                <w:sz w:val="24"/>
                <w:szCs w:val="24"/>
              </w:rPr>
              <w:t>длиннопериодный</w:t>
            </w:r>
            <w:proofErr w:type="spellEnd"/>
            <w:r w:rsidRPr="008514D7">
              <w:rPr>
                <w:rFonts w:ascii="Times New Roman" w:eastAsia="Calibri" w:hAnsi="Times New Roman" w:cs="Times New Roman"/>
                <w:sz w:val="24"/>
                <w:szCs w:val="24"/>
              </w:rPr>
              <w:t xml:space="preserve"> варианты. Периоды и группы. Главная и побочная подгруппы, или </w:t>
            </w:r>
            <w:proofErr w:type="gramStart"/>
            <w:r w:rsidRPr="008514D7">
              <w:rPr>
                <w:rFonts w:ascii="Times New Roman" w:eastAsia="Calibri" w:hAnsi="Times New Roman" w:cs="Times New Roman"/>
                <w:sz w:val="24"/>
                <w:szCs w:val="24"/>
              </w:rPr>
              <w:t>А- и</w:t>
            </w:r>
            <w:proofErr w:type="gramEnd"/>
            <w:r w:rsidRPr="008514D7">
              <w:rPr>
                <w:rFonts w:ascii="Times New Roman" w:eastAsia="Calibri" w:hAnsi="Times New Roman" w:cs="Times New Roman"/>
                <w:sz w:val="24"/>
                <w:szCs w:val="24"/>
              </w:rPr>
              <w:t xml:space="preserve"> Б-группы. Относительная атомная масса.  </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Демонстрации. </w:t>
            </w:r>
            <w:r w:rsidRPr="008514D7">
              <w:rPr>
                <w:rFonts w:ascii="Times New Roman" w:eastAsia="Calibri" w:hAnsi="Times New Roman" w:cs="Times New Roman"/>
                <w:sz w:val="24"/>
                <w:szCs w:val="24"/>
              </w:rPr>
              <w:t xml:space="preserve"> Портреты Й. Я. Берцелиуса и Д. И. Менделеева. Короткопериодный и </w:t>
            </w:r>
            <w:proofErr w:type="spellStart"/>
            <w:r w:rsidRPr="008514D7">
              <w:rPr>
                <w:rFonts w:ascii="Times New Roman" w:eastAsia="Calibri" w:hAnsi="Times New Roman" w:cs="Times New Roman"/>
                <w:sz w:val="24"/>
                <w:szCs w:val="24"/>
              </w:rPr>
              <w:t>длиннопериодный</w:t>
            </w:r>
            <w:proofErr w:type="spellEnd"/>
            <w:r w:rsidRPr="008514D7">
              <w:rPr>
                <w:rFonts w:ascii="Times New Roman" w:eastAsia="Calibri" w:hAnsi="Times New Roman" w:cs="Times New Roman"/>
                <w:sz w:val="24"/>
                <w:szCs w:val="24"/>
              </w:rPr>
              <w:t xml:space="preserve"> варианты периодической системы Д. И. Менделеева</w:t>
            </w:r>
          </w:p>
        </w:tc>
        <w:tc>
          <w:tcPr>
            <w:tcW w:w="6036" w:type="dxa"/>
            <w:tcBorders>
              <w:bottom w:val="single" w:sz="4" w:space="0" w:color="auto"/>
              <w:right w:val="single" w:sz="4" w:space="0" w:color="auto"/>
            </w:tcBorders>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i/>
                <w:sz w:val="24"/>
                <w:szCs w:val="24"/>
              </w:rPr>
              <w:t xml:space="preserve">Называть </w:t>
            </w:r>
            <w:r w:rsidRPr="008514D7">
              <w:rPr>
                <w:rFonts w:ascii="Times New Roman" w:eastAsia="Calibri" w:hAnsi="Times New Roman" w:cs="Times New Roman"/>
                <w:sz w:val="24"/>
                <w:szCs w:val="24"/>
              </w:rPr>
              <w:t>и</w:t>
            </w:r>
            <w:r w:rsidRPr="008514D7">
              <w:rPr>
                <w:rFonts w:ascii="Times New Roman" w:eastAsia="Calibri" w:hAnsi="Times New Roman" w:cs="Times New Roman"/>
                <w:i/>
                <w:sz w:val="24"/>
                <w:szCs w:val="24"/>
              </w:rPr>
              <w:t xml:space="preserve"> записывать </w:t>
            </w:r>
            <w:r w:rsidRPr="008514D7">
              <w:rPr>
                <w:rFonts w:ascii="Times New Roman" w:eastAsia="Calibri" w:hAnsi="Times New Roman" w:cs="Times New Roman"/>
                <w:sz w:val="24"/>
                <w:szCs w:val="24"/>
              </w:rPr>
              <w:t xml:space="preserve">знаки химических элементов. </w:t>
            </w:r>
          </w:p>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i/>
                <w:sz w:val="24"/>
                <w:szCs w:val="24"/>
              </w:rPr>
              <w:t>Характеризовать</w:t>
            </w:r>
            <w:r w:rsidRPr="008514D7">
              <w:rPr>
                <w:rFonts w:ascii="Times New Roman" w:eastAsia="Calibri" w:hAnsi="Times New Roman" w:cs="Times New Roman"/>
                <w:sz w:val="24"/>
                <w:szCs w:val="24"/>
              </w:rPr>
              <w:t xml:space="preserve"> информацию, которую несут знаки химических элементов. </w:t>
            </w:r>
          </w:p>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i/>
                <w:sz w:val="24"/>
                <w:szCs w:val="24"/>
              </w:rPr>
              <w:t xml:space="preserve">Описывать </w:t>
            </w:r>
            <w:r w:rsidRPr="008514D7">
              <w:rPr>
                <w:rFonts w:ascii="Times New Roman" w:eastAsia="Calibri" w:hAnsi="Times New Roman" w:cs="Times New Roman"/>
                <w:sz w:val="24"/>
                <w:szCs w:val="24"/>
              </w:rPr>
              <w:t xml:space="preserve">структуру периодической таблицы химических элементов Д.И. Менделеева. </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z w:val="24"/>
                <w:szCs w:val="24"/>
              </w:rPr>
              <w:t>Объяснять</w:t>
            </w:r>
            <w:r w:rsidRPr="008514D7">
              <w:rPr>
                <w:rFonts w:ascii="Times New Roman" w:eastAsia="Calibri" w:hAnsi="Times New Roman" w:cs="Times New Roman"/>
                <w:sz w:val="24"/>
                <w:szCs w:val="24"/>
              </w:rPr>
              <w:t xml:space="preserve"> этимологические начала названий химических элементов и их отдельных групп. </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z w:val="24"/>
                <w:szCs w:val="24"/>
              </w:rPr>
              <w:t xml:space="preserve">Различать </w:t>
            </w:r>
            <w:r w:rsidRPr="008514D7">
              <w:rPr>
                <w:rFonts w:ascii="Times New Roman" w:eastAsia="Calibri" w:hAnsi="Times New Roman" w:cs="Times New Roman"/>
                <w:sz w:val="24"/>
                <w:szCs w:val="24"/>
              </w:rPr>
              <w:t xml:space="preserve">короткопериодный и </w:t>
            </w:r>
            <w:proofErr w:type="spellStart"/>
            <w:r w:rsidRPr="008514D7">
              <w:rPr>
                <w:rFonts w:ascii="Times New Roman" w:eastAsia="Calibri" w:hAnsi="Times New Roman" w:cs="Times New Roman"/>
                <w:sz w:val="24"/>
                <w:szCs w:val="24"/>
              </w:rPr>
              <w:t>длиннопериодный</w:t>
            </w:r>
            <w:proofErr w:type="spellEnd"/>
            <w:r w:rsidRPr="008514D7">
              <w:rPr>
                <w:rFonts w:ascii="Times New Roman" w:eastAsia="Calibri" w:hAnsi="Times New Roman" w:cs="Times New Roman"/>
                <w:sz w:val="24"/>
                <w:szCs w:val="24"/>
              </w:rPr>
              <w:t xml:space="preserve"> варианты периодической системы Д. И. Менделеева</w:t>
            </w:r>
          </w:p>
        </w:tc>
      </w:tr>
      <w:tr w:rsidR="008514D7" w:rsidRPr="008514D7" w:rsidTr="002F789B">
        <w:trPr>
          <w:trHeight w:val="3828"/>
        </w:trPr>
        <w:tc>
          <w:tcPr>
            <w:tcW w:w="988" w:type="dxa"/>
            <w:tcBorders>
              <w:top w:val="single" w:sz="4" w:space="0" w:color="auto"/>
            </w:tcBorders>
          </w:tcPr>
          <w:p w:rsidR="008514D7" w:rsidRPr="008514D7" w:rsidRDefault="008514D7" w:rsidP="008514D7">
            <w:pPr>
              <w:spacing w:after="0" w:line="360" w:lineRule="auto"/>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lastRenderedPageBreak/>
              <w:t>10—11</w:t>
            </w:r>
          </w:p>
        </w:tc>
        <w:tc>
          <w:tcPr>
            <w:tcW w:w="2268" w:type="dxa"/>
            <w:tcBorders>
              <w:bottom w:val="single" w:sz="4" w:space="0" w:color="auto"/>
            </w:tcBorders>
          </w:tcPr>
          <w:p w:rsidR="008514D7" w:rsidRPr="008514D7" w:rsidRDefault="008514D7" w:rsidP="008514D7">
            <w:pPr>
              <w:tabs>
                <w:tab w:val="left" w:pos="225"/>
              </w:tabs>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Химические формулы</w:t>
            </w:r>
          </w:p>
        </w:tc>
        <w:tc>
          <w:tcPr>
            <w:tcW w:w="5497" w:type="dxa"/>
            <w:tcBorders>
              <w:bottom w:val="single" w:sz="4" w:space="0" w:color="auto"/>
            </w:tcBorders>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Химические формулы. Индексы и коэффициенты. Относительная молекулярная масса. Массовая доля химического элемента в соединении. Информация, которую несут химические формулы</w:t>
            </w:r>
          </w:p>
          <w:p w:rsidR="008514D7" w:rsidRPr="008514D7" w:rsidRDefault="008514D7" w:rsidP="008514D7">
            <w:pPr>
              <w:spacing w:after="0" w:line="360" w:lineRule="auto"/>
              <w:jc w:val="both"/>
              <w:rPr>
                <w:rFonts w:ascii="Times New Roman" w:eastAsia="Calibri" w:hAnsi="Times New Roman" w:cs="Times New Roman"/>
                <w:sz w:val="24"/>
                <w:szCs w:val="24"/>
              </w:rPr>
            </w:pPr>
          </w:p>
        </w:tc>
        <w:tc>
          <w:tcPr>
            <w:tcW w:w="6036" w:type="dxa"/>
            <w:tcBorders>
              <w:bottom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z w:val="24"/>
                <w:szCs w:val="24"/>
              </w:rPr>
              <w:t>Отображать</w:t>
            </w:r>
            <w:r w:rsidRPr="008514D7">
              <w:rPr>
                <w:rFonts w:ascii="Times New Roman" w:eastAsia="Calibri" w:hAnsi="Times New Roman" w:cs="Times New Roman"/>
                <w:sz w:val="24"/>
                <w:szCs w:val="24"/>
              </w:rPr>
              <w:t xml:space="preserve"> состав веществ с помощью химических формул.</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z w:val="24"/>
                <w:szCs w:val="24"/>
              </w:rPr>
              <w:t>Различать</w:t>
            </w:r>
            <w:r w:rsidRPr="008514D7">
              <w:rPr>
                <w:rFonts w:ascii="Times New Roman" w:eastAsia="Calibri" w:hAnsi="Times New Roman" w:cs="Times New Roman"/>
                <w:sz w:val="24"/>
                <w:szCs w:val="24"/>
              </w:rPr>
              <w:t xml:space="preserve"> индексы и коэффициенты.</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z w:val="24"/>
                <w:szCs w:val="24"/>
              </w:rPr>
              <w:t>Находить</w:t>
            </w:r>
            <w:r w:rsidRPr="008514D7">
              <w:rPr>
                <w:rFonts w:ascii="Times New Roman" w:eastAsia="Calibri" w:hAnsi="Times New Roman" w:cs="Times New Roman"/>
                <w:sz w:val="24"/>
                <w:szCs w:val="24"/>
              </w:rPr>
              <w:t xml:space="preserve"> относительную молекулярную массу вещества и массовую долю химического элемента в соединении.</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z w:val="24"/>
                <w:szCs w:val="24"/>
              </w:rPr>
              <w:t>Транслировать</w:t>
            </w:r>
            <w:r w:rsidRPr="008514D7">
              <w:rPr>
                <w:rFonts w:ascii="Times New Roman" w:eastAsia="Calibri" w:hAnsi="Times New Roman" w:cs="Times New Roman"/>
                <w:sz w:val="24"/>
                <w:szCs w:val="24"/>
              </w:rPr>
              <w:t xml:space="preserve"> информацию, которую несут химические формулы</w:t>
            </w:r>
          </w:p>
        </w:tc>
      </w:tr>
      <w:tr w:rsidR="008514D7" w:rsidRPr="008514D7" w:rsidTr="002F789B">
        <w:tc>
          <w:tcPr>
            <w:tcW w:w="988" w:type="dxa"/>
          </w:tcPr>
          <w:p w:rsidR="008514D7" w:rsidRPr="008514D7" w:rsidRDefault="008514D7" w:rsidP="008514D7">
            <w:pPr>
              <w:spacing w:after="0" w:line="360" w:lineRule="auto"/>
              <w:jc w:val="center"/>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12—13</w:t>
            </w:r>
          </w:p>
        </w:tc>
        <w:tc>
          <w:tcPr>
            <w:tcW w:w="226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Валентность</w:t>
            </w:r>
          </w:p>
        </w:tc>
        <w:tc>
          <w:tcPr>
            <w:tcW w:w="5497"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 xml:space="preserve">  Валентность. Структурная формула. Химические элементы с постоянной и переменной валентностью. Вывод формулы соединения по валентности. Определение валентности химического элемента по формуле вещества. Составление названий соединений, состоящих из двух химических элементов. Закон постоянства состава веществ.</w:t>
            </w:r>
          </w:p>
          <w:p w:rsidR="008514D7" w:rsidRPr="008514D7" w:rsidRDefault="008514D7" w:rsidP="008514D7">
            <w:pPr>
              <w:spacing w:after="0" w:line="360" w:lineRule="auto"/>
              <w:rPr>
                <w:rFonts w:ascii="Times New Roman" w:eastAsia="Times New Roman" w:hAnsi="Times New Roman" w:cs="Times New Roman"/>
                <w:snapToGrid w:val="0"/>
                <w:sz w:val="24"/>
                <w:szCs w:val="24"/>
                <w:lang w:eastAsia="ru-RU"/>
              </w:rPr>
            </w:pPr>
            <w:r w:rsidRPr="008514D7">
              <w:rPr>
                <w:rFonts w:ascii="Times New Roman" w:eastAsia="Calibri" w:hAnsi="Times New Roman" w:cs="Times New Roman"/>
                <w:b/>
                <w:sz w:val="24"/>
                <w:szCs w:val="24"/>
              </w:rPr>
              <w:t xml:space="preserve">Демонстрации. </w:t>
            </w:r>
            <w:r w:rsidRPr="008514D7">
              <w:rPr>
                <w:rFonts w:ascii="Times New Roman" w:eastAsia="Calibri" w:hAnsi="Times New Roman" w:cs="Times New Roman"/>
                <w:sz w:val="24"/>
                <w:szCs w:val="24"/>
              </w:rPr>
              <w:t xml:space="preserve"> </w:t>
            </w:r>
            <w:r w:rsidRPr="008514D7">
              <w:rPr>
                <w:rFonts w:ascii="Times New Roman" w:eastAsia="Times New Roman" w:hAnsi="Times New Roman" w:cs="Times New Roman"/>
                <w:sz w:val="24"/>
                <w:szCs w:val="24"/>
                <w:lang w:eastAsia="ru-RU"/>
              </w:rPr>
              <w:t xml:space="preserve"> Конструирование </w:t>
            </w:r>
            <w:proofErr w:type="spellStart"/>
            <w:r w:rsidRPr="008514D7">
              <w:rPr>
                <w:rFonts w:ascii="Times New Roman" w:eastAsia="Times New Roman" w:hAnsi="Times New Roman" w:cs="Times New Roman"/>
                <w:sz w:val="24"/>
                <w:szCs w:val="24"/>
                <w:lang w:eastAsia="ru-RU"/>
              </w:rPr>
              <w:t>шаростержневых</w:t>
            </w:r>
            <w:proofErr w:type="spellEnd"/>
            <w:r w:rsidRPr="008514D7">
              <w:rPr>
                <w:rFonts w:ascii="Times New Roman" w:eastAsia="Times New Roman" w:hAnsi="Times New Roman" w:cs="Times New Roman"/>
                <w:sz w:val="24"/>
                <w:szCs w:val="24"/>
                <w:lang w:eastAsia="ru-RU"/>
              </w:rPr>
              <w:t xml:space="preserve"> моделей молекул</w:t>
            </w:r>
          </w:p>
        </w:tc>
        <w:tc>
          <w:tcPr>
            <w:tcW w:w="6036"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Объяснять</w:t>
            </w:r>
            <w:r w:rsidRPr="008514D7">
              <w:rPr>
                <w:rFonts w:ascii="Times New Roman" w:eastAsia="Times New Roman" w:hAnsi="Times New Roman" w:cs="Times New Roman"/>
                <w:snapToGrid w:val="0"/>
                <w:sz w:val="24"/>
                <w:szCs w:val="24"/>
                <w:lang w:eastAsia="ru-RU"/>
              </w:rPr>
              <w:t>, что такое валентность.</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 xml:space="preserve">Понимать </w:t>
            </w:r>
            <w:r w:rsidRPr="008514D7">
              <w:rPr>
                <w:rFonts w:ascii="Times New Roman" w:eastAsia="Times New Roman" w:hAnsi="Times New Roman" w:cs="Times New Roman"/>
                <w:snapToGrid w:val="0"/>
                <w:sz w:val="24"/>
                <w:szCs w:val="24"/>
                <w:lang w:eastAsia="ru-RU"/>
              </w:rPr>
              <w:t xml:space="preserve">отражение порядка соединения атомов в молекулах веществ посредством структурных формул. </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Уметь составлять</w:t>
            </w:r>
            <w:r w:rsidRPr="008514D7">
              <w:rPr>
                <w:rFonts w:ascii="Times New Roman" w:eastAsia="Times New Roman" w:hAnsi="Times New Roman" w:cs="Times New Roman"/>
                <w:snapToGrid w:val="0"/>
                <w:sz w:val="24"/>
                <w:szCs w:val="24"/>
                <w:lang w:eastAsia="ru-RU"/>
              </w:rPr>
              <w:t xml:space="preserve"> формулы соединений по валентности и </w:t>
            </w:r>
            <w:r w:rsidRPr="008514D7">
              <w:rPr>
                <w:rFonts w:ascii="Times New Roman" w:eastAsia="Times New Roman" w:hAnsi="Times New Roman" w:cs="Times New Roman"/>
                <w:i/>
                <w:snapToGrid w:val="0"/>
                <w:sz w:val="24"/>
                <w:szCs w:val="24"/>
                <w:lang w:eastAsia="ru-RU"/>
              </w:rPr>
              <w:t>определять</w:t>
            </w:r>
            <w:r w:rsidRPr="008514D7">
              <w:rPr>
                <w:rFonts w:ascii="Times New Roman" w:eastAsia="Times New Roman" w:hAnsi="Times New Roman" w:cs="Times New Roman"/>
                <w:snapToGrid w:val="0"/>
                <w:sz w:val="24"/>
                <w:szCs w:val="24"/>
                <w:lang w:eastAsia="ru-RU"/>
              </w:rPr>
              <w:t xml:space="preserve"> валентность элемента по формуле его соединения</w:t>
            </w:r>
          </w:p>
        </w:tc>
      </w:tr>
      <w:tr w:rsidR="008514D7" w:rsidRPr="008514D7" w:rsidTr="002F789B">
        <w:trPr>
          <w:trHeight w:val="2379"/>
        </w:trPr>
        <w:tc>
          <w:tcPr>
            <w:tcW w:w="988" w:type="dxa"/>
            <w:tcBorders>
              <w:bottom w:val="single" w:sz="4" w:space="0" w:color="auto"/>
            </w:tcBorders>
          </w:tcPr>
          <w:p w:rsidR="008514D7" w:rsidRPr="008514D7" w:rsidRDefault="008514D7" w:rsidP="008514D7">
            <w:pPr>
              <w:spacing w:after="0" w:line="360" w:lineRule="auto"/>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lastRenderedPageBreak/>
              <w:t xml:space="preserve">   14</w:t>
            </w:r>
          </w:p>
        </w:tc>
        <w:tc>
          <w:tcPr>
            <w:tcW w:w="2268" w:type="dxa"/>
            <w:tcBorders>
              <w:bottom w:val="single" w:sz="4" w:space="0" w:color="auto"/>
            </w:tcBorders>
          </w:tcPr>
          <w:p w:rsidR="008514D7" w:rsidRPr="008514D7" w:rsidRDefault="008514D7" w:rsidP="008514D7">
            <w:pPr>
              <w:tabs>
                <w:tab w:val="left" w:pos="225"/>
              </w:tabs>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Химические реакции</w:t>
            </w:r>
          </w:p>
        </w:tc>
        <w:tc>
          <w:tcPr>
            <w:tcW w:w="5497" w:type="dxa"/>
            <w:tcBorders>
              <w:bottom w:val="single" w:sz="4" w:space="0" w:color="auto"/>
            </w:tcBorders>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Химические реакции. Реагенты и продукты реакции. Признаки химических реакций. Условия их протекания и прекращения. Реакции горения. Тепловой эффект реакции. Экзотермические и эндотермические реакции.</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Демонстрации. </w:t>
            </w:r>
            <w:r w:rsidRPr="008514D7">
              <w:rPr>
                <w:rFonts w:ascii="Times New Roman" w:eastAsia="Calibri" w:hAnsi="Times New Roman" w:cs="Times New Roman"/>
                <w:sz w:val="24"/>
                <w:szCs w:val="24"/>
              </w:rPr>
              <w:t xml:space="preserve">Аппарат </w:t>
            </w:r>
            <w:proofErr w:type="spellStart"/>
            <w:r w:rsidRPr="008514D7">
              <w:rPr>
                <w:rFonts w:ascii="Times New Roman" w:eastAsia="Calibri" w:hAnsi="Times New Roman" w:cs="Times New Roman"/>
                <w:sz w:val="24"/>
                <w:szCs w:val="24"/>
              </w:rPr>
              <w:t>Киппа</w:t>
            </w:r>
            <w:proofErr w:type="spellEnd"/>
            <w:r w:rsidRPr="008514D7">
              <w:rPr>
                <w:rFonts w:ascii="Times New Roman" w:eastAsia="Calibri" w:hAnsi="Times New Roman" w:cs="Times New Roman"/>
                <w:sz w:val="24"/>
                <w:szCs w:val="24"/>
              </w:rPr>
              <w:t>. Разложение бихромата аммония. Горение серы и магниевой ленты.</w:t>
            </w:r>
          </w:p>
          <w:p w:rsid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Лабораторные опыты. </w:t>
            </w:r>
            <w:r w:rsidRPr="008514D7">
              <w:rPr>
                <w:rFonts w:ascii="Times New Roman" w:eastAsia="Calibri" w:hAnsi="Times New Roman" w:cs="Times New Roman"/>
                <w:sz w:val="24"/>
                <w:szCs w:val="24"/>
              </w:rPr>
              <w:t>5.</w:t>
            </w:r>
            <w:r w:rsidRPr="008514D7">
              <w:rPr>
                <w:rFonts w:ascii="Times New Roman" w:eastAsia="Calibri" w:hAnsi="Times New Roman" w:cs="Times New Roman"/>
                <w:b/>
                <w:sz w:val="24"/>
                <w:szCs w:val="24"/>
              </w:rPr>
              <w:t xml:space="preserve"> </w:t>
            </w:r>
            <w:r w:rsidRPr="008514D7">
              <w:rPr>
                <w:rFonts w:ascii="Times New Roman" w:eastAsia="Calibri" w:hAnsi="Times New Roman" w:cs="Times New Roman"/>
                <w:sz w:val="24"/>
                <w:szCs w:val="24"/>
              </w:rPr>
              <w:t>Взаимодействие растворов хлорида натрия и иодида калия с раствором нитрата серебра. 6. Получение гидроксида меди(II) и его взаимодействие с серной кислотой. 7. Взаимодействие раствора соды с кислотой</w:t>
            </w:r>
          </w:p>
          <w:p w:rsidR="003B114D" w:rsidRPr="003B114D" w:rsidRDefault="003B114D" w:rsidP="003B114D">
            <w:pPr>
              <w:spacing w:after="0" w:line="360" w:lineRule="auto"/>
              <w:jc w:val="both"/>
              <w:rPr>
                <w:rFonts w:ascii="Times New Roman" w:eastAsia="Calibri" w:hAnsi="Times New Roman" w:cs="Times New Roman"/>
                <w:sz w:val="24"/>
                <w:szCs w:val="24"/>
              </w:rPr>
            </w:pPr>
            <w:r w:rsidRPr="003B114D">
              <w:rPr>
                <w:rFonts w:ascii="Times New Roman" w:eastAsia="Calibri" w:hAnsi="Times New Roman" w:cs="Times New Roman"/>
                <w:i/>
                <w:sz w:val="24"/>
                <w:szCs w:val="24"/>
                <w:u w:val="single"/>
              </w:rPr>
              <w:t>Оборудование "Точка роста":</w:t>
            </w:r>
            <w:r w:rsidRPr="003B114D">
              <w:rPr>
                <w:rFonts w:ascii="Times New Roman" w:eastAsia="Calibri" w:hAnsi="Times New Roman" w:cs="Times New Roman"/>
                <w:sz w:val="24"/>
                <w:szCs w:val="24"/>
              </w:rPr>
              <w:t xml:space="preserve"> Комплект химических реактивов</w:t>
            </w:r>
            <w:r>
              <w:rPr>
                <w:rFonts w:ascii="Times New Roman" w:eastAsia="Calibri" w:hAnsi="Times New Roman" w:cs="Times New Roman"/>
                <w:sz w:val="24"/>
                <w:szCs w:val="24"/>
              </w:rPr>
              <w:t>.</w:t>
            </w:r>
            <w:r>
              <w:t xml:space="preserve"> </w:t>
            </w:r>
            <w:r>
              <w:rPr>
                <w:rFonts w:ascii="Times New Roman" w:eastAsia="Calibri" w:hAnsi="Times New Roman" w:cs="Times New Roman"/>
                <w:sz w:val="24"/>
                <w:szCs w:val="24"/>
              </w:rPr>
              <w:t xml:space="preserve">Набор "Кислоты" </w:t>
            </w:r>
            <w:proofErr w:type="gramStart"/>
            <w:r>
              <w:rPr>
                <w:rFonts w:ascii="Times New Roman" w:eastAsia="Calibri" w:hAnsi="Times New Roman" w:cs="Times New Roman"/>
                <w:sz w:val="24"/>
                <w:szCs w:val="24"/>
              </w:rPr>
              <w:t>( серная</w:t>
            </w:r>
            <w:proofErr w:type="gramEnd"/>
            <w:r w:rsidRPr="003B114D">
              <w:rPr>
                <w:rFonts w:ascii="Times New Roman" w:eastAsia="Calibri" w:hAnsi="Times New Roman" w:cs="Times New Roman"/>
                <w:sz w:val="24"/>
                <w:szCs w:val="24"/>
              </w:rPr>
              <w:t xml:space="preserve">) </w:t>
            </w:r>
          </w:p>
          <w:p w:rsidR="003B114D" w:rsidRPr="003B114D" w:rsidRDefault="003B114D" w:rsidP="003B114D">
            <w:pPr>
              <w:spacing w:after="0" w:line="360" w:lineRule="auto"/>
              <w:jc w:val="both"/>
              <w:rPr>
                <w:rFonts w:ascii="Times New Roman" w:eastAsia="Calibri" w:hAnsi="Times New Roman" w:cs="Times New Roman"/>
                <w:sz w:val="24"/>
                <w:szCs w:val="24"/>
              </w:rPr>
            </w:pPr>
            <w:r w:rsidRPr="003B114D">
              <w:rPr>
                <w:rFonts w:ascii="Times New Roman" w:eastAsia="Calibri" w:hAnsi="Times New Roman" w:cs="Times New Roman"/>
                <w:sz w:val="24"/>
                <w:szCs w:val="24"/>
              </w:rPr>
              <w:t>Набо</w:t>
            </w:r>
            <w:r>
              <w:rPr>
                <w:rFonts w:ascii="Times New Roman" w:eastAsia="Calibri" w:hAnsi="Times New Roman" w:cs="Times New Roman"/>
                <w:sz w:val="24"/>
                <w:szCs w:val="24"/>
              </w:rPr>
              <w:t>р "Гидроксиды" (гидроксид калия</w:t>
            </w:r>
            <w:r w:rsidRPr="003B114D">
              <w:rPr>
                <w:rFonts w:ascii="Times New Roman" w:eastAsia="Calibri" w:hAnsi="Times New Roman" w:cs="Times New Roman"/>
                <w:sz w:val="24"/>
                <w:szCs w:val="24"/>
              </w:rPr>
              <w:t>)</w:t>
            </w:r>
            <w:r>
              <w:rPr>
                <w:rFonts w:ascii="Times New Roman" w:eastAsia="Calibri" w:hAnsi="Times New Roman" w:cs="Times New Roman"/>
                <w:sz w:val="24"/>
                <w:szCs w:val="24"/>
              </w:rPr>
              <w:t>,</w:t>
            </w:r>
            <w:r w:rsidRPr="003B114D">
              <w:rPr>
                <w:rFonts w:ascii="Times New Roman" w:eastAsia="Calibri" w:hAnsi="Times New Roman" w:cs="Times New Roman"/>
                <w:sz w:val="24"/>
                <w:szCs w:val="24"/>
              </w:rPr>
              <w:t xml:space="preserve"> Набор "Галогениды"</w:t>
            </w:r>
            <w:r>
              <w:rPr>
                <w:rFonts w:ascii="Times New Roman" w:eastAsia="Calibri" w:hAnsi="Times New Roman" w:cs="Times New Roman"/>
                <w:sz w:val="24"/>
                <w:szCs w:val="24"/>
              </w:rPr>
              <w:t xml:space="preserve"> лабораторная посуда – пробирки.</w:t>
            </w:r>
          </w:p>
          <w:p w:rsidR="003B114D" w:rsidRPr="008514D7" w:rsidRDefault="003B114D" w:rsidP="003B114D">
            <w:pPr>
              <w:spacing w:after="0" w:line="360" w:lineRule="auto"/>
              <w:jc w:val="both"/>
              <w:rPr>
                <w:rFonts w:ascii="Times New Roman" w:eastAsia="Calibri" w:hAnsi="Times New Roman" w:cs="Times New Roman"/>
                <w:sz w:val="24"/>
                <w:szCs w:val="24"/>
              </w:rPr>
            </w:pPr>
          </w:p>
        </w:tc>
        <w:tc>
          <w:tcPr>
            <w:tcW w:w="6036" w:type="dxa"/>
            <w:tcBorders>
              <w:bottom w:val="single" w:sz="4" w:space="0" w:color="auto"/>
              <w:right w:val="single" w:sz="4" w:space="0" w:color="auto"/>
            </w:tcBorders>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i/>
                <w:sz w:val="24"/>
                <w:szCs w:val="24"/>
              </w:rPr>
              <w:t xml:space="preserve">Характеризовать </w:t>
            </w:r>
            <w:r w:rsidRPr="008514D7">
              <w:rPr>
                <w:rFonts w:ascii="Times New Roman" w:eastAsia="Calibri" w:hAnsi="Times New Roman" w:cs="Times New Roman"/>
                <w:sz w:val="24"/>
                <w:szCs w:val="24"/>
              </w:rPr>
              <w:t xml:space="preserve">химическую реакцию и её участников (реагенты и продукты реакции). </w:t>
            </w:r>
          </w:p>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i/>
                <w:sz w:val="24"/>
                <w:szCs w:val="24"/>
              </w:rPr>
              <w:t>Описывать</w:t>
            </w:r>
            <w:r w:rsidRPr="008514D7">
              <w:rPr>
                <w:rFonts w:ascii="Times New Roman" w:eastAsia="Calibri" w:hAnsi="Times New Roman" w:cs="Times New Roman"/>
                <w:sz w:val="24"/>
                <w:szCs w:val="24"/>
              </w:rPr>
              <w:t xml:space="preserve"> признаки и условия течения химических реакций.</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z w:val="24"/>
                <w:szCs w:val="24"/>
              </w:rPr>
              <w:t>Различать</w:t>
            </w:r>
            <w:r w:rsidRPr="008514D7">
              <w:rPr>
                <w:rFonts w:ascii="Times New Roman" w:eastAsia="Calibri" w:hAnsi="Times New Roman" w:cs="Times New Roman"/>
                <w:sz w:val="24"/>
                <w:szCs w:val="24"/>
              </w:rPr>
              <w:t xml:space="preserve"> экзотермические и эндотермические реакции.</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 xml:space="preserve"> </w:t>
            </w:r>
            <w:r w:rsidRPr="008514D7">
              <w:rPr>
                <w:rFonts w:ascii="Times New Roman" w:eastAsia="Calibri" w:hAnsi="Times New Roman" w:cs="Times New Roman"/>
                <w:i/>
                <w:sz w:val="24"/>
                <w:szCs w:val="24"/>
              </w:rPr>
              <w:t>Соотносить</w:t>
            </w:r>
            <w:r w:rsidRPr="008514D7">
              <w:rPr>
                <w:rFonts w:ascii="Times New Roman" w:eastAsia="Calibri" w:hAnsi="Times New Roman" w:cs="Times New Roman"/>
                <w:sz w:val="24"/>
                <w:szCs w:val="24"/>
              </w:rPr>
              <w:t xml:space="preserve"> реакции горения и экзотермические реакции.</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z w:val="24"/>
                <w:szCs w:val="24"/>
              </w:rPr>
              <w:t xml:space="preserve">Наблюдать </w:t>
            </w:r>
            <w:r w:rsidRPr="008514D7">
              <w:rPr>
                <w:rFonts w:ascii="Times New Roman" w:eastAsia="Calibri" w:hAnsi="Times New Roman" w:cs="Times New Roman"/>
                <w:sz w:val="24"/>
                <w:szCs w:val="24"/>
              </w:rPr>
              <w:t xml:space="preserve">и </w:t>
            </w:r>
            <w:r w:rsidRPr="008514D7">
              <w:rPr>
                <w:rFonts w:ascii="Times New Roman" w:eastAsia="Calibri" w:hAnsi="Times New Roman" w:cs="Times New Roman"/>
                <w:i/>
                <w:sz w:val="24"/>
                <w:szCs w:val="24"/>
              </w:rPr>
              <w:t>описывать</w:t>
            </w:r>
            <w:r w:rsidRPr="008514D7">
              <w:rPr>
                <w:rFonts w:ascii="Times New Roman" w:eastAsia="Calibri" w:hAnsi="Times New Roman" w:cs="Times New Roman"/>
                <w:sz w:val="24"/>
                <w:szCs w:val="24"/>
              </w:rPr>
              <w:t xml:space="preserve"> химический эксперимент с помощью русского (родного) языка и языка химии</w:t>
            </w:r>
          </w:p>
          <w:p w:rsidR="008514D7" w:rsidRPr="008514D7" w:rsidRDefault="008514D7" w:rsidP="008514D7">
            <w:pPr>
              <w:spacing w:after="0" w:line="360" w:lineRule="auto"/>
              <w:rPr>
                <w:rFonts w:ascii="Times New Roman" w:eastAsia="Calibri" w:hAnsi="Times New Roman" w:cs="Times New Roman"/>
                <w:sz w:val="24"/>
                <w:szCs w:val="24"/>
              </w:rPr>
            </w:pPr>
          </w:p>
        </w:tc>
      </w:tr>
      <w:tr w:rsidR="008514D7" w:rsidRPr="008514D7" w:rsidTr="002F789B">
        <w:trPr>
          <w:trHeight w:val="988"/>
        </w:trPr>
        <w:tc>
          <w:tcPr>
            <w:tcW w:w="988" w:type="dxa"/>
            <w:tcBorders>
              <w:top w:val="single" w:sz="4" w:space="0" w:color="auto"/>
              <w:bottom w:val="single" w:sz="4" w:space="0" w:color="auto"/>
            </w:tcBorders>
          </w:tcPr>
          <w:p w:rsidR="008514D7" w:rsidRPr="008514D7" w:rsidRDefault="008514D7" w:rsidP="008514D7">
            <w:pPr>
              <w:spacing w:after="0" w:line="360" w:lineRule="auto"/>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15—16</w:t>
            </w:r>
          </w:p>
        </w:tc>
        <w:tc>
          <w:tcPr>
            <w:tcW w:w="2268" w:type="dxa"/>
            <w:tcBorders>
              <w:bottom w:val="single" w:sz="4" w:space="0" w:color="auto"/>
            </w:tcBorders>
          </w:tcPr>
          <w:p w:rsidR="008514D7" w:rsidRPr="008514D7" w:rsidRDefault="008514D7" w:rsidP="008514D7">
            <w:pPr>
              <w:tabs>
                <w:tab w:val="left" w:pos="225"/>
              </w:tabs>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Химические уравнения</w:t>
            </w:r>
          </w:p>
        </w:tc>
        <w:tc>
          <w:tcPr>
            <w:tcW w:w="5497" w:type="dxa"/>
            <w:tcBorders>
              <w:bottom w:val="single" w:sz="4" w:space="0" w:color="auto"/>
            </w:tcBorders>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 xml:space="preserve">Закон сохранения массы веществ. Химические уравнения. Составление химических уравнений. Информация, которую несёт химическое уравнение. </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Демонстрации. </w:t>
            </w:r>
            <w:r w:rsidRPr="008514D7">
              <w:rPr>
                <w:rFonts w:ascii="Times New Roman" w:eastAsia="Calibri" w:hAnsi="Times New Roman" w:cs="Times New Roman"/>
                <w:sz w:val="24"/>
                <w:szCs w:val="24"/>
              </w:rPr>
              <w:t xml:space="preserve">Портреты М. В. Ломоносова и А. </w:t>
            </w:r>
            <w:r w:rsidRPr="008514D7">
              <w:rPr>
                <w:rFonts w:ascii="Times New Roman" w:eastAsia="Calibri" w:hAnsi="Times New Roman" w:cs="Times New Roman"/>
                <w:sz w:val="24"/>
                <w:szCs w:val="24"/>
              </w:rPr>
              <w:lastRenderedPageBreak/>
              <w:t>Л. Лавуазье. Горение фосфора. Опыты, иллюстрирующие закон сохранения массы веществ.</w:t>
            </w:r>
          </w:p>
          <w:p w:rsid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Лабораторные опыты. </w:t>
            </w:r>
            <w:r w:rsidRPr="008514D7">
              <w:rPr>
                <w:rFonts w:ascii="Times New Roman" w:eastAsia="Calibri" w:hAnsi="Times New Roman" w:cs="Times New Roman"/>
                <w:sz w:val="24"/>
                <w:szCs w:val="24"/>
              </w:rPr>
              <w:t>8.</w:t>
            </w:r>
            <w:r w:rsidRPr="008514D7">
              <w:rPr>
                <w:rFonts w:ascii="Times New Roman" w:eastAsia="Calibri" w:hAnsi="Times New Roman" w:cs="Times New Roman"/>
                <w:b/>
                <w:sz w:val="24"/>
                <w:szCs w:val="24"/>
              </w:rPr>
              <w:t xml:space="preserve"> </w:t>
            </w:r>
            <w:r w:rsidRPr="008514D7">
              <w:rPr>
                <w:rFonts w:ascii="Times New Roman" w:eastAsia="Calibri" w:hAnsi="Times New Roman" w:cs="Times New Roman"/>
                <w:sz w:val="24"/>
                <w:szCs w:val="24"/>
              </w:rPr>
              <w:t>Проверка закона сохранения массы веществ на примере взаимодействия щёлочи и кислоты.  9. Проверка закона сохранения массы веществ на примере взаимодействия щёлочи и соли железа(</w:t>
            </w:r>
            <w:r w:rsidRPr="008514D7">
              <w:rPr>
                <w:rFonts w:ascii="Times New Roman" w:eastAsia="Calibri" w:hAnsi="Times New Roman" w:cs="Times New Roman"/>
                <w:sz w:val="24"/>
                <w:szCs w:val="24"/>
                <w:lang w:val="en-US"/>
              </w:rPr>
              <w:t>III</w:t>
            </w:r>
            <w:r w:rsidRPr="008514D7">
              <w:rPr>
                <w:rFonts w:ascii="Times New Roman" w:eastAsia="Calibri" w:hAnsi="Times New Roman" w:cs="Times New Roman"/>
                <w:sz w:val="24"/>
                <w:szCs w:val="24"/>
              </w:rPr>
              <w:t>)</w:t>
            </w:r>
          </w:p>
          <w:p w:rsidR="003B114D" w:rsidRPr="008514D7" w:rsidRDefault="003B114D" w:rsidP="007F507F">
            <w:pPr>
              <w:spacing w:after="0" w:line="360" w:lineRule="auto"/>
              <w:jc w:val="both"/>
              <w:rPr>
                <w:rFonts w:ascii="Times New Roman" w:eastAsia="Calibri" w:hAnsi="Times New Roman" w:cs="Times New Roman"/>
                <w:sz w:val="24"/>
                <w:szCs w:val="24"/>
              </w:rPr>
            </w:pPr>
            <w:r w:rsidRPr="003B114D">
              <w:rPr>
                <w:rFonts w:ascii="Times New Roman" w:eastAsia="Calibri" w:hAnsi="Times New Roman" w:cs="Times New Roman"/>
                <w:i/>
                <w:sz w:val="24"/>
                <w:szCs w:val="24"/>
                <w:u w:val="single"/>
              </w:rPr>
              <w:t>Оборудование "Точка роста":</w:t>
            </w:r>
            <w:r w:rsidR="007F507F">
              <w:t xml:space="preserve"> </w:t>
            </w:r>
            <w:r w:rsidR="007F507F" w:rsidRPr="007F507F">
              <w:rPr>
                <w:rFonts w:ascii="Times New Roman" w:eastAsia="Calibri" w:hAnsi="Times New Roman" w:cs="Times New Roman"/>
                <w:sz w:val="24"/>
                <w:szCs w:val="24"/>
              </w:rPr>
              <w:t>Прибор для иллюстрации закона с</w:t>
            </w:r>
            <w:r w:rsidR="007F507F">
              <w:rPr>
                <w:rFonts w:ascii="Times New Roman" w:eastAsia="Calibri" w:hAnsi="Times New Roman" w:cs="Times New Roman"/>
                <w:sz w:val="24"/>
                <w:szCs w:val="24"/>
              </w:rPr>
              <w:t>охранения массы</w:t>
            </w:r>
            <w:r w:rsidR="00397C77">
              <w:rPr>
                <w:rFonts w:ascii="Times New Roman" w:eastAsia="Calibri" w:hAnsi="Times New Roman" w:cs="Times New Roman"/>
                <w:sz w:val="24"/>
                <w:szCs w:val="24"/>
              </w:rPr>
              <w:t xml:space="preserve"> веществ</w:t>
            </w:r>
            <w:r w:rsidR="007F507F">
              <w:rPr>
                <w:rFonts w:ascii="Times New Roman" w:eastAsia="Calibri" w:hAnsi="Times New Roman" w:cs="Times New Roman"/>
                <w:sz w:val="24"/>
                <w:szCs w:val="24"/>
              </w:rPr>
              <w:t xml:space="preserve">. </w:t>
            </w:r>
            <w:r w:rsidRPr="003B114D">
              <w:rPr>
                <w:rFonts w:ascii="Times New Roman" w:eastAsia="Calibri" w:hAnsi="Times New Roman" w:cs="Times New Roman"/>
                <w:sz w:val="24"/>
                <w:szCs w:val="24"/>
              </w:rPr>
              <w:t>Комплект химических реак</w:t>
            </w:r>
            <w:r>
              <w:rPr>
                <w:rFonts w:ascii="Times New Roman" w:eastAsia="Calibri" w:hAnsi="Times New Roman" w:cs="Times New Roman"/>
                <w:sz w:val="24"/>
                <w:szCs w:val="24"/>
              </w:rPr>
              <w:t>тивов.  Набор "Гидроксиды" (</w:t>
            </w:r>
            <w:r w:rsidRPr="003B114D">
              <w:rPr>
                <w:rFonts w:ascii="Times New Roman" w:eastAsia="Calibri" w:hAnsi="Times New Roman" w:cs="Times New Roman"/>
                <w:sz w:val="24"/>
                <w:szCs w:val="24"/>
              </w:rPr>
              <w:t>гидроксид калия),</w:t>
            </w:r>
            <w:r w:rsidR="007F507F">
              <w:t xml:space="preserve"> </w:t>
            </w:r>
            <w:r w:rsidR="007F507F" w:rsidRPr="007F507F">
              <w:rPr>
                <w:rFonts w:ascii="Times New Roman" w:eastAsia="Calibri" w:hAnsi="Times New Roman" w:cs="Times New Roman"/>
                <w:sz w:val="24"/>
                <w:szCs w:val="24"/>
              </w:rPr>
              <w:t>Набор "Галогениды"</w:t>
            </w:r>
            <w:r w:rsidR="007F507F">
              <w:rPr>
                <w:rFonts w:ascii="Times New Roman" w:eastAsia="Calibri" w:hAnsi="Times New Roman" w:cs="Times New Roman"/>
                <w:sz w:val="24"/>
                <w:szCs w:val="24"/>
              </w:rPr>
              <w:t>(хлорид железа)</w:t>
            </w:r>
            <w:r w:rsidR="007F507F" w:rsidRPr="007F507F">
              <w:rPr>
                <w:rFonts w:ascii="Times New Roman" w:eastAsia="Calibri" w:hAnsi="Times New Roman" w:cs="Times New Roman"/>
                <w:sz w:val="24"/>
                <w:szCs w:val="24"/>
              </w:rPr>
              <w:t xml:space="preserve"> </w:t>
            </w:r>
            <w:r w:rsidRPr="003B114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лабораторный штатив, </w:t>
            </w:r>
            <w:r w:rsidRPr="003B114D">
              <w:rPr>
                <w:rFonts w:ascii="Times New Roman" w:eastAsia="Calibri" w:hAnsi="Times New Roman" w:cs="Times New Roman"/>
                <w:sz w:val="24"/>
                <w:szCs w:val="24"/>
              </w:rPr>
              <w:t>лабораторная посуда – пробирки.</w:t>
            </w:r>
          </w:p>
        </w:tc>
        <w:tc>
          <w:tcPr>
            <w:tcW w:w="6036" w:type="dxa"/>
            <w:tcBorders>
              <w:bottom w:val="single" w:sz="4" w:space="0" w:color="auto"/>
              <w:right w:val="single" w:sz="4" w:space="0" w:color="auto"/>
            </w:tcBorders>
          </w:tcPr>
          <w:p w:rsidR="008514D7" w:rsidRPr="008514D7" w:rsidRDefault="007F507F" w:rsidP="008514D7">
            <w:pPr>
              <w:spacing w:after="0" w:line="360" w:lineRule="auto"/>
              <w:rPr>
                <w:rFonts w:ascii="Times New Roman" w:eastAsia="Calibri" w:hAnsi="Times New Roman" w:cs="Times New Roman"/>
                <w:sz w:val="24"/>
                <w:szCs w:val="24"/>
              </w:rPr>
            </w:pPr>
            <w:r>
              <w:rPr>
                <w:rFonts w:ascii="Times New Roman" w:eastAsia="Calibri" w:hAnsi="Times New Roman" w:cs="Times New Roman"/>
                <w:i/>
                <w:sz w:val="24"/>
                <w:szCs w:val="24"/>
              </w:rPr>
              <w:lastRenderedPageBreak/>
              <w:t>железа</w:t>
            </w:r>
          </w:p>
        </w:tc>
      </w:tr>
      <w:tr w:rsidR="008514D7" w:rsidRPr="008514D7" w:rsidTr="002F789B">
        <w:trPr>
          <w:trHeight w:val="275"/>
        </w:trPr>
        <w:tc>
          <w:tcPr>
            <w:tcW w:w="988" w:type="dxa"/>
            <w:tcBorders>
              <w:top w:val="single" w:sz="4" w:space="0" w:color="auto"/>
              <w:bottom w:val="single" w:sz="4" w:space="0" w:color="auto"/>
            </w:tcBorders>
          </w:tcPr>
          <w:p w:rsidR="008514D7" w:rsidRPr="008514D7" w:rsidRDefault="008514D7" w:rsidP="008514D7">
            <w:pPr>
              <w:spacing w:after="0" w:line="360" w:lineRule="auto"/>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lastRenderedPageBreak/>
              <w:t>17—18</w:t>
            </w:r>
          </w:p>
        </w:tc>
        <w:tc>
          <w:tcPr>
            <w:tcW w:w="2268" w:type="dxa"/>
            <w:tcBorders>
              <w:bottom w:val="single" w:sz="4" w:space="0" w:color="auto"/>
            </w:tcBorders>
          </w:tcPr>
          <w:p w:rsidR="008514D7" w:rsidRPr="008514D7" w:rsidRDefault="008514D7" w:rsidP="008514D7">
            <w:pPr>
              <w:tabs>
                <w:tab w:val="left" w:pos="225"/>
              </w:tabs>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Типы химических реакций</w:t>
            </w:r>
          </w:p>
        </w:tc>
        <w:tc>
          <w:tcPr>
            <w:tcW w:w="5497" w:type="dxa"/>
            <w:tcBorders>
              <w:bottom w:val="single" w:sz="4" w:space="0" w:color="auto"/>
            </w:tcBorders>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Классификация химических реакций по составу и числу реагентов и продуктов. Типы химических реакций. Реакции соединения, разложения, замещения и обмена. Катализаторы.</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Демонстрации.</w:t>
            </w:r>
            <w:r w:rsidRPr="008514D7">
              <w:rPr>
                <w:rFonts w:ascii="Times New Roman" w:eastAsia="Calibri" w:hAnsi="Times New Roman" w:cs="Times New Roman"/>
                <w:sz w:val="24"/>
                <w:szCs w:val="24"/>
              </w:rPr>
              <w:t xml:space="preserve"> Горение фосфора, растворение продукта горения в воде и исследование полученного раствора лакмусом. Взаимодействие соляной кислоты с цинком. Получение гидроксида меди(</w:t>
            </w:r>
            <w:r w:rsidRPr="008514D7">
              <w:rPr>
                <w:rFonts w:ascii="Times New Roman" w:eastAsia="Calibri" w:hAnsi="Times New Roman" w:cs="Times New Roman"/>
                <w:sz w:val="24"/>
                <w:szCs w:val="24"/>
                <w:lang w:val="en-US"/>
              </w:rPr>
              <w:t>II</w:t>
            </w:r>
            <w:r w:rsidRPr="008514D7">
              <w:rPr>
                <w:rFonts w:ascii="Times New Roman" w:eastAsia="Calibri" w:hAnsi="Times New Roman" w:cs="Times New Roman"/>
                <w:sz w:val="24"/>
                <w:szCs w:val="24"/>
              </w:rPr>
              <w:t xml:space="preserve">) и его разложение при нагревании. </w:t>
            </w:r>
          </w:p>
          <w:p w:rsid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Лабораторные опыты.</w:t>
            </w:r>
            <w:r w:rsidRPr="008514D7">
              <w:rPr>
                <w:rFonts w:ascii="Times New Roman" w:eastAsia="Calibri" w:hAnsi="Times New Roman" w:cs="Times New Roman"/>
                <w:sz w:val="24"/>
                <w:szCs w:val="24"/>
              </w:rPr>
              <w:t xml:space="preserve"> 10. Разложение пероксида </w:t>
            </w:r>
            <w:r w:rsidRPr="008514D7">
              <w:rPr>
                <w:rFonts w:ascii="Times New Roman" w:eastAsia="Calibri" w:hAnsi="Times New Roman" w:cs="Times New Roman"/>
                <w:sz w:val="24"/>
                <w:szCs w:val="24"/>
              </w:rPr>
              <w:lastRenderedPageBreak/>
              <w:t>водорода с помощью оксида марганца(</w:t>
            </w:r>
            <w:r w:rsidRPr="008514D7">
              <w:rPr>
                <w:rFonts w:ascii="Times New Roman" w:eastAsia="Calibri" w:hAnsi="Times New Roman" w:cs="Times New Roman"/>
                <w:sz w:val="24"/>
                <w:szCs w:val="24"/>
                <w:lang w:val="en-US"/>
              </w:rPr>
              <w:t>IV</w:t>
            </w:r>
            <w:r w:rsidRPr="008514D7">
              <w:rPr>
                <w:rFonts w:ascii="Times New Roman" w:eastAsia="Calibri" w:hAnsi="Times New Roman" w:cs="Times New Roman"/>
                <w:sz w:val="24"/>
                <w:szCs w:val="24"/>
              </w:rPr>
              <w:t>). 11. Замещение железом меди в медном купоросе</w:t>
            </w:r>
          </w:p>
          <w:p w:rsidR="007F507F" w:rsidRDefault="007F507F" w:rsidP="008514D7">
            <w:pPr>
              <w:spacing w:after="0" w:line="360" w:lineRule="auto"/>
              <w:jc w:val="both"/>
              <w:rPr>
                <w:rFonts w:ascii="Times New Roman" w:eastAsia="Calibri" w:hAnsi="Times New Roman" w:cs="Times New Roman"/>
                <w:sz w:val="24"/>
                <w:szCs w:val="24"/>
              </w:rPr>
            </w:pPr>
            <w:r w:rsidRPr="007F507F">
              <w:rPr>
                <w:rFonts w:ascii="Times New Roman" w:eastAsia="Calibri" w:hAnsi="Times New Roman" w:cs="Times New Roman"/>
                <w:i/>
                <w:sz w:val="24"/>
                <w:szCs w:val="24"/>
                <w:u w:val="single"/>
              </w:rPr>
              <w:t>Оборудование "Точка роста":</w:t>
            </w:r>
            <w:r>
              <w:rPr>
                <w:rFonts w:ascii="Times New Roman" w:eastAsia="Calibri" w:hAnsi="Times New Roman" w:cs="Times New Roman"/>
                <w:sz w:val="24"/>
                <w:szCs w:val="24"/>
              </w:rPr>
              <w:t xml:space="preserve"> </w:t>
            </w:r>
            <w:r w:rsidRPr="007F507F">
              <w:rPr>
                <w:rFonts w:ascii="Times New Roman" w:eastAsia="Calibri" w:hAnsi="Times New Roman" w:cs="Times New Roman"/>
                <w:sz w:val="24"/>
                <w:szCs w:val="24"/>
              </w:rPr>
              <w:t>Комплект</w:t>
            </w:r>
            <w:r>
              <w:rPr>
                <w:rFonts w:ascii="Times New Roman" w:eastAsia="Calibri" w:hAnsi="Times New Roman" w:cs="Times New Roman"/>
                <w:sz w:val="24"/>
                <w:szCs w:val="24"/>
              </w:rPr>
              <w:t>ы</w:t>
            </w:r>
            <w:r w:rsidRPr="007F507F">
              <w:rPr>
                <w:rFonts w:ascii="Times New Roman" w:eastAsia="Calibri" w:hAnsi="Times New Roman" w:cs="Times New Roman"/>
                <w:sz w:val="24"/>
                <w:szCs w:val="24"/>
              </w:rPr>
              <w:t xml:space="preserve"> химическ</w:t>
            </w:r>
            <w:r>
              <w:rPr>
                <w:rFonts w:ascii="Times New Roman" w:eastAsia="Calibri" w:hAnsi="Times New Roman" w:cs="Times New Roman"/>
                <w:sz w:val="24"/>
                <w:szCs w:val="24"/>
              </w:rPr>
              <w:t xml:space="preserve">их </w:t>
            </w:r>
            <w:proofErr w:type="gramStart"/>
            <w:r>
              <w:rPr>
                <w:rFonts w:ascii="Times New Roman" w:eastAsia="Calibri" w:hAnsi="Times New Roman" w:cs="Times New Roman"/>
                <w:sz w:val="24"/>
                <w:szCs w:val="24"/>
              </w:rPr>
              <w:t>реактивов:  Набор</w:t>
            </w:r>
            <w:proofErr w:type="gramEnd"/>
            <w:r>
              <w:rPr>
                <w:rFonts w:ascii="Times New Roman" w:eastAsia="Calibri" w:hAnsi="Times New Roman" w:cs="Times New Roman"/>
                <w:sz w:val="24"/>
                <w:szCs w:val="24"/>
              </w:rPr>
              <w:t xml:space="preserve"> "металлы</w:t>
            </w:r>
            <w:r w:rsidRPr="007F507F">
              <w:rPr>
                <w:rFonts w:ascii="Times New Roman" w:eastAsia="Calibri" w:hAnsi="Times New Roman" w:cs="Times New Roman"/>
                <w:sz w:val="24"/>
                <w:szCs w:val="24"/>
              </w:rPr>
              <w:t>"</w:t>
            </w:r>
            <w:r>
              <w:rPr>
                <w:rFonts w:ascii="Times New Roman" w:eastAsia="Calibri" w:hAnsi="Times New Roman" w:cs="Times New Roman"/>
                <w:sz w:val="24"/>
                <w:szCs w:val="24"/>
              </w:rPr>
              <w:t xml:space="preserve"> (железо</w:t>
            </w:r>
            <w:r w:rsidR="00B14989">
              <w:rPr>
                <w:rFonts w:ascii="Times New Roman" w:eastAsia="Calibri" w:hAnsi="Times New Roman" w:cs="Times New Roman"/>
                <w:sz w:val="24"/>
                <w:szCs w:val="24"/>
              </w:rPr>
              <w:t>, цинк</w:t>
            </w:r>
            <w:r>
              <w:rPr>
                <w:rFonts w:ascii="Times New Roman" w:eastAsia="Calibri" w:hAnsi="Times New Roman" w:cs="Times New Roman"/>
                <w:sz w:val="24"/>
                <w:szCs w:val="24"/>
              </w:rPr>
              <w:t>), Набор "Сульфаты"</w:t>
            </w:r>
            <w:r w:rsidRPr="007F507F">
              <w:rPr>
                <w:rFonts w:ascii="Times New Roman" w:eastAsia="Calibri" w:hAnsi="Times New Roman" w:cs="Times New Roman"/>
                <w:sz w:val="24"/>
                <w:szCs w:val="24"/>
              </w:rPr>
              <w:t>,</w:t>
            </w:r>
            <w:r>
              <w:t xml:space="preserve"> </w:t>
            </w:r>
            <w:r w:rsidRPr="007F507F">
              <w:rPr>
                <w:rFonts w:ascii="Times New Roman" w:eastAsia="Calibri" w:hAnsi="Times New Roman" w:cs="Times New Roman"/>
                <w:sz w:val="24"/>
                <w:szCs w:val="24"/>
              </w:rPr>
              <w:t>Набор "Соединения марганца" (калия перманганат</w:t>
            </w:r>
            <w:r>
              <w:rPr>
                <w:rFonts w:ascii="Times New Roman" w:eastAsia="Calibri" w:hAnsi="Times New Roman" w:cs="Times New Roman"/>
                <w:sz w:val="24"/>
                <w:szCs w:val="24"/>
              </w:rPr>
              <w:t>)</w:t>
            </w:r>
            <w:r w:rsidR="00B14989">
              <w:rPr>
                <w:rFonts w:ascii="Times New Roman" w:eastAsia="Calibri" w:hAnsi="Times New Roman" w:cs="Times New Roman"/>
                <w:sz w:val="24"/>
                <w:szCs w:val="24"/>
              </w:rPr>
              <w:t xml:space="preserve">, </w:t>
            </w:r>
            <w:r w:rsidR="00B14989" w:rsidRPr="00B14989">
              <w:rPr>
                <w:rFonts w:ascii="Times New Roman" w:eastAsia="Calibri" w:hAnsi="Times New Roman" w:cs="Times New Roman"/>
                <w:sz w:val="24"/>
                <w:szCs w:val="24"/>
              </w:rPr>
              <w:t>Набор "Гидроксиды" (гидроксид калия),</w:t>
            </w:r>
            <w:r w:rsidR="00B14989">
              <w:t xml:space="preserve"> </w:t>
            </w:r>
            <w:r w:rsidR="00B14989" w:rsidRPr="00B14989">
              <w:rPr>
                <w:rFonts w:ascii="Times New Roman" w:eastAsia="Calibri" w:hAnsi="Times New Roman" w:cs="Times New Roman"/>
                <w:sz w:val="24"/>
                <w:szCs w:val="24"/>
              </w:rPr>
              <w:t>Набо</w:t>
            </w:r>
            <w:r w:rsidR="00B14989">
              <w:rPr>
                <w:rFonts w:ascii="Times New Roman" w:eastAsia="Calibri" w:hAnsi="Times New Roman" w:cs="Times New Roman"/>
                <w:sz w:val="24"/>
                <w:szCs w:val="24"/>
              </w:rPr>
              <w:t>р "Огнеопасные вещества" (</w:t>
            </w:r>
            <w:r w:rsidR="00B14989" w:rsidRPr="00B14989">
              <w:rPr>
                <w:rFonts w:ascii="Times New Roman" w:eastAsia="Calibri" w:hAnsi="Times New Roman" w:cs="Times New Roman"/>
                <w:sz w:val="24"/>
                <w:szCs w:val="24"/>
              </w:rPr>
              <w:t xml:space="preserve">фосфор (красный), оксид фосфора (V))  </w:t>
            </w:r>
            <w:r w:rsidR="00B14989">
              <w:rPr>
                <w:rFonts w:ascii="Times New Roman" w:eastAsia="Calibri" w:hAnsi="Times New Roman" w:cs="Times New Roman"/>
                <w:sz w:val="24"/>
                <w:szCs w:val="24"/>
              </w:rPr>
              <w:t>Набор «Кислоты»</w:t>
            </w:r>
            <w:r>
              <w:rPr>
                <w:rFonts w:ascii="Times New Roman" w:eastAsia="Calibri" w:hAnsi="Times New Roman" w:cs="Times New Roman"/>
                <w:sz w:val="24"/>
                <w:szCs w:val="24"/>
              </w:rPr>
              <w:t xml:space="preserve"> лабораторная посуда – пробирки, </w:t>
            </w:r>
            <w:r w:rsidRPr="007F507F">
              <w:rPr>
                <w:rFonts w:ascii="Times New Roman" w:eastAsia="Calibri" w:hAnsi="Times New Roman" w:cs="Times New Roman"/>
                <w:sz w:val="24"/>
                <w:szCs w:val="24"/>
              </w:rPr>
              <w:t>лабораторный штатив, спиртовка, горючее для спиртовок</w:t>
            </w:r>
            <w:r>
              <w:rPr>
                <w:rFonts w:ascii="Times New Roman" w:eastAsia="Calibri" w:hAnsi="Times New Roman" w:cs="Times New Roman"/>
                <w:sz w:val="24"/>
                <w:szCs w:val="24"/>
              </w:rPr>
              <w:t>.</w:t>
            </w:r>
          </w:p>
          <w:p w:rsidR="007F507F" w:rsidRPr="008514D7" w:rsidRDefault="007F507F" w:rsidP="008514D7">
            <w:pPr>
              <w:spacing w:after="0" w:line="360" w:lineRule="auto"/>
              <w:jc w:val="both"/>
              <w:rPr>
                <w:rFonts w:ascii="Times New Roman" w:eastAsia="Calibri" w:hAnsi="Times New Roman" w:cs="Times New Roman"/>
                <w:sz w:val="24"/>
                <w:szCs w:val="24"/>
              </w:rPr>
            </w:pPr>
          </w:p>
        </w:tc>
        <w:tc>
          <w:tcPr>
            <w:tcW w:w="6036" w:type="dxa"/>
            <w:tcBorders>
              <w:bottom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z w:val="24"/>
                <w:szCs w:val="24"/>
              </w:rPr>
              <w:lastRenderedPageBreak/>
              <w:t xml:space="preserve">Классифицировать </w:t>
            </w:r>
            <w:r w:rsidRPr="008514D7">
              <w:rPr>
                <w:rFonts w:ascii="Times New Roman" w:eastAsia="Calibri" w:hAnsi="Times New Roman" w:cs="Times New Roman"/>
                <w:sz w:val="24"/>
                <w:szCs w:val="24"/>
              </w:rPr>
              <w:t xml:space="preserve">химические реакции по признаку числа и состава реагентов и продуктов. </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z w:val="24"/>
                <w:szCs w:val="24"/>
              </w:rPr>
              <w:t>Характеризовать</w:t>
            </w:r>
            <w:r w:rsidRPr="008514D7">
              <w:rPr>
                <w:rFonts w:ascii="Times New Roman" w:eastAsia="Calibri" w:hAnsi="Times New Roman" w:cs="Times New Roman"/>
                <w:sz w:val="24"/>
                <w:szCs w:val="24"/>
              </w:rPr>
              <w:t xml:space="preserve"> роль катализатора в протекании химической реакции.</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z w:val="24"/>
                <w:szCs w:val="24"/>
              </w:rPr>
              <w:t xml:space="preserve">Наблюдать </w:t>
            </w:r>
            <w:r w:rsidRPr="008514D7">
              <w:rPr>
                <w:rFonts w:ascii="Times New Roman" w:eastAsia="Calibri" w:hAnsi="Times New Roman" w:cs="Times New Roman"/>
                <w:sz w:val="24"/>
                <w:szCs w:val="24"/>
              </w:rPr>
              <w:t xml:space="preserve">и </w:t>
            </w:r>
            <w:r w:rsidRPr="008514D7">
              <w:rPr>
                <w:rFonts w:ascii="Times New Roman" w:eastAsia="Calibri" w:hAnsi="Times New Roman" w:cs="Times New Roman"/>
                <w:i/>
                <w:sz w:val="24"/>
                <w:szCs w:val="24"/>
              </w:rPr>
              <w:t>описывать</w:t>
            </w:r>
            <w:r w:rsidRPr="008514D7">
              <w:rPr>
                <w:rFonts w:ascii="Times New Roman" w:eastAsia="Calibri" w:hAnsi="Times New Roman" w:cs="Times New Roman"/>
                <w:sz w:val="24"/>
                <w:szCs w:val="24"/>
              </w:rPr>
              <w:t xml:space="preserve"> химический эксперимент с помощью русского (родного) языка и языка химии</w:t>
            </w:r>
          </w:p>
          <w:p w:rsidR="008514D7" w:rsidRPr="008514D7" w:rsidRDefault="008514D7" w:rsidP="008514D7">
            <w:pPr>
              <w:spacing w:after="0" w:line="360" w:lineRule="auto"/>
              <w:rPr>
                <w:rFonts w:ascii="Times New Roman" w:eastAsia="Calibri" w:hAnsi="Times New Roman" w:cs="Times New Roman"/>
                <w:sz w:val="24"/>
                <w:szCs w:val="24"/>
              </w:rPr>
            </w:pPr>
          </w:p>
        </w:tc>
      </w:tr>
      <w:tr w:rsidR="008514D7" w:rsidRPr="008514D7" w:rsidTr="002F789B">
        <w:trPr>
          <w:trHeight w:val="738"/>
        </w:trPr>
        <w:tc>
          <w:tcPr>
            <w:tcW w:w="988" w:type="dxa"/>
            <w:tcBorders>
              <w:top w:val="single" w:sz="4" w:space="0" w:color="auto"/>
              <w:bottom w:val="single" w:sz="4" w:space="0" w:color="auto"/>
            </w:tcBorders>
          </w:tcPr>
          <w:p w:rsidR="008514D7" w:rsidRPr="008514D7" w:rsidRDefault="008514D7" w:rsidP="008514D7">
            <w:pPr>
              <w:spacing w:after="0" w:line="360" w:lineRule="auto"/>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lastRenderedPageBreak/>
              <w:t xml:space="preserve"> 19</w:t>
            </w:r>
          </w:p>
        </w:tc>
        <w:tc>
          <w:tcPr>
            <w:tcW w:w="2268" w:type="dxa"/>
            <w:tcBorders>
              <w:bottom w:val="single" w:sz="4" w:space="0" w:color="auto"/>
            </w:tcBorders>
          </w:tcPr>
          <w:p w:rsidR="008514D7" w:rsidRPr="008514D7" w:rsidRDefault="008514D7" w:rsidP="008514D7">
            <w:pPr>
              <w:tabs>
                <w:tab w:val="left" w:pos="225"/>
              </w:tabs>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Повторение и обобщение темы. Подготовка к контрольной работе</w:t>
            </w:r>
          </w:p>
        </w:tc>
        <w:tc>
          <w:tcPr>
            <w:tcW w:w="5497" w:type="dxa"/>
            <w:tcBorders>
              <w:bottom w:val="single" w:sz="4" w:space="0" w:color="auto"/>
            </w:tcBorders>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Тестирование, решение задач и выполнение упражнений по теме</w:t>
            </w:r>
          </w:p>
        </w:tc>
        <w:tc>
          <w:tcPr>
            <w:tcW w:w="6036" w:type="dxa"/>
            <w:tcBorders>
              <w:left w:val="single" w:sz="4" w:space="0" w:color="auto"/>
              <w:bottom w:val="single" w:sz="4" w:space="0" w:color="auto"/>
              <w:right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p>
        </w:tc>
      </w:tr>
      <w:tr w:rsidR="008514D7" w:rsidRPr="008514D7" w:rsidTr="002F789B">
        <w:trPr>
          <w:trHeight w:val="488"/>
        </w:trPr>
        <w:tc>
          <w:tcPr>
            <w:tcW w:w="988" w:type="dxa"/>
            <w:tcBorders>
              <w:top w:val="single" w:sz="4" w:space="0" w:color="auto"/>
              <w:bottom w:val="single" w:sz="4" w:space="0" w:color="auto"/>
            </w:tcBorders>
          </w:tcPr>
          <w:p w:rsidR="008514D7" w:rsidRPr="008514D7" w:rsidRDefault="008514D7" w:rsidP="008514D7">
            <w:pPr>
              <w:spacing w:after="0" w:line="360" w:lineRule="auto"/>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 xml:space="preserve"> 20</w:t>
            </w:r>
          </w:p>
        </w:tc>
        <w:tc>
          <w:tcPr>
            <w:tcW w:w="13801" w:type="dxa"/>
            <w:gridSpan w:val="3"/>
            <w:tcBorders>
              <w:bottom w:val="single" w:sz="4" w:space="0" w:color="auto"/>
              <w:right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Calibri" w:hAnsi="Times New Roman" w:cs="Times New Roman"/>
                <w:i/>
                <w:sz w:val="24"/>
                <w:szCs w:val="24"/>
              </w:rPr>
              <w:t>Контрольная работа 1</w:t>
            </w:r>
            <w:r w:rsidRPr="008514D7">
              <w:rPr>
                <w:rFonts w:ascii="Times New Roman" w:eastAsia="Calibri" w:hAnsi="Times New Roman" w:cs="Times New Roman"/>
                <w:sz w:val="24"/>
                <w:szCs w:val="24"/>
              </w:rPr>
              <w:t xml:space="preserve"> по теме «Начальные понятия и законы химии»</w:t>
            </w:r>
          </w:p>
        </w:tc>
      </w:tr>
      <w:tr w:rsidR="008514D7" w:rsidRPr="008514D7" w:rsidTr="002F789B">
        <w:trPr>
          <w:trHeight w:val="423"/>
        </w:trPr>
        <w:tc>
          <w:tcPr>
            <w:tcW w:w="14789" w:type="dxa"/>
            <w:gridSpan w:val="4"/>
          </w:tcPr>
          <w:p w:rsidR="008514D7" w:rsidRPr="008514D7" w:rsidRDefault="008514D7" w:rsidP="008514D7">
            <w:pPr>
              <w:spacing w:after="0" w:line="360" w:lineRule="auto"/>
              <w:jc w:val="center"/>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b/>
                <w:color w:val="231F20"/>
                <w:sz w:val="24"/>
                <w:szCs w:val="24"/>
                <w:lang w:eastAsia="ru-RU"/>
              </w:rPr>
              <w:t xml:space="preserve">Важнейшие представители неорганических веществ. Количественные отношения в химии </w:t>
            </w:r>
            <w:r w:rsidRPr="008514D7">
              <w:rPr>
                <w:rFonts w:ascii="Times New Roman" w:eastAsia="Times New Roman" w:hAnsi="Times New Roman" w:cs="Times New Roman"/>
                <w:b/>
                <w:snapToGrid w:val="0"/>
                <w:sz w:val="24"/>
                <w:szCs w:val="24"/>
                <w:lang w:eastAsia="ru-RU"/>
              </w:rPr>
              <w:t>(18 ч)</w:t>
            </w:r>
          </w:p>
        </w:tc>
      </w:tr>
      <w:tr w:rsidR="008514D7" w:rsidRPr="008514D7" w:rsidTr="002F789B">
        <w:trPr>
          <w:trHeight w:val="518"/>
        </w:trPr>
        <w:tc>
          <w:tcPr>
            <w:tcW w:w="988" w:type="dxa"/>
            <w:tcBorders>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 xml:space="preserve">   21</w:t>
            </w:r>
          </w:p>
        </w:tc>
        <w:tc>
          <w:tcPr>
            <w:tcW w:w="2268" w:type="dxa"/>
            <w:tcBorders>
              <w:bottom w:val="single" w:sz="4" w:space="0" w:color="auto"/>
            </w:tcBorders>
          </w:tcPr>
          <w:p w:rsidR="008514D7" w:rsidRPr="008514D7" w:rsidRDefault="008514D7" w:rsidP="008514D7">
            <w:pPr>
              <w:spacing w:after="0" w:line="360" w:lineRule="auto"/>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Воздух и его состав</w:t>
            </w:r>
          </w:p>
        </w:tc>
        <w:tc>
          <w:tcPr>
            <w:tcW w:w="5497" w:type="dxa"/>
          </w:tcPr>
          <w:p w:rsidR="008514D7" w:rsidRPr="008514D7" w:rsidRDefault="008514D7" w:rsidP="008514D7">
            <w:pPr>
              <w:spacing w:after="0" w:line="360" w:lineRule="auto"/>
              <w:rPr>
                <w:rFonts w:ascii="Times New Roman" w:eastAsia="Times New Roman" w:hAnsi="Times New Roman" w:cs="Times New Roman"/>
                <w:sz w:val="24"/>
                <w:szCs w:val="24"/>
                <w:lang w:eastAsia="ru-RU"/>
              </w:rPr>
            </w:pPr>
            <w:r w:rsidRPr="008514D7">
              <w:rPr>
                <w:rFonts w:ascii="Times New Roman" w:eastAsia="Times New Roman" w:hAnsi="Times New Roman" w:cs="Times New Roman"/>
                <w:sz w:val="24"/>
                <w:szCs w:val="24"/>
                <w:lang w:eastAsia="ru-RU"/>
              </w:rPr>
              <w:t>Состав воздуха. Понятие об объемной доле (</w:t>
            </w:r>
            <w:r w:rsidRPr="008514D7">
              <w:rPr>
                <w:rFonts w:ascii="Times New Roman" w:eastAsia="Times New Roman" w:hAnsi="Times New Roman" w:cs="Times New Roman"/>
                <w:sz w:val="24"/>
                <w:szCs w:val="24"/>
                <w:lang w:val="en-US" w:eastAsia="ru-RU"/>
              </w:rPr>
              <w:sym w:font="Symbol" w:char="F06A"/>
            </w:r>
            <w:r w:rsidRPr="008514D7">
              <w:rPr>
                <w:rFonts w:ascii="Times New Roman" w:eastAsia="Times New Roman" w:hAnsi="Times New Roman" w:cs="Times New Roman"/>
                <w:sz w:val="24"/>
                <w:szCs w:val="24"/>
                <w:lang w:eastAsia="ru-RU"/>
              </w:rPr>
              <w:t>) компонента природной газовой смеси — воздуха.</w:t>
            </w:r>
          </w:p>
          <w:p w:rsidR="008514D7" w:rsidRPr="008514D7" w:rsidRDefault="008514D7" w:rsidP="008514D7">
            <w:pPr>
              <w:spacing w:after="0" w:line="360" w:lineRule="auto"/>
              <w:rPr>
                <w:rFonts w:ascii="Times New Roman" w:eastAsia="Times New Roman" w:hAnsi="Times New Roman" w:cs="Times New Roman"/>
                <w:sz w:val="24"/>
                <w:szCs w:val="24"/>
                <w:lang w:eastAsia="ru-RU"/>
              </w:rPr>
            </w:pPr>
            <w:r w:rsidRPr="008514D7">
              <w:rPr>
                <w:rFonts w:ascii="Times New Roman" w:eastAsia="Times New Roman" w:hAnsi="Times New Roman" w:cs="Times New Roman"/>
                <w:sz w:val="24"/>
                <w:szCs w:val="24"/>
                <w:lang w:eastAsia="ru-RU"/>
              </w:rPr>
              <w:t>Расчет объёма компонента газовой смеси по его объёмной доле и наоборот.</w:t>
            </w:r>
          </w:p>
          <w:p w:rsidR="008514D7" w:rsidRPr="008514D7" w:rsidRDefault="008514D7" w:rsidP="008514D7">
            <w:pPr>
              <w:spacing w:after="0" w:line="360" w:lineRule="auto"/>
              <w:rPr>
                <w:rFonts w:ascii="Times New Roman" w:eastAsia="Times New Roman" w:hAnsi="Times New Roman" w:cs="Times New Roman"/>
                <w:sz w:val="24"/>
                <w:szCs w:val="24"/>
                <w:lang w:eastAsia="ru-RU"/>
              </w:rPr>
            </w:pPr>
            <w:r w:rsidRPr="008514D7">
              <w:rPr>
                <w:rFonts w:ascii="Times New Roman" w:eastAsia="Times New Roman" w:hAnsi="Times New Roman" w:cs="Times New Roman"/>
                <w:b/>
                <w:bCs/>
                <w:sz w:val="24"/>
                <w:szCs w:val="24"/>
                <w:lang w:eastAsia="ru-RU"/>
              </w:rPr>
              <w:t>Демонстрации.</w:t>
            </w:r>
            <w:r w:rsidRPr="008514D7">
              <w:rPr>
                <w:rFonts w:ascii="Times New Roman" w:eastAsia="Times New Roman" w:hAnsi="Times New Roman" w:cs="Times New Roman"/>
                <w:sz w:val="24"/>
                <w:szCs w:val="24"/>
                <w:lang w:eastAsia="ru-RU"/>
              </w:rPr>
              <w:t xml:space="preserve"> Определение содержания </w:t>
            </w:r>
            <w:r w:rsidRPr="008514D7">
              <w:rPr>
                <w:rFonts w:ascii="Times New Roman" w:eastAsia="Times New Roman" w:hAnsi="Times New Roman" w:cs="Times New Roman"/>
                <w:sz w:val="24"/>
                <w:szCs w:val="24"/>
                <w:lang w:eastAsia="ru-RU"/>
              </w:rPr>
              <w:lastRenderedPageBreak/>
              <w:t>кислорода в воздухе</w:t>
            </w:r>
          </w:p>
        </w:tc>
        <w:tc>
          <w:tcPr>
            <w:tcW w:w="6036" w:type="dxa"/>
          </w:tcPr>
          <w:p w:rsidR="008514D7" w:rsidRPr="008514D7" w:rsidRDefault="008514D7" w:rsidP="008514D7">
            <w:pPr>
              <w:spacing w:after="0" w:line="360" w:lineRule="auto"/>
              <w:rPr>
                <w:rFonts w:ascii="Times New Roman" w:eastAsia="Times New Roman" w:hAnsi="Times New Roman" w:cs="Times New Roman"/>
                <w:sz w:val="24"/>
                <w:szCs w:val="24"/>
                <w:lang w:eastAsia="ru-RU"/>
              </w:rPr>
            </w:pPr>
            <w:r w:rsidRPr="008514D7">
              <w:rPr>
                <w:rFonts w:ascii="Times New Roman" w:eastAsia="Times New Roman" w:hAnsi="Times New Roman" w:cs="Times New Roman"/>
                <w:i/>
                <w:sz w:val="24"/>
                <w:szCs w:val="24"/>
                <w:lang w:eastAsia="ru-RU"/>
              </w:rPr>
              <w:lastRenderedPageBreak/>
              <w:t>Характеризовать</w:t>
            </w:r>
            <w:r w:rsidRPr="008514D7">
              <w:rPr>
                <w:rFonts w:ascii="Times New Roman" w:eastAsia="Times New Roman" w:hAnsi="Times New Roman" w:cs="Times New Roman"/>
                <w:sz w:val="24"/>
                <w:szCs w:val="24"/>
                <w:lang w:eastAsia="ru-RU"/>
              </w:rPr>
              <w:t xml:space="preserve"> объёмную долю компонента такой природной газовой смеси, как воздух, и </w:t>
            </w:r>
            <w:r w:rsidRPr="008514D7">
              <w:rPr>
                <w:rFonts w:ascii="Times New Roman" w:eastAsia="Times New Roman" w:hAnsi="Times New Roman" w:cs="Times New Roman"/>
                <w:i/>
                <w:sz w:val="24"/>
                <w:szCs w:val="24"/>
                <w:lang w:eastAsia="ru-RU"/>
              </w:rPr>
              <w:t>рассчитывать</w:t>
            </w:r>
            <w:r w:rsidRPr="008514D7">
              <w:rPr>
                <w:rFonts w:ascii="Times New Roman" w:eastAsia="Times New Roman" w:hAnsi="Times New Roman" w:cs="Times New Roman"/>
                <w:sz w:val="24"/>
                <w:szCs w:val="24"/>
                <w:lang w:eastAsia="ru-RU"/>
              </w:rPr>
              <w:t xml:space="preserve"> объёмную долю по объёму этой смеси.</w:t>
            </w:r>
          </w:p>
          <w:p w:rsidR="008514D7" w:rsidRPr="008514D7" w:rsidRDefault="008514D7" w:rsidP="008514D7">
            <w:pPr>
              <w:spacing w:after="0" w:line="360" w:lineRule="auto"/>
              <w:rPr>
                <w:rFonts w:ascii="Times New Roman" w:eastAsia="Times New Roman" w:hAnsi="Times New Roman" w:cs="Times New Roman"/>
                <w:sz w:val="24"/>
                <w:szCs w:val="24"/>
                <w:lang w:eastAsia="ru-RU"/>
              </w:rPr>
            </w:pPr>
            <w:r w:rsidRPr="008514D7">
              <w:rPr>
                <w:rFonts w:ascii="Times New Roman" w:eastAsia="Times New Roman" w:hAnsi="Times New Roman" w:cs="Times New Roman"/>
                <w:i/>
                <w:sz w:val="24"/>
                <w:szCs w:val="24"/>
                <w:lang w:eastAsia="ru-RU"/>
              </w:rPr>
              <w:t>Описывать</w:t>
            </w:r>
            <w:r w:rsidRPr="008514D7">
              <w:rPr>
                <w:rFonts w:ascii="Times New Roman" w:eastAsia="Times New Roman" w:hAnsi="Times New Roman" w:cs="Times New Roman"/>
                <w:sz w:val="24"/>
                <w:szCs w:val="24"/>
                <w:lang w:eastAsia="ru-RU"/>
              </w:rPr>
              <w:t xml:space="preserve"> объёмный состав атмосферного воздуха и </w:t>
            </w:r>
            <w:r w:rsidRPr="008514D7">
              <w:rPr>
                <w:rFonts w:ascii="Times New Roman" w:eastAsia="Times New Roman" w:hAnsi="Times New Roman" w:cs="Times New Roman"/>
                <w:i/>
                <w:sz w:val="24"/>
                <w:szCs w:val="24"/>
                <w:lang w:eastAsia="ru-RU"/>
              </w:rPr>
              <w:t>понимать</w:t>
            </w:r>
            <w:r w:rsidRPr="008514D7">
              <w:rPr>
                <w:rFonts w:ascii="Times New Roman" w:eastAsia="Times New Roman" w:hAnsi="Times New Roman" w:cs="Times New Roman"/>
                <w:sz w:val="24"/>
                <w:szCs w:val="24"/>
                <w:lang w:eastAsia="ru-RU"/>
              </w:rPr>
              <w:t xml:space="preserve"> значение постоянства этого состава для </w:t>
            </w:r>
            <w:r w:rsidRPr="008514D7">
              <w:rPr>
                <w:rFonts w:ascii="Times New Roman" w:eastAsia="Times New Roman" w:hAnsi="Times New Roman" w:cs="Times New Roman"/>
                <w:sz w:val="24"/>
                <w:szCs w:val="24"/>
                <w:lang w:eastAsia="ru-RU"/>
              </w:rPr>
              <w:lastRenderedPageBreak/>
              <w:t>здоровья</w:t>
            </w:r>
          </w:p>
          <w:p w:rsidR="008514D7" w:rsidRPr="008514D7" w:rsidRDefault="008514D7" w:rsidP="008514D7">
            <w:pPr>
              <w:spacing w:after="0" w:line="360" w:lineRule="auto"/>
              <w:rPr>
                <w:rFonts w:ascii="Times New Roman" w:eastAsia="Times New Roman" w:hAnsi="Times New Roman" w:cs="Times New Roman"/>
                <w:sz w:val="24"/>
                <w:szCs w:val="24"/>
                <w:lang w:eastAsia="ru-RU"/>
              </w:rPr>
            </w:pPr>
          </w:p>
        </w:tc>
      </w:tr>
      <w:tr w:rsidR="008514D7" w:rsidRPr="008514D7" w:rsidTr="002F789B">
        <w:trPr>
          <w:trHeight w:val="939"/>
        </w:trPr>
        <w:tc>
          <w:tcPr>
            <w:tcW w:w="98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lastRenderedPageBreak/>
              <w:t xml:space="preserve">   22</w:t>
            </w:r>
          </w:p>
        </w:tc>
        <w:tc>
          <w:tcPr>
            <w:tcW w:w="2268" w:type="dxa"/>
            <w:tcBorders>
              <w:top w:val="single" w:sz="4" w:space="0" w:color="auto"/>
              <w:bottom w:val="single" w:sz="4" w:space="0" w:color="auto"/>
            </w:tcBorders>
          </w:tcPr>
          <w:p w:rsidR="008514D7" w:rsidRPr="008514D7" w:rsidRDefault="008514D7" w:rsidP="008514D7">
            <w:pPr>
              <w:spacing w:after="0" w:line="360" w:lineRule="auto"/>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Кислород</w:t>
            </w:r>
          </w:p>
          <w:p w:rsidR="008514D7" w:rsidRPr="008514D7" w:rsidRDefault="008514D7" w:rsidP="008514D7">
            <w:pPr>
              <w:spacing w:after="0" w:line="360" w:lineRule="auto"/>
              <w:rPr>
                <w:rFonts w:ascii="Times New Roman" w:eastAsia="Times New Roman" w:hAnsi="Times New Roman" w:cs="Times New Roman"/>
                <w:snapToGrid w:val="0"/>
                <w:sz w:val="24"/>
                <w:szCs w:val="24"/>
                <w:lang w:eastAsia="ru-RU"/>
              </w:rPr>
            </w:pPr>
          </w:p>
        </w:tc>
        <w:tc>
          <w:tcPr>
            <w:tcW w:w="5497" w:type="dxa"/>
            <w:tcBorders>
              <w:left w:val="single" w:sz="4" w:space="0" w:color="auto"/>
              <w:bottom w:val="single" w:sz="4" w:space="0" w:color="auto"/>
              <w:right w:val="nil"/>
            </w:tcBorders>
          </w:tcPr>
          <w:p w:rsidR="008514D7" w:rsidRPr="008514D7" w:rsidRDefault="008514D7" w:rsidP="008514D7">
            <w:pPr>
              <w:tabs>
                <w:tab w:val="left" w:pos="945"/>
              </w:tabs>
              <w:spacing w:after="0" w:line="360" w:lineRule="auto"/>
              <w:rPr>
                <w:rFonts w:ascii="Times New Roman" w:eastAsia="Times New Roman" w:hAnsi="Times New Roman" w:cs="Times New Roman"/>
                <w:sz w:val="24"/>
                <w:szCs w:val="24"/>
                <w:lang w:eastAsia="ru-RU" w:bidi="ru-RU"/>
              </w:rPr>
            </w:pPr>
            <w:r w:rsidRPr="008514D7">
              <w:rPr>
                <w:rFonts w:ascii="Times New Roman" w:eastAsia="Times New Roman" w:hAnsi="Times New Roman" w:cs="Times New Roman"/>
                <w:sz w:val="24"/>
                <w:szCs w:val="24"/>
                <w:lang w:eastAsia="ru-RU" w:bidi="ru-RU"/>
              </w:rPr>
              <w:t xml:space="preserve">   Кислород. Озон. Получение кислорода. Собирание и распознавание кислорода. Химические свойства кислорода: взаимодействие с металлами, неметаллами и сложными веществами. Применение кислорода. Круговорот кислорода в природе. </w:t>
            </w:r>
          </w:p>
          <w:p w:rsidR="008514D7" w:rsidRDefault="008514D7" w:rsidP="008514D7">
            <w:pPr>
              <w:tabs>
                <w:tab w:val="left" w:pos="945"/>
              </w:tabs>
              <w:spacing w:after="0" w:line="360" w:lineRule="auto"/>
              <w:rPr>
                <w:rFonts w:ascii="Times New Roman" w:eastAsia="Times New Roman" w:hAnsi="Times New Roman" w:cs="Times New Roman"/>
                <w:bCs/>
                <w:sz w:val="24"/>
                <w:szCs w:val="24"/>
                <w:lang w:eastAsia="ru-RU"/>
              </w:rPr>
            </w:pPr>
            <w:r w:rsidRPr="008514D7">
              <w:rPr>
                <w:rFonts w:ascii="Times New Roman" w:eastAsia="Times New Roman" w:hAnsi="Times New Roman" w:cs="Times New Roman"/>
                <w:sz w:val="24"/>
                <w:szCs w:val="24"/>
                <w:lang w:eastAsia="ru-RU" w:bidi="ru-RU"/>
              </w:rPr>
              <w:t xml:space="preserve">  </w:t>
            </w:r>
            <w:r w:rsidRPr="008514D7">
              <w:rPr>
                <w:rFonts w:ascii="Times New Roman" w:eastAsia="Times New Roman" w:hAnsi="Times New Roman" w:cs="Times New Roman"/>
                <w:b/>
                <w:bCs/>
                <w:sz w:val="24"/>
                <w:szCs w:val="24"/>
                <w:lang w:eastAsia="ru-RU"/>
              </w:rPr>
              <w:t>Демонстрации.</w:t>
            </w:r>
            <w:r w:rsidRPr="008514D7">
              <w:rPr>
                <w:rFonts w:ascii="Times New Roman" w:eastAsia="Times New Roman" w:hAnsi="Times New Roman" w:cs="Times New Roman"/>
                <w:bCs/>
                <w:sz w:val="24"/>
                <w:szCs w:val="24"/>
                <w:lang w:eastAsia="ru-RU"/>
              </w:rPr>
              <w:t xml:space="preserve"> Получение кислорода разложением перманганата калия и пероксида водорода. Собирание кислорода методом вытеснения воздуха и воды. Распознавание кислорода. Горение магния, железа, угля, серы и фосфора в кислороде. </w:t>
            </w:r>
          </w:p>
          <w:p w:rsidR="00995F36" w:rsidRPr="008514D7" w:rsidRDefault="00995F36" w:rsidP="008514D7">
            <w:pPr>
              <w:tabs>
                <w:tab w:val="left" w:pos="945"/>
              </w:tabs>
              <w:spacing w:after="0" w:line="360" w:lineRule="auto"/>
              <w:rPr>
                <w:rFonts w:ascii="Times New Roman" w:eastAsia="Times New Roman" w:hAnsi="Times New Roman" w:cs="Times New Roman"/>
                <w:sz w:val="24"/>
                <w:szCs w:val="24"/>
                <w:lang w:eastAsia="ru-RU" w:bidi="ru-RU"/>
              </w:rPr>
            </w:pPr>
            <w:r w:rsidRPr="00E47272">
              <w:rPr>
                <w:rFonts w:ascii="Times New Roman" w:eastAsia="Times New Roman" w:hAnsi="Times New Roman" w:cs="Times New Roman"/>
                <w:i/>
                <w:sz w:val="24"/>
                <w:szCs w:val="24"/>
                <w:u w:val="single"/>
                <w:lang w:eastAsia="ru-RU" w:bidi="ru-RU"/>
              </w:rPr>
              <w:t>Оборудование "Точка роста":</w:t>
            </w:r>
            <w:r w:rsidRPr="00995F36">
              <w:rPr>
                <w:rFonts w:ascii="Times New Roman" w:eastAsia="Times New Roman" w:hAnsi="Times New Roman" w:cs="Times New Roman"/>
                <w:sz w:val="24"/>
                <w:szCs w:val="24"/>
                <w:lang w:eastAsia="ru-RU" w:bidi="ru-RU"/>
              </w:rPr>
              <w:t xml:space="preserve"> Комплекты химических реактивов</w:t>
            </w:r>
            <w:r>
              <w:rPr>
                <w:rFonts w:ascii="Times New Roman" w:eastAsia="Times New Roman" w:hAnsi="Times New Roman" w:cs="Times New Roman"/>
                <w:sz w:val="24"/>
                <w:szCs w:val="24"/>
                <w:lang w:eastAsia="ru-RU" w:bidi="ru-RU"/>
              </w:rPr>
              <w:t>:  Набор "металлы" (железо, магний)</w:t>
            </w:r>
            <w:r w:rsidRPr="00995F36">
              <w:rPr>
                <w:rFonts w:ascii="Times New Roman" w:eastAsia="Times New Roman" w:hAnsi="Times New Roman" w:cs="Times New Roman"/>
                <w:sz w:val="24"/>
                <w:szCs w:val="24"/>
                <w:lang w:eastAsia="ru-RU" w:bidi="ru-RU"/>
              </w:rPr>
              <w:t>, Набор "Соединения марг</w:t>
            </w:r>
            <w:r>
              <w:rPr>
                <w:rFonts w:ascii="Times New Roman" w:eastAsia="Times New Roman" w:hAnsi="Times New Roman" w:cs="Times New Roman"/>
                <w:sz w:val="24"/>
                <w:szCs w:val="24"/>
                <w:lang w:eastAsia="ru-RU" w:bidi="ru-RU"/>
              </w:rPr>
              <w:t xml:space="preserve">анца" (калия перманганат), </w:t>
            </w:r>
            <w:r w:rsidRPr="00995F36">
              <w:rPr>
                <w:rFonts w:ascii="Times New Roman" w:eastAsia="Times New Roman" w:hAnsi="Times New Roman" w:cs="Times New Roman"/>
                <w:sz w:val="24"/>
                <w:szCs w:val="24"/>
                <w:lang w:eastAsia="ru-RU" w:bidi="ru-RU"/>
              </w:rPr>
              <w:t xml:space="preserve"> Набор "Огнеопасные вещества" (фос</w:t>
            </w:r>
            <w:r>
              <w:rPr>
                <w:rFonts w:ascii="Times New Roman" w:eastAsia="Times New Roman" w:hAnsi="Times New Roman" w:cs="Times New Roman"/>
                <w:sz w:val="24"/>
                <w:szCs w:val="24"/>
                <w:lang w:eastAsia="ru-RU" w:bidi="ru-RU"/>
              </w:rPr>
              <w:t>фор (красный), сера) , демонстрационный столик</w:t>
            </w:r>
            <w:r w:rsidR="0069321A">
              <w:t xml:space="preserve"> </w:t>
            </w:r>
            <w:r w:rsidR="0069321A" w:rsidRPr="0069321A">
              <w:rPr>
                <w:rFonts w:ascii="Times New Roman" w:eastAsia="Times New Roman" w:hAnsi="Times New Roman" w:cs="Times New Roman"/>
                <w:sz w:val="24"/>
                <w:szCs w:val="24"/>
                <w:lang w:eastAsia="ru-RU" w:bidi="ru-RU"/>
              </w:rPr>
              <w:t xml:space="preserve"> подъемный</w:t>
            </w:r>
            <w:r>
              <w:rPr>
                <w:rFonts w:ascii="Times New Roman" w:eastAsia="Times New Roman" w:hAnsi="Times New Roman" w:cs="Times New Roman"/>
                <w:sz w:val="24"/>
                <w:szCs w:val="24"/>
                <w:lang w:eastAsia="ru-RU" w:bidi="ru-RU"/>
              </w:rPr>
              <w:t xml:space="preserve">, </w:t>
            </w:r>
            <w:r w:rsidRPr="00995F36">
              <w:rPr>
                <w:rFonts w:ascii="Times New Roman" w:eastAsia="Times New Roman" w:hAnsi="Times New Roman" w:cs="Times New Roman"/>
                <w:sz w:val="24"/>
                <w:szCs w:val="24"/>
                <w:lang w:eastAsia="ru-RU" w:bidi="ru-RU"/>
              </w:rPr>
              <w:t>лабораторная посуда – пробирки, лабораторный штатив, с</w:t>
            </w:r>
            <w:r>
              <w:rPr>
                <w:rFonts w:ascii="Times New Roman" w:eastAsia="Times New Roman" w:hAnsi="Times New Roman" w:cs="Times New Roman"/>
                <w:sz w:val="24"/>
                <w:szCs w:val="24"/>
                <w:lang w:eastAsia="ru-RU" w:bidi="ru-RU"/>
              </w:rPr>
              <w:t>пиртовка, горючее для спиртовок,</w:t>
            </w:r>
            <w:r>
              <w:t xml:space="preserve"> </w:t>
            </w:r>
            <w:r>
              <w:rPr>
                <w:rFonts w:ascii="Times New Roman" w:eastAsia="Times New Roman" w:hAnsi="Times New Roman" w:cs="Times New Roman"/>
                <w:sz w:val="24"/>
                <w:szCs w:val="24"/>
                <w:lang w:eastAsia="ru-RU" w:bidi="ru-RU"/>
              </w:rPr>
              <w:t>п</w:t>
            </w:r>
            <w:r w:rsidRPr="00995F36">
              <w:rPr>
                <w:rFonts w:ascii="Times New Roman" w:eastAsia="Times New Roman" w:hAnsi="Times New Roman" w:cs="Times New Roman"/>
                <w:sz w:val="24"/>
                <w:szCs w:val="24"/>
                <w:lang w:eastAsia="ru-RU" w:bidi="ru-RU"/>
              </w:rPr>
              <w:t>рибор для получения газов</w:t>
            </w:r>
          </w:p>
        </w:tc>
        <w:tc>
          <w:tcPr>
            <w:tcW w:w="6036" w:type="dxa"/>
            <w:tcBorders>
              <w:left w:val="single" w:sz="4" w:space="0" w:color="auto"/>
              <w:bottom w:val="single" w:sz="4" w:space="0" w:color="auto"/>
              <w:right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 xml:space="preserve">Характеризовать </w:t>
            </w:r>
            <w:r w:rsidRPr="008514D7">
              <w:rPr>
                <w:rFonts w:ascii="Times New Roman" w:eastAsia="Times New Roman" w:hAnsi="Times New Roman" w:cs="Times New Roman"/>
                <w:snapToGrid w:val="0"/>
                <w:sz w:val="24"/>
                <w:szCs w:val="24"/>
                <w:lang w:eastAsia="ru-RU"/>
              </w:rPr>
              <w:t>озон, как аллотропную модификацию кислорода.</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 xml:space="preserve"> </w:t>
            </w:r>
            <w:r w:rsidRPr="008514D7">
              <w:rPr>
                <w:rFonts w:ascii="Times New Roman" w:eastAsia="Times New Roman" w:hAnsi="Times New Roman" w:cs="Times New Roman"/>
                <w:i/>
                <w:snapToGrid w:val="0"/>
                <w:sz w:val="24"/>
                <w:szCs w:val="24"/>
                <w:lang w:eastAsia="ru-RU"/>
              </w:rPr>
              <w:t>Описывать</w:t>
            </w:r>
            <w:r w:rsidRPr="008514D7">
              <w:rPr>
                <w:rFonts w:ascii="Times New Roman" w:eastAsia="Times New Roman" w:hAnsi="Times New Roman" w:cs="Times New Roman"/>
                <w:snapToGrid w:val="0"/>
                <w:sz w:val="24"/>
                <w:szCs w:val="24"/>
                <w:lang w:eastAsia="ru-RU"/>
              </w:rPr>
              <w:t xml:space="preserve"> физические и химические свойства, получение и применение кислорода с использованием русского (родного) языка и языка химии. </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Устанавливать</w:t>
            </w:r>
            <w:r w:rsidRPr="008514D7">
              <w:rPr>
                <w:rFonts w:ascii="Times New Roman" w:eastAsia="Times New Roman" w:hAnsi="Times New Roman" w:cs="Times New Roman"/>
                <w:snapToGrid w:val="0"/>
                <w:sz w:val="24"/>
                <w:szCs w:val="24"/>
                <w:lang w:eastAsia="ru-RU"/>
              </w:rPr>
              <w:t xml:space="preserve"> причинно-следственные связи между физическими свойствами кислорода и способами его собирания. </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 xml:space="preserve">Проводить </w:t>
            </w:r>
            <w:r w:rsidRPr="008514D7">
              <w:rPr>
                <w:rFonts w:ascii="Times New Roman" w:eastAsia="Times New Roman" w:hAnsi="Times New Roman" w:cs="Times New Roman"/>
                <w:snapToGrid w:val="0"/>
                <w:sz w:val="24"/>
                <w:szCs w:val="24"/>
                <w:lang w:eastAsia="ru-RU"/>
              </w:rPr>
              <w:t>и</w:t>
            </w:r>
            <w:r w:rsidRPr="008514D7">
              <w:rPr>
                <w:rFonts w:ascii="Times New Roman" w:eastAsia="Times New Roman" w:hAnsi="Times New Roman" w:cs="Times New Roman"/>
                <w:i/>
                <w:snapToGrid w:val="0"/>
                <w:sz w:val="24"/>
                <w:szCs w:val="24"/>
                <w:lang w:eastAsia="ru-RU"/>
              </w:rPr>
              <w:t xml:space="preserve"> наблюдать </w:t>
            </w:r>
            <w:r w:rsidRPr="008514D7">
              <w:rPr>
                <w:rFonts w:ascii="Times New Roman" w:eastAsia="Times New Roman" w:hAnsi="Times New Roman" w:cs="Times New Roman"/>
                <w:snapToGrid w:val="0"/>
                <w:sz w:val="24"/>
                <w:szCs w:val="24"/>
                <w:lang w:eastAsia="ru-RU"/>
              </w:rPr>
              <w:t>химический эксперимент по</w:t>
            </w:r>
            <w:r w:rsidRPr="008514D7">
              <w:rPr>
                <w:rFonts w:ascii="Times New Roman" w:eastAsia="Times New Roman" w:hAnsi="Times New Roman" w:cs="Times New Roman"/>
                <w:sz w:val="24"/>
                <w:szCs w:val="24"/>
                <w:lang w:eastAsia="ru-RU" w:bidi="ru-RU"/>
              </w:rPr>
              <w:t xml:space="preserve"> получению, собиранию и распознаванию кислорода</w:t>
            </w:r>
            <w:r w:rsidRPr="008514D7">
              <w:rPr>
                <w:rFonts w:ascii="Times New Roman" w:eastAsia="Times New Roman" w:hAnsi="Times New Roman" w:cs="Times New Roman"/>
                <w:snapToGrid w:val="0"/>
                <w:sz w:val="24"/>
                <w:szCs w:val="24"/>
                <w:lang w:eastAsia="ru-RU"/>
              </w:rPr>
              <w:t xml:space="preserve"> с соблюдением правил техники безопасности. </w:t>
            </w:r>
            <w:r w:rsidRPr="008514D7">
              <w:rPr>
                <w:rFonts w:ascii="Times New Roman" w:eastAsia="Times New Roman" w:hAnsi="Times New Roman" w:cs="Times New Roman"/>
                <w:i/>
                <w:snapToGrid w:val="0"/>
                <w:sz w:val="24"/>
                <w:szCs w:val="24"/>
                <w:lang w:eastAsia="ru-RU"/>
              </w:rPr>
              <w:t xml:space="preserve">Описывать </w:t>
            </w:r>
            <w:r w:rsidRPr="008514D7">
              <w:rPr>
                <w:rFonts w:ascii="Times New Roman" w:eastAsia="Times New Roman" w:hAnsi="Times New Roman" w:cs="Times New Roman"/>
                <w:snapToGrid w:val="0"/>
                <w:sz w:val="24"/>
                <w:szCs w:val="24"/>
                <w:lang w:eastAsia="ru-RU"/>
              </w:rPr>
              <w:t>химический эксперимент</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p>
        </w:tc>
      </w:tr>
      <w:tr w:rsidR="008514D7" w:rsidRPr="008514D7" w:rsidTr="002F789B">
        <w:trPr>
          <w:trHeight w:val="1550"/>
        </w:trPr>
        <w:tc>
          <w:tcPr>
            <w:tcW w:w="98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lastRenderedPageBreak/>
              <w:t xml:space="preserve">  23</w:t>
            </w:r>
          </w:p>
        </w:tc>
        <w:tc>
          <w:tcPr>
            <w:tcW w:w="2268" w:type="dxa"/>
            <w:tcBorders>
              <w:left w:val="single" w:sz="4" w:space="0" w:color="auto"/>
              <w:right w:val="nil"/>
            </w:tcBorders>
          </w:tcPr>
          <w:p w:rsidR="008514D7" w:rsidRPr="008514D7" w:rsidRDefault="008514D7" w:rsidP="008514D7">
            <w:pPr>
              <w:spacing w:after="0" w:line="360" w:lineRule="auto"/>
              <w:rPr>
                <w:rFonts w:ascii="Times New Roman" w:eastAsia="Times New Roman" w:hAnsi="Times New Roman" w:cs="Times New Roman"/>
                <w:i/>
                <w:snapToGrid w:val="0"/>
                <w:sz w:val="24"/>
                <w:szCs w:val="24"/>
                <w:lang w:eastAsia="ru-RU"/>
              </w:rPr>
            </w:pPr>
            <w:r w:rsidRPr="008514D7">
              <w:rPr>
                <w:rFonts w:ascii="Times New Roman" w:eastAsia="Times New Roman" w:hAnsi="Times New Roman" w:cs="Times New Roman"/>
                <w:i/>
                <w:snapToGrid w:val="0"/>
                <w:sz w:val="24"/>
                <w:szCs w:val="24"/>
                <w:lang w:eastAsia="ru-RU"/>
              </w:rPr>
              <w:t>Практическая работа 4</w:t>
            </w:r>
          </w:p>
          <w:p w:rsidR="008514D7" w:rsidRPr="008514D7" w:rsidRDefault="008514D7" w:rsidP="008514D7">
            <w:pPr>
              <w:spacing w:after="0" w:line="360" w:lineRule="auto"/>
              <w:rPr>
                <w:rFonts w:ascii="Times New Roman" w:eastAsia="Times New Roman" w:hAnsi="Times New Roman" w:cs="Times New Roman"/>
                <w:snapToGrid w:val="0"/>
                <w:sz w:val="24"/>
                <w:szCs w:val="24"/>
                <w:lang w:eastAsia="ru-RU"/>
              </w:rPr>
            </w:pPr>
          </w:p>
        </w:tc>
        <w:tc>
          <w:tcPr>
            <w:tcW w:w="5497" w:type="dxa"/>
            <w:tcBorders>
              <w:left w:val="single" w:sz="4" w:space="0" w:color="auto"/>
              <w:right w:val="nil"/>
            </w:tcBorders>
          </w:tcPr>
          <w:p w:rsidR="00E47272"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Получение, собирание и распознавание кислорода</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 xml:space="preserve"> </w:t>
            </w:r>
            <w:r w:rsidR="00E47272" w:rsidRPr="00E47272">
              <w:rPr>
                <w:rFonts w:ascii="Times New Roman" w:eastAsia="Times New Roman" w:hAnsi="Times New Roman" w:cs="Times New Roman"/>
                <w:i/>
                <w:snapToGrid w:val="0"/>
                <w:sz w:val="24"/>
                <w:szCs w:val="24"/>
                <w:u w:val="single"/>
                <w:lang w:eastAsia="ru-RU"/>
              </w:rPr>
              <w:t>Оборудование "Точка роста":</w:t>
            </w:r>
            <w:r w:rsidR="00E47272" w:rsidRPr="00E47272">
              <w:rPr>
                <w:rFonts w:ascii="Times New Roman" w:eastAsia="Times New Roman" w:hAnsi="Times New Roman" w:cs="Times New Roman"/>
                <w:snapToGrid w:val="0"/>
                <w:sz w:val="24"/>
                <w:szCs w:val="24"/>
                <w:lang w:eastAsia="ru-RU"/>
              </w:rPr>
              <w:t xml:space="preserve"> Комплекты хи</w:t>
            </w:r>
            <w:r w:rsidR="00E47272">
              <w:rPr>
                <w:rFonts w:ascii="Times New Roman" w:eastAsia="Times New Roman" w:hAnsi="Times New Roman" w:cs="Times New Roman"/>
                <w:snapToGrid w:val="0"/>
                <w:sz w:val="24"/>
                <w:szCs w:val="24"/>
                <w:lang w:eastAsia="ru-RU"/>
              </w:rPr>
              <w:t xml:space="preserve">мических реактивов:  </w:t>
            </w:r>
            <w:r w:rsidR="00E47272" w:rsidRPr="00E47272">
              <w:rPr>
                <w:rFonts w:ascii="Times New Roman" w:eastAsia="Times New Roman" w:hAnsi="Times New Roman" w:cs="Times New Roman"/>
                <w:snapToGrid w:val="0"/>
                <w:sz w:val="24"/>
                <w:szCs w:val="24"/>
                <w:lang w:eastAsia="ru-RU"/>
              </w:rPr>
              <w:t>Набор "Соединения марганца" (калия пермангана</w:t>
            </w:r>
            <w:r w:rsidR="00E47272">
              <w:rPr>
                <w:rFonts w:ascii="Times New Roman" w:eastAsia="Times New Roman" w:hAnsi="Times New Roman" w:cs="Times New Roman"/>
                <w:snapToGrid w:val="0"/>
                <w:sz w:val="24"/>
                <w:szCs w:val="24"/>
                <w:lang w:eastAsia="ru-RU"/>
              </w:rPr>
              <w:t xml:space="preserve">т),  </w:t>
            </w:r>
            <w:r w:rsidR="00E47272" w:rsidRPr="00E47272">
              <w:rPr>
                <w:rFonts w:ascii="Times New Roman" w:eastAsia="Times New Roman" w:hAnsi="Times New Roman" w:cs="Times New Roman"/>
                <w:snapToGrid w:val="0"/>
                <w:sz w:val="24"/>
                <w:szCs w:val="24"/>
                <w:lang w:eastAsia="ru-RU"/>
              </w:rPr>
              <w:t xml:space="preserve"> лабораторная посуда –</w:t>
            </w:r>
            <w:r w:rsidR="00E47272">
              <w:rPr>
                <w:rFonts w:ascii="Times New Roman" w:eastAsia="Times New Roman" w:hAnsi="Times New Roman" w:cs="Times New Roman"/>
                <w:snapToGrid w:val="0"/>
                <w:sz w:val="24"/>
                <w:szCs w:val="24"/>
                <w:lang w:eastAsia="ru-RU"/>
              </w:rPr>
              <w:t xml:space="preserve"> пробирки, лабораторный штатив</w:t>
            </w:r>
            <w:r w:rsidR="00E47272" w:rsidRPr="00E47272">
              <w:rPr>
                <w:rFonts w:ascii="Times New Roman" w:eastAsia="Times New Roman" w:hAnsi="Times New Roman" w:cs="Times New Roman"/>
                <w:snapToGrid w:val="0"/>
                <w:sz w:val="24"/>
                <w:szCs w:val="24"/>
                <w:lang w:eastAsia="ru-RU"/>
              </w:rPr>
              <w:t>, прибор для получения газов</w:t>
            </w:r>
          </w:p>
        </w:tc>
        <w:tc>
          <w:tcPr>
            <w:tcW w:w="6036" w:type="dxa"/>
            <w:tcBorders>
              <w:left w:val="single" w:sz="4" w:space="0" w:color="auto"/>
              <w:right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Работать</w:t>
            </w:r>
            <w:r w:rsidRPr="008514D7">
              <w:rPr>
                <w:rFonts w:ascii="Times New Roman" w:eastAsia="Times New Roman" w:hAnsi="Times New Roman" w:cs="Times New Roman"/>
                <w:snapToGrid w:val="0"/>
                <w:sz w:val="24"/>
                <w:szCs w:val="24"/>
                <w:lang w:eastAsia="ru-RU"/>
              </w:rPr>
              <w:t xml:space="preserve"> с лабораторным оборудованием и нагревательными приборами в соответствии с правилами техники безопасности.</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Выполнять</w:t>
            </w:r>
            <w:r w:rsidRPr="008514D7">
              <w:rPr>
                <w:rFonts w:ascii="Times New Roman" w:eastAsia="Times New Roman" w:hAnsi="Times New Roman" w:cs="Times New Roman"/>
                <w:snapToGrid w:val="0"/>
                <w:sz w:val="24"/>
                <w:szCs w:val="24"/>
                <w:lang w:eastAsia="ru-RU"/>
              </w:rPr>
              <w:t xml:space="preserve"> простейшие приёмы обращения с лабораторным оборудованием: собирать прибор для получения газов, проверять его герметичность и использовать для получения кислорода. </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 xml:space="preserve">Собирать </w:t>
            </w:r>
            <w:r w:rsidRPr="008514D7">
              <w:rPr>
                <w:rFonts w:ascii="Times New Roman" w:eastAsia="Times New Roman" w:hAnsi="Times New Roman" w:cs="Times New Roman"/>
                <w:snapToGrid w:val="0"/>
                <w:sz w:val="24"/>
                <w:szCs w:val="24"/>
                <w:lang w:eastAsia="ru-RU"/>
              </w:rPr>
              <w:t xml:space="preserve">кислород методом вытеснения воздуха и </w:t>
            </w:r>
            <w:r w:rsidRPr="008514D7">
              <w:rPr>
                <w:rFonts w:ascii="Times New Roman" w:eastAsia="Times New Roman" w:hAnsi="Times New Roman" w:cs="Times New Roman"/>
                <w:i/>
                <w:snapToGrid w:val="0"/>
                <w:sz w:val="24"/>
                <w:szCs w:val="24"/>
                <w:lang w:eastAsia="ru-RU"/>
              </w:rPr>
              <w:t>распознавать кислород</w:t>
            </w:r>
            <w:r w:rsidRPr="008514D7">
              <w:rPr>
                <w:rFonts w:ascii="Times New Roman" w:eastAsia="Times New Roman" w:hAnsi="Times New Roman" w:cs="Times New Roman"/>
                <w:snapToGrid w:val="0"/>
                <w:sz w:val="24"/>
                <w:szCs w:val="24"/>
                <w:lang w:eastAsia="ru-RU"/>
              </w:rPr>
              <w:t xml:space="preserve">. </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Наблюдать</w:t>
            </w:r>
            <w:r w:rsidRPr="008514D7">
              <w:rPr>
                <w:rFonts w:ascii="Times New Roman" w:eastAsia="Times New Roman" w:hAnsi="Times New Roman" w:cs="Times New Roman"/>
                <w:snapToGrid w:val="0"/>
                <w:sz w:val="24"/>
                <w:szCs w:val="24"/>
                <w:lang w:eastAsia="ru-RU"/>
              </w:rPr>
              <w:t xml:space="preserve"> за свойствами веществ и явлениями, происходящими с веществами.</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Описывать</w:t>
            </w:r>
            <w:r w:rsidRPr="008514D7">
              <w:rPr>
                <w:rFonts w:ascii="Times New Roman" w:eastAsia="Times New Roman" w:hAnsi="Times New Roman" w:cs="Times New Roman"/>
                <w:snapToGrid w:val="0"/>
                <w:sz w:val="24"/>
                <w:szCs w:val="24"/>
                <w:lang w:eastAsia="ru-RU"/>
              </w:rPr>
              <w:t xml:space="preserve"> химический эксперимент с помощью русского (родного) языка и языка химии.</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Составлять</w:t>
            </w:r>
            <w:r w:rsidRPr="008514D7">
              <w:rPr>
                <w:rFonts w:ascii="Times New Roman" w:eastAsia="Times New Roman" w:hAnsi="Times New Roman" w:cs="Times New Roman"/>
                <w:snapToGrid w:val="0"/>
                <w:sz w:val="24"/>
                <w:szCs w:val="24"/>
                <w:lang w:eastAsia="ru-RU"/>
              </w:rPr>
              <w:t xml:space="preserve"> отчёт по результатам проведённого эксперимента</w:t>
            </w:r>
          </w:p>
        </w:tc>
      </w:tr>
      <w:tr w:rsidR="008514D7" w:rsidRPr="008514D7" w:rsidTr="002F789B">
        <w:trPr>
          <w:trHeight w:val="550"/>
        </w:trPr>
        <w:tc>
          <w:tcPr>
            <w:tcW w:w="98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 xml:space="preserve">  24</w:t>
            </w:r>
          </w:p>
        </w:tc>
        <w:tc>
          <w:tcPr>
            <w:tcW w:w="2268" w:type="dxa"/>
            <w:tcBorders>
              <w:top w:val="single" w:sz="4" w:space="0" w:color="auto"/>
              <w:bottom w:val="single" w:sz="4" w:space="0" w:color="auto"/>
            </w:tcBorders>
          </w:tcPr>
          <w:p w:rsidR="008514D7" w:rsidRPr="008514D7" w:rsidRDefault="008514D7" w:rsidP="008514D7">
            <w:pPr>
              <w:spacing w:after="0" w:line="360" w:lineRule="auto"/>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Оксиды</w:t>
            </w:r>
          </w:p>
        </w:tc>
        <w:tc>
          <w:tcPr>
            <w:tcW w:w="5497" w:type="dxa"/>
            <w:tcBorders>
              <w:top w:val="single" w:sz="4" w:space="0" w:color="auto"/>
              <w:bottom w:val="single" w:sz="4" w:space="0" w:color="auto"/>
            </w:tcBorders>
          </w:tcPr>
          <w:p w:rsidR="008514D7" w:rsidRPr="008514D7" w:rsidRDefault="008514D7" w:rsidP="008514D7">
            <w:pPr>
              <w:spacing w:after="0" w:line="360" w:lineRule="auto"/>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Оксиды. Названия оксидов. Составление формул оксидов по их названиям. Представители оксидов: вода, углекислый газ, негашёная известь.</w:t>
            </w:r>
          </w:p>
          <w:p w:rsidR="008514D7" w:rsidRPr="008514D7" w:rsidRDefault="008514D7" w:rsidP="008514D7">
            <w:pPr>
              <w:spacing w:after="0" w:line="360" w:lineRule="auto"/>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b/>
                <w:bCs/>
                <w:sz w:val="24"/>
                <w:szCs w:val="24"/>
                <w:lang w:eastAsia="ru-RU"/>
              </w:rPr>
              <w:t>Демонстрации</w:t>
            </w:r>
            <w:r w:rsidRPr="008514D7">
              <w:rPr>
                <w:rFonts w:ascii="Times New Roman" w:eastAsia="Times New Roman" w:hAnsi="Times New Roman" w:cs="Times New Roman"/>
                <w:b/>
                <w:snapToGrid w:val="0"/>
                <w:sz w:val="24"/>
                <w:szCs w:val="24"/>
                <w:lang w:eastAsia="ru-RU"/>
              </w:rPr>
              <w:t xml:space="preserve">. </w:t>
            </w:r>
            <w:r w:rsidRPr="008514D7">
              <w:rPr>
                <w:rFonts w:ascii="Times New Roman" w:eastAsia="Times New Roman" w:hAnsi="Times New Roman" w:cs="Times New Roman"/>
                <w:snapToGrid w:val="0"/>
                <w:sz w:val="24"/>
                <w:szCs w:val="24"/>
                <w:lang w:eastAsia="ru-RU"/>
              </w:rPr>
              <w:t>Коллекция оксидов.</w:t>
            </w:r>
          </w:p>
          <w:p w:rsidR="008514D7" w:rsidRPr="008514D7" w:rsidRDefault="008514D7" w:rsidP="008514D7">
            <w:pPr>
              <w:spacing w:after="0" w:line="360" w:lineRule="auto"/>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b/>
                <w:snapToGrid w:val="0"/>
                <w:sz w:val="24"/>
                <w:szCs w:val="24"/>
                <w:lang w:eastAsia="ru-RU"/>
              </w:rPr>
              <w:t>Лабораторные опыт</w:t>
            </w:r>
            <w:r w:rsidRPr="008514D7">
              <w:rPr>
                <w:rFonts w:ascii="Times New Roman" w:eastAsia="Times New Roman" w:hAnsi="Times New Roman" w:cs="Times New Roman"/>
                <w:snapToGrid w:val="0"/>
                <w:sz w:val="24"/>
                <w:szCs w:val="24"/>
                <w:lang w:eastAsia="ru-RU"/>
              </w:rPr>
              <w:t xml:space="preserve">. 12. Помутнение известковой воды при пропускании углекислого газа </w:t>
            </w:r>
          </w:p>
        </w:tc>
        <w:tc>
          <w:tcPr>
            <w:tcW w:w="6036"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Выделять</w:t>
            </w:r>
            <w:r w:rsidRPr="008514D7">
              <w:rPr>
                <w:rFonts w:ascii="Times New Roman" w:eastAsia="Times New Roman" w:hAnsi="Times New Roman" w:cs="Times New Roman"/>
                <w:snapToGrid w:val="0"/>
                <w:sz w:val="24"/>
                <w:szCs w:val="24"/>
                <w:lang w:eastAsia="ru-RU"/>
              </w:rPr>
              <w:t xml:space="preserve"> существенные признаки оксидов.</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Давать</w:t>
            </w:r>
            <w:r w:rsidRPr="008514D7">
              <w:rPr>
                <w:rFonts w:ascii="Times New Roman" w:eastAsia="Times New Roman" w:hAnsi="Times New Roman" w:cs="Times New Roman"/>
                <w:snapToGrid w:val="0"/>
                <w:sz w:val="24"/>
                <w:szCs w:val="24"/>
                <w:lang w:eastAsia="ru-RU"/>
              </w:rPr>
              <w:t xml:space="preserve"> названия оксидов по их формулам.</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Составлять</w:t>
            </w:r>
            <w:r w:rsidRPr="008514D7">
              <w:rPr>
                <w:rFonts w:ascii="Times New Roman" w:eastAsia="Times New Roman" w:hAnsi="Times New Roman" w:cs="Times New Roman"/>
                <w:snapToGrid w:val="0"/>
                <w:sz w:val="24"/>
                <w:szCs w:val="24"/>
                <w:lang w:eastAsia="ru-RU"/>
              </w:rPr>
              <w:t xml:space="preserve"> формулы оксидов по их названиям.</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Характеризовать</w:t>
            </w:r>
            <w:r w:rsidRPr="008514D7">
              <w:rPr>
                <w:rFonts w:ascii="Times New Roman" w:eastAsia="Times New Roman" w:hAnsi="Times New Roman" w:cs="Times New Roman"/>
                <w:snapToGrid w:val="0"/>
                <w:sz w:val="24"/>
                <w:szCs w:val="24"/>
                <w:lang w:eastAsia="ru-RU"/>
              </w:rPr>
              <w:t xml:space="preserve"> таких представителей оксидов, как вода, углекислый газ и негашёная известь</w:t>
            </w:r>
          </w:p>
        </w:tc>
      </w:tr>
      <w:tr w:rsidR="008514D7" w:rsidRPr="008514D7" w:rsidTr="002F789B">
        <w:trPr>
          <w:trHeight w:val="2992"/>
        </w:trPr>
        <w:tc>
          <w:tcPr>
            <w:tcW w:w="98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lastRenderedPageBreak/>
              <w:t xml:space="preserve">  25</w:t>
            </w:r>
          </w:p>
        </w:tc>
        <w:tc>
          <w:tcPr>
            <w:tcW w:w="2268" w:type="dxa"/>
            <w:tcBorders>
              <w:top w:val="single" w:sz="4" w:space="0" w:color="auto"/>
              <w:bottom w:val="single" w:sz="4" w:space="0" w:color="auto"/>
            </w:tcBorders>
          </w:tcPr>
          <w:p w:rsidR="008514D7" w:rsidRPr="008514D7" w:rsidRDefault="008514D7" w:rsidP="008514D7">
            <w:pPr>
              <w:spacing w:after="0" w:line="360" w:lineRule="auto"/>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Водород</w:t>
            </w:r>
          </w:p>
        </w:tc>
        <w:tc>
          <w:tcPr>
            <w:tcW w:w="5497" w:type="dxa"/>
            <w:tcBorders>
              <w:left w:val="single" w:sz="4" w:space="0" w:color="auto"/>
              <w:bottom w:val="single" w:sz="4" w:space="0" w:color="auto"/>
              <w:right w:val="nil"/>
            </w:tcBorders>
          </w:tcPr>
          <w:p w:rsidR="008514D7" w:rsidRPr="008514D7" w:rsidRDefault="008514D7" w:rsidP="008514D7">
            <w:pPr>
              <w:tabs>
                <w:tab w:val="left" w:pos="1152"/>
              </w:tabs>
              <w:spacing w:after="0" w:line="360" w:lineRule="auto"/>
              <w:rPr>
                <w:rFonts w:ascii="Times New Roman" w:eastAsia="Times New Roman" w:hAnsi="Times New Roman" w:cs="Times New Roman"/>
                <w:sz w:val="24"/>
                <w:szCs w:val="24"/>
                <w:lang w:eastAsia="ru-RU" w:bidi="ru-RU"/>
              </w:rPr>
            </w:pPr>
            <w:r w:rsidRPr="008514D7">
              <w:rPr>
                <w:rFonts w:ascii="Times New Roman" w:eastAsia="Times New Roman" w:hAnsi="Times New Roman" w:cs="Times New Roman"/>
                <w:sz w:val="24"/>
                <w:szCs w:val="24"/>
                <w:lang w:eastAsia="ru-RU" w:bidi="ru-RU"/>
              </w:rPr>
              <w:t>Водород в природе. Физические и химические свойства водорода, его получение и применение.</w:t>
            </w:r>
          </w:p>
          <w:p w:rsidR="008514D7" w:rsidRPr="008514D7" w:rsidRDefault="008514D7" w:rsidP="008514D7">
            <w:pPr>
              <w:tabs>
                <w:tab w:val="left" w:pos="1152"/>
              </w:tabs>
              <w:spacing w:after="0" w:line="360" w:lineRule="auto"/>
              <w:rPr>
                <w:rFonts w:ascii="Times New Roman" w:eastAsia="Times New Roman" w:hAnsi="Times New Roman" w:cs="Times New Roman"/>
                <w:sz w:val="24"/>
                <w:szCs w:val="24"/>
                <w:lang w:eastAsia="ru-RU" w:bidi="ru-RU"/>
              </w:rPr>
            </w:pPr>
            <w:r w:rsidRPr="008514D7">
              <w:rPr>
                <w:rFonts w:ascii="Times New Roman" w:eastAsia="Times New Roman" w:hAnsi="Times New Roman" w:cs="Times New Roman"/>
                <w:b/>
                <w:bCs/>
                <w:sz w:val="24"/>
                <w:szCs w:val="24"/>
                <w:lang w:eastAsia="ru-RU"/>
              </w:rPr>
              <w:t xml:space="preserve">Демонстрации. </w:t>
            </w:r>
            <w:r w:rsidRPr="008514D7">
              <w:rPr>
                <w:rFonts w:ascii="Times New Roman" w:eastAsia="Times New Roman" w:hAnsi="Times New Roman" w:cs="Times New Roman"/>
                <w:sz w:val="24"/>
                <w:szCs w:val="24"/>
                <w:lang w:eastAsia="ru-RU" w:bidi="ru-RU"/>
              </w:rPr>
              <w:t>Получение, собирание и распознавание водорода. Горение водорода. Взаимодействие водорода с оксидом меди(</w:t>
            </w:r>
            <w:r w:rsidRPr="008514D7">
              <w:rPr>
                <w:rFonts w:ascii="Times New Roman" w:eastAsia="Times New Roman" w:hAnsi="Times New Roman" w:cs="Times New Roman"/>
                <w:sz w:val="24"/>
                <w:szCs w:val="24"/>
                <w:lang w:val="en-US" w:eastAsia="ru-RU" w:bidi="ru-RU"/>
              </w:rPr>
              <w:t>II</w:t>
            </w:r>
            <w:r w:rsidRPr="008514D7">
              <w:rPr>
                <w:rFonts w:ascii="Times New Roman" w:eastAsia="Times New Roman" w:hAnsi="Times New Roman" w:cs="Times New Roman"/>
                <w:sz w:val="24"/>
                <w:szCs w:val="24"/>
                <w:lang w:eastAsia="ru-RU" w:bidi="ru-RU"/>
              </w:rPr>
              <w:t>).</w:t>
            </w:r>
            <w:r w:rsidRPr="008514D7">
              <w:rPr>
                <w:rFonts w:ascii="Times New Roman" w:eastAsia="Times New Roman" w:hAnsi="Times New Roman" w:cs="Times New Roman"/>
                <w:sz w:val="24"/>
                <w:szCs w:val="24"/>
                <w:lang w:eastAsia="ru-RU" w:bidi="ru-RU"/>
              </w:rPr>
              <w:tab/>
            </w:r>
          </w:p>
          <w:p w:rsidR="008514D7" w:rsidRDefault="008514D7" w:rsidP="008514D7">
            <w:pPr>
              <w:tabs>
                <w:tab w:val="left" w:pos="1152"/>
              </w:tabs>
              <w:spacing w:after="0" w:line="360" w:lineRule="auto"/>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b/>
                <w:snapToGrid w:val="0"/>
                <w:sz w:val="24"/>
                <w:szCs w:val="24"/>
                <w:lang w:eastAsia="ru-RU"/>
              </w:rPr>
              <w:t>Лабораторные опыт.</w:t>
            </w:r>
            <w:r w:rsidRPr="008514D7">
              <w:rPr>
                <w:rFonts w:ascii="Times New Roman" w:eastAsia="Times New Roman" w:hAnsi="Times New Roman" w:cs="Times New Roman"/>
                <w:snapToGrid w:val="0"/>
                <w:sz w:val="24"/>
                <w:szCs w:val="24"/>
                <w:lang w:eastAsia="ru-RU"/>
              </w:rPr>
              <w:t xml:space="preserve"> 13. Получение водорода при взаимодействии цинка с соляной кислотой</w:t>
            </w:r>
          </w:p>
          <w:p w:rsidR="00E47272" w:rsidRPr="008514D7" w:rsidRDefault="00E47272" w:rsidP="008514D7">
            <w:pPr>
              <w:tabs>
                <w:tab w:val="left" w:pos="1152"/>
              </w:tabs>
              <w:spacing w:after="0" w:line="360" w:lineRule="auto"/>
              <w:rPr>
                <w:rFonts w:ascii="Times New Roman" w:eastAsia="Times New Roman" w:hAnsi="Times New Roman" w:cs="Times New Roman"/>
                <w:sz w:val="24"/>
                <w:szCs w:val="24"/>
                <w:lang w:eastAsia="ru-RU" w:bidi="ru-RU"/>
              </w:rPr>
            </w:pPr>
            <w:r w:rsidRPr="00E47272">
              <w:rPr>
                <w:rFonts w:ascii="Times New Roman" w:eastAsia="Times New Roman" w:hAnsi="Times New Roman" w:cs="Times New Roman"/>
                <w:i/>
                <w:sz w:val="24"/>
                <w:szCs w:val="24"/>
                <w:u w:val="single"/>
                <w:lang w:eastAsia="ru-RU" w:bidi="ru-RU"/>
              </w:rPr>
              <w:t>Оборудование "Точка роста":</w:t>
            </w:r>
            <w:r w:rsidRPr="00E47272">
              <w:rPr>
                <w:rFonts w:ascii="Times New Roman" w:eastAsia="Times New Roman" w:hAnsi="Times New Roman" w:cs="Times New Roman"/>
                <w:sz w:val="24"/>
                <w:szCs w:val="24"/>
                <w:lang w:eastAsia="ru-RU" w:bidi="ru-RU"/>
              </w:rPr>
              <w:t xml:space="preserve"> Комплекты химических реактивов: </w:t>
            </w:r>
            <w:r>
              <w:rPr>
                <w:rFonts w:ascii="Times New Roman" w:eastAsia="Times New Roman" w:hAnsi="Times New Roman" w:cs="Times New Roman"/>
                <w:sz w:val="24"/>
                <w:szCs w:val="24"/>
                <w:lang w:eastAsia="ru-RU" w:bidi="ru-RU"/>
              </w:rPr>
              <w:t xml:space="preserve"> Набор "металлы" (цинк), </w:t>
            </w:r>
            <w:r w:rsidR="00B26F60" w:rsidRPr="00B26F60">
              <w:rPr>
                <w:rFonts w:ascii="Times New Roman" w:eastAsia="Times New Roman" w:hAnsi="Times New Roman" w:cs="Times New Roman"/>
                <w:sz w:val="24"/>
                <w:szCs w:val="24"/>
                <w:lang w:eastAsia="ru-RU" w:bidi="ru-RU"/>
              </w:rPr>
              <w:t>Набор "</w:t>
            </w:r>
            <w:r w:rsidR="00B26F60">
              <w:rPr>
                <w:rFonts w:ascii="Times New Roman" w:eastAsia="Times New Roman" w:hAnsi="Times New Roman" w:cs="Times New Roman"/>
                <w:sz w:val="24"/>
                <w:szCs w:val="24"/>
                <w:lang w:eastAsia="ru-RU" w:bidi="ru-RU"/>
              </w:rPr>
              <w:t xml:space="preserve"> Оксиды металлов" (оксид меди</w:t>
            </w:r>
            <w:r w:rsidR="00B26F60" w:rsidRPr="00B26F60">
              <w:rPr>
                <w:rFonts w:ascii="Times New Roman" w:eastAsia="Times New Roman" w:hAnsi="Times New Roman" w:cs="Times New Roman"/>
                <w:sz w:val="24"/>
                <w:szCs w:val="24"/>
                <w:lang w:eastAsia="ru-RU" w:bidi="ru-RU"/>
              </w:rPr>
              <w:t xml:space="preserve">), </w:t>
            </w:r>
            <w:r>
              <w:rPr>
                <w:rFonts w:ascii="Times New Roman" w:eastAsia="Times New Roman" w:hAnsi="Times New Roman" w:cs="Times New Roman"/>
                <w:sz w:val="24"/>
                <w:szCs w:val="24"/>
                <w:lang w:eastAsia="ru-RU" w:bidi="ru-RU"/>
              </w:rPr>
              <w:t>Набор "Кислоты» (соляная кислота)</w:t>
            </w:r>
            <w:r w:rsidRPr="00E47272">
              <w:rPr>
                <w:rFonts w:ascii="Times New Roman" w:eastAsia="Times New Roman" w:hAnsi="Times New Roman" w:cs="Times New Roman"/>
                <w:sz w:val="24"/>
                <w:szCs w:val="24"/>
                <w:lang w:eastAsia="ru-RU" w:bidi="ru-RU"/>
              </w:rPr>
              <w:t>, демонстрационный столик  подъемный, лабораторная посуда –</w:t>
            </w:r>
            <w:r w:rsidR="00B26F60">
              <w:rPr>
                <w:rFonts w:ascii="Times New Roman" w:eastAsia="Times New Roman" w:hAnsi="Times New Roman" w:cs="Times New Roman"/>
                <w:sz w:val="24"/>
                <w:szCs w:val="24"/>
                <w:lang w:eastAsia="ru-RU" w:bidi="ru-RU"/>
              </w:rPr>
              <w:t xml:space="preserve"> пробирки, лабораторный штатив</w:t>
            </w:r>
            <w:r w:rsidRPr="00E47272">
              <w:rPr>
                <w:rFonts w:ascii="Times New Roman" w:eastAsia="Times New Roman" w:hAnsi="Times New Roman" w:cs="Times New Roman"/>
                <w:sz w:val="24"/>
                <w:szCs w:val="24"/>
                <w:lang w:eastAsia="ru-RU" w:bidi="ru-RU"/>
              </w:rPr>
              <w:t>, прибор для получения газов</w:t>
            </w:r>
          </w:p>
        </w:tc>
        <w:tc>
          <w:tcPr>
            <w:tcW w:w="6036" w:type="dxa"/>
            <w:tcBorders>
              <w:left w:val="single" w:sz="4" w:space="0" w:color="auto"/>
              <w:bottom w:val="single" w:sz="4" w:space="0" w:color="auto"/>
              <w:right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Характеризовать</w:t>
            </w:r>
            <w:r w:rsidRPr="008514D7">
              <w:rPr>
                <w:rFonts w:ascii="Times New Roman" w:eastAsia="Times New Roman" w:hAnsi="Times New Roman" w:cs="Times New Roman"/>
                <w:snapToGrid w:val="0"/>
                <w:sz w:val="24"/>
                <w:szCs w:val="24"/>
                <w:lang w:eastAsia="ru-RU"/>
              </w:rPr>
              <w:t xml:space="preserve"> состав молекулы, физические и химические свойства, получение и применение водорода. </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Устанавливать</w:t>
            </w:r>
            <w:r w:rsidRPr="008514D7">
              <w:rPr>
                <w:rFonts w:ascii="Times New Roman" w:eastAsia="Times New Roman" w:hAnsi="Times New Roman" w:cs="Times New Roman"/>
                <w:snapToGrid w:val="0"/>
                <w:sz w:val="24"/>
                <w:szCs w:val="24"/>
                <w:lang w:eastAsia="ru-RU"/>
              </w:rPr>
              <w:t xml:space="preserve"> причинно-следственные связи между физическими свойствами и способами собирания водорода, между химическими свойствами водорода и его применением. </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 xml:space="preserve">Проводить </w:t>
            </w:r>
            <w:r w:rsidRPr="008514D7">
              <w:rPr>
                <w:rFonts w:ascii="Times New Roman" w:eastAsia="Times New Roman" w:hAnsi="Times New Roman" w:cs="Times New Roman"/>
                <w:snapToGrid w:val="0"/>
                <w:sz w:val="24"/>
                <w:szCs w:val="24"/>
                <w:lang w:eastAsia="ru-RU"/>
              </w:rPr>
              <w:t>и</w:t>
            </w:r>
            <w:r w:rsidRPr="008514D7">
              <w:rPr>
                <w:rFonts w:ascii="Times New Roman" w:eastAsia="Times New Roman" w:hAnsi="Times New Roman" w:cs="Times New Roman"/>
                <w:i/>
                <w:snapToGrid w:val="0"/>
                <w:sz w:val="24"/>
                <w:szCs w:val="24"/>
                <w:lang w:eastAsia="ru-RU"/>
              </w:rPr>
              <w:t xml:space="preserve"> наблюдать</w:t>
            </w:r>
            <w:r w:rsidRPr="008514D7">
              <w:rPr>
                <w:rFonts w:ascii="Times New Roman" w:eastAsia="Times New Roman" w:hAnsi="Times New Roman" w:cs="Times New Roman"/>
                <w:snapToGrid w:val="0"/>
                <w:sz w:val="24"/>
                <w:szCs w:val="24"/>
                <w:lang w:eastAsia="ru-RU"/>
              </w:rPr>
              <w:t xml:space="preserve"> химический эксперимент по получению, собиранию и распознаванию водорода с соблюдением правил техники безопасности. О</w:t>
            </w:r>
            <w:r w:rsidRPr="008514D7">
              <w:rPr>
                <w:rFonts w:ascii="Times New Roman" w:eastAsia="Times New Roman" w:hAnsi="Times New Roman" w:cs="Times New Roman"/>
                <w:i/>
                <w:snapToGrid w:val="0"/>
                <w:sz w:val="24"/>
                <w:szCs w:val="24"/>
                <w:lang w:eastAsia="ru-RU"/>
              </w:rPr>
              <w:t xml:space="preserve">писывать </w:t>
            </w:r>
            <w:r w:rsidRPr="008514D7">
              <w:rPr>
                <w:rFonts w:ascii="Times New Roman" w:eastAsia="Times New Roman" w:hAnsi="Times New Roman" w:cs="Times New Roman"/>
                <w:snapToGrid w:val="0"/>
                <w:sz w:val="24"/>
                <w:szCs w:val="24"/>
                <w:lang w:eastAsia="ru-RU"/>
              </w:rPr>
              <w:t>химический эксперимент</w:t>
            </w:r>
          </w:p>
        </w:tc>
      </w:tr>
      <w:tr w:rsidR="008514D7" w:rsidRPr="008514D7" w:rsidTr="002F789B">
        <w:trPr>
          <w:trHeight w:val="313"/>
        </w:trPr>
        <w:tc>
          <w:tcPr>
            <w:tcW w:w="98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 xml:space="preserve">   26</w:t>
            </w:r>
          </w:p>
        </w:tc>
        <w:tc>
          <w:tcPr>
            <w:tcW w:w="2268" w:type="dxa"/>
            <w:tcBorders>
              <w:left w:val="single" w:sz="4" w:space="0" w:color="auto"/>
              <w:right w:val="nil"/>
            </w:tcBorders>
          </w:tcPr>
          <w:p w:rsidR="008514D7" w:rsidRPr="008514D7" w:rsidRDefault="008514D7" w:rsidP="008514D7">
            <w:pPr>
              <w:spacing w:after="0" w:line="360" w:lineRule="auto"/>
              <w:rPr>
                <w:rFonts w:ascii="Times New Roman" w:eastAsia="Times New Roman" w:hAnsi="Times New Roman" w:cs="Times New Roman"/>
                <w:i/>
                <w:snapToGrid w:val="0"/>
                <w:sz w:val="24"/>
                <w:szCs w:val="24"/>
                <w:lang w:eastAsia="ru-RU"/>
              </w:rPr>
            </w:pPr>
            <w:r w:rsidRPr="008514D7">
              <w:rPr>
                <w:rFonts w:ascii="Times New Roman" w:eastAsia="Times New Roman" w:hAnsi="Times New Roman" w:cs="Times New Roman"/>
                <w:i/>
                <w:snapToGrid w:val="0"/>
                <w:sz w:val="24"/>
                <w:szCs w:val="24"/>
                <w:lang w:eastAsia="ru-RU"/>
              </w:rPr>
              <w:t xml:space="preserve">Практическая работа 5 </w:t>
            </w:r>
          </w:p>
        </w:tc>
        <w:tc>
          <w:tcPr>
            <w:tcW w:w="5497" w:type="dxa"/>
            <w:tcBorders>
              <w:left w:val="single" w:sz="4" w:space="0" w:color="auto"/>
              <w:right w:val="nil"/>
            </w:tcBorders>
          </w:tcPr>
          <w:p w:rsid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Получение, собирание и распознавание водорода</w:t>
            </w:r>
          </w:p>
          <w:p w:rsidR="00B26F60" w:rsidRPr="008514D7" w:rsidRDefault="00B26F60" w:rsidP="008514D7">
            <w:pPr>
              <w:spacing w:after="0" w:line="360" w:lineRule="auto"/>
              <w:jc w:val="both"/>
              <w:rPr>
                <w:rFonts w:ascii="Times New Roman" w:eastAsia="Times New Roman" w:hAnsi="Times New Roman" w:cs="Times New Roman"/>
                <w:snapToGrid w:val="0"/>
                <w:sz w:val="24"/>
                <w:szCs w:val="24"/>
                <w:lang w:eastAsia="ru-RU"/>
              </w:rPr>
            </w:pPr>
            <w:r w:rsidRPr="00B26F60">
              <w:rPr>
                <w:rFonts w:ascii="Times New Roman" w:eastAsia="Times New Roman" w:hAnsi="Times New Roman" w:cs="Times New Roman"/>
                <w:i/>
                <w:snapToGrid w:val="0"/>
                <w:sz w:val="24"/>
                <w:szCs w:val="24"/>
                <w:u w:val="single"/>
                <w:lang w:eastAsia="ru-RU"/>
              </w:rPr>
              <w:t>Оборудование "Точка роста":</w:t>
            </w:r>
            <w:r w:rsidRPr="00B26F60">
              <w:rPr>
                <w:rFonts w:ascii="Times New Roman" w:eastAsia="Times New Roman" w:hAnsi="Times New Roman" w:cs="Times New Roman"/>
                <w:snapToGrid w:val="0"/>
                <w:sz w:val="24"/>
                <w:szCs w:val="24"/>
                <w:lang w:eastAsia="ru-RU"/>
              </w:rPr>
              <w:t xml:space="preserve"> Комплекты</w:t>
            </w:r>
            <w:r>
              <w:rPr>
                <w:rFonts w:ascii="Times New Roman" w:eastAsia="Times New Roman" w:hAnsi="Times New Roman" w:cs="Times New Roman"/>
                <w:snapToGrid w:val="0"/>
                <w:sz w:val="24"/>
                <w:szCs w:val="24"/>
                <w:lang w:eastAsia="ru-RU"/>
              </w:rPr>
              <w:t xml:space="preserve"> химических реактивов:  Набор "Металлы" (цинк)</w:t>
            </w:r>
            <w:r w:rsidRPr="00B26F60">
              <w:rPr>
                <w:rFonts w:ascii="Times New Roman" w:eastAsia="Times New Roman" w:hAnsi="Times New Roman" w:cs="Times New Roman"/>
                <w:snapToGrid w:val="0"/>
                <w:sz w:val="24"/>
                <w:szCs w:val="24"/>
                <w:lang w:eastAsia="ru-RU"/>
              </w:rPr>
              <w:t>, Набор</w:t>
            </w:r>
            <w:r>
              <w:rPr>
                <w:rFonts w:ascii="Times New Roman" w:eastAsia="Times New Roman" w:hAnsi="Times New Roman" w:cs="Times New Roman"/>
                <w:snapToGrid w:val="0"/>
                <w:sz w:val="24"/>
                <w:szCs w:val="24"/>
                <w:lang w:eastAsia="ru-RU"/>
              </w:rPr>
              <w:t xml:space="preserve"> "Кислоты» (соляная кислота)</w:t>
            </w:r>
            <w:r w:rsidRPr="00B26F60">
              <w:rPr>
                <w:rFonts w:ascii="Times New Roman" w:eastAsia="Times New Roman" w:hAnsi="Times New Roman" w:cs="Times New Roman"/>
                <w:snapToGrid w:val="0"/>
                <w:sz w:val="24"/>
                <w:szCs w:val="24"/>
                <w:lang w:eastAsia="ru-RU"/>
              </w:rPr>
              <w:t>, лабораторная посуда – пробирки, лабораторный штатив, прибор для получения газов</w:t>
            </w:r>
          </w:p>
        </w:tc>
        <w:tc>
          <w:tcPr>
            <w:tcW w:w="6036" w:type="dxa"/>
            <w:tcBorders>
              <w:left w:val="single" w:sz="4" w:space="0" w:color="auto"/>
              <w:right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Работать</w:t>
            </w:r>
            <w:r w:rsidRPr="008514D7">
              <w:rPr>
                <w:rFonts w:ascii="Times New Roman" w:eastAsia="Times New Roman" w:hAnsi="Times New Roman" w:cs="Times New Roman"/>
                <w:snapToGrid w:val="0"/>
                <w:sz w:val="24"/>
                <w:szCs w:val="24"/>
                <w:lang w:eastAsia="ru-RU"/>
              </w:rPr>
              <w:t xml:space="preserve"> с лабораторным оборудованием и нагревательными приборами в соответствии с правилами техники безопасности.</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Выполнять</w:t>
            </w:r>
            <w:r w:rsidRPr="008514D7">
              <w:rPr>
                <w:rFonts w:ascii="Times New Roman" w:eastAsia="Times New Roman" w:hAnsi="Times New Roman" w:cs="Times New Roman"/>
                <w:snapToGrid w:val="0"/>
                <w:sz w:val="24"/>
                <w:szCs w:val="24"/>
                <w:lang w:eastAsia="ru-RU"/>
              </w:rPr>
              <w:t xml:space="preserve"> простейшие приёмы обращения с лабораторным оборудованием: собирать прибор для получения газов, проверять его герметичность и использовать для получения водорода. </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 xml:space="preserve">Собирать </w:t>
            </w:r>
            <w:r w:rsidRPr="008514D7">
              <w:rPr>
                <w:rFonts w:ascii="Times New Roman" w:eastAsia="Times New Roman" w:hAnsi="Times New Roman" w:cs="Times New Roman"/>
                <w:snapToGrid w:val="0"/>
                <w:sz w:val="24"/>
                <w:szCs w:val="24"/>
                <w:lang w:eastAsia="ru-RU"/>
              </w:rPr>
              <w:t xml:space="preserve">водород методом вытеснения воздуха и </w:t>
            </w:r>
            <w:r w:rsidRPr="008514D7">
              <w:rPr>
                <w:rFonts w:ascii="Times New Roman" w:eastAsia="Times New Roman" w:hAnsi="Times New Roman" w:cs="Times New Roman"/>
                <w:i/>
                <w:snapToGrid w:val="0"/>
                <w:sz w:val="24"/>
                <w:szCs w:val="24"/>
                <w:lang w:eastAsia="ru-RU"/>
              </w:rPr>
              <w:t>распознавать водород</w:t>
            </w:r>
            <w:r w:rsidRPr="008514D7">
              <w:rPr>
                <w:rFonts w:ascii="Times New Roman" w:eastAsia="Times New Roman" w:hAnsi="Times New Roman" w:cs="Times New Roman"/>
                <w:snapToGrid w:val="0"/>
                <w:sz w:val="24"/>
                <w:szCs w:val="24"/>
                <w:lang w:eastAsia="ru-RU"/>
              </w:rPr>
              <w:t xml:space="preserve">. </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Наблюдать</w:t>
            </w:r>
            <w:r w:rsidRPr="008514D7">
              <w:rPr>
                <w:rFonts w:ascii="Times New Roman" w:eastAsia="Times New Roman" w:hAnsi="Times New Roman" w:cs="Times New Roman"/>
                <w:snapToGrid w:val="0"/>
                <w:sz w:val="24"/>
                <w:szCs w:val="24"/>
                <w:lang w:eastAsia="ru-RU"/>
              </w:rPr>
              <w:t xml:space="preserve"> за свойствами веществ и явлениями, </w:t>
            </w:r>
            <w:r w:rsidRPr="008514D7">
              <w:rPr>
                <w:rFonts w:ascii="Times New Roman" w:eastAsia="Times New Roman" w:hAnsi="Times New Roman" w:cs="Times New Roman"/>
                <w:snapToGrid w:val="0"/>
                <w:sz w:val="24"/>
                <w:szCs w:val="24"/>
                <w:lang w:eastAsia="ru-RU"/>
              </w:rPr>
              <w:lastRenderedPageBreak/>
              <w:t>происходящими с веществами.</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Описывать</w:t>
            </w:r>
            <w:r w:rsidRPr="008514D7">
              <w:rPr>
                <w:rFonts w:ascii="Times New Roman" w:eastAsia="Times New Roman" w:hAnsi="Times New Roman" w:cs="Times New Roman"/>
                <w:snapToGrid w:val="0"/>
                <w:sz w:val="24"/>
                <w:szCs w:val="24"/>
                <w:lang w:eastAsia="ru-RU"/>
              </w:rPr>
              <w:t xml:space="preserve"> химический эксперимент с помощью русского (родного) языка и языка химии.</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Составлять</w:t>
            </w:r>
            <w:r w:rsidRPr="008514D7">
              <w:rPr>
                <w:rFonts w:ascii="Times New Roman" w:eastAsia="Times New Roman" w:hAnsi="Times New Roman" w:cs="Times New Roman"/>
                <w:snapToGrid w:val="0"/>
                <w:sz w:val="24"/>
                <w:szCs w:val="24"/>
                <w:lang w:eastAsia="ru-RU"/>
              </w:rPr>
              <w:t xml:space="preserve"> отчёт по результатам проведённого эксперимента</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p>
        </w:tc>
      </w:tr>
      <w:tr w:rsidR="008514D7" w:rsidRPr="008514D7" w:rsidTr="002F789B">
        <w:trPr>
          <w:trHeight w:val="983"/>
        </w:trPr>
        <w:tc>
          <w:tcPr>
            <w:tcW w:w="98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lastRenderedPageBreak/>
              <w:t xml:space="preserve">  27</w:t>
            </w:r>
          </w:p>
        </w:tc>
        <w:tc>
          <w:tcPr>
            <w:tcW w:w="2268" w:type="dxa"/>
            <w:tcBorders>
              <w:top w:val="single" w:sz="4" w:space="0" w:color="auto"/>
              <w:bottom w:val="single" w:sz="4" w:space="0" w:color="auto"/>
            </w:tcBorders>
          </w:tcPr>
          <w:p w:rsidR="008514D7" w:rsidRPr="008514D7" w:rsidRDefault="008514D7" w:rsidP="008514D7">
            <w:pPr>
              <w:spacing w:after="0" w:line="360" w:lineRule="auto"/>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Кислоты</w:t>
            </w:r>
          </w:p>
        </w:tc>
        <w:tc>
          <w:tcPr>
            <w:tcW w:w="5497" w:type="dxa"/>
            <w:tcBorders>
              <w:top w:val="single" w:sz="4" w:space="0" w:color="auto"/>
              <w:bottom w:val="single" w:sz="4" w:space="0" w:color="auto"/>
            </w:tcBorders>
          </w:tcPr>
          <w:p w:rsidR="008514D7" w:rsidRPr="008514D7" w:rsidRDefault="008514D7" w:rsidP="008514D7">
            <w:pPr>
              <w:spacing w:after="0" w:line="360" w:lineRule="auto"/>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Кислоты, их состав и их классификация. Индикаторы. Таблица растворимости. Серная и соляная кислоты, их свойства и применение.</w:t>
            </w:r>
          </w:p>
          <w:p w:rsidR="008514D7" w:rsidRDefault="008514D7" w:rsidP="008514D7">
            <w:pPr>
              <w:spacing w:after="0" w:line="360" w:lineRule="auto"/>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b/>
                <w:bCs/>
                <w:sz w:val="24"/>
                <w:szCs w:val="24"/>
                <w:lang w:eastAsia="ru-RU"/>
              </w:rPr>
              <w:t xml:space="preserve">Демонстрации. </w:t>
            </w:r>
            <w:r w:rsidRPr="008514D7">
              <w:rPr>
                <w:rFonts w:ascii="Times New Roman" w:eastAsia="Times New Roman" w:hAnsi="Times New Roman" w:cs="Times New Roman"/>
                <w:bCs/>
                <w:sz w:val="24"/>
                <w:szCs w:val="24"/>
                <w:lang w:eastAsia="ru-RU"/>
              </w:rPr>
              <w:t>Коллекция минеральных кислот.</w:t>
            </w:r>
            <w:r w:rsidRPr="008514D7">
              <w:rPr>
                <w:rFonts w:ascii="Times New Roman" w:eastAsia="Times New Roman" w:hAnsi="Times New Roman" w:cs="Times New Roman"/>
                <w:b/>
                <w:bCs/>
                <w:sz w:val="24"/>
                <w:szCs w:val="24"/>
                <w:lang w:eastAsia="ru-RU"/>
              </w:rPr>
              <w:t xml:space="preserve"> </w:t>
            </w:r>
            <w:r w:rsidRPr="008514D7">
              <w:rPr>
                <w:rFonts w:ascii="Times New Roman" w:eastAsia="Times New Roman" w:hAnsi="Times New Roman" w:cs="Times New Roman"/>
                <w:bCs/>
                <w:sz w:val="24"/>
                <w:szCs w:val="24"/>
                <w:lang w:eastAsia="ru-RU"/>
              </w:rPr>
              <w:t xml:space="preserve">Правило разбавления серой кислоты. </w:t>
            </w:r>
            <w:r w:rsidRPr="008514D7">
              <w:rPr>
                <w:rFonts w:ascii="Times New Roman" w:eastAsia="Times New Roman" w:hAnsi="Times New Roman" w:cs="Times New Roman"/>
                <w:b/>
                <w:snapToGrid w:val="0"/>
                <w:sz w:val="24"/>
                <w:szCs w:val="24"/>
                <w:lang w:eastAsia="ru-RU"/>
              </w:rPr>
              <w:t xml:space="preserve">Лабораторные опыт. </w:t>
            </w:r>
            <w:r w:rsidRPr="008514D7">
              <w:rPr>
                <w:rFonts w:ascii="Times New Roman" w:eastAsia="Times New Roman" w:hAnsi="Times New Roman" w:cs="Times New Roman"/>
                <w:snapToGrid w:val="0"/>
                <w:sz w:val="24"/>
                <w:szCs w:val="24"/>
                <w:lang w:eastAsia="ru-RU"/>
              </w:rPr>
              <w:t>14. Распознавание кислот с помощью индикаторов</w:t>
            </w:r>
          </w:p>
          <w:p w:rsidR="00FD5D5F" w:rsidRPr="008514D7" w:rsidRDefault="00FD5D5F" w:rsidP="008514D7">
            <w:pPr>
              <w:spacing w:after="0" w:line="360" w:lineRule="auto"/>
              <w:rPr>
                <w:rFonts w:ascii="Times New Roman" w:eastAsia="Times New Roman" w:hAnsi="Times New Roman" w:cs="Times New Roman"/>
                <w:snapToGrid w:val="0"/>
                <w:sz w:val="24"/>
                <w:szCs w:val="24"/>
                <w:lang w:eastAsia="ru-RU"/>
              </w:rPr>
            </w:pPr>
            <w:r w:rsidRPr="00FD5D5F">
              <w:rPr>
                <w:rFonts w:ascii="Times New Roman" w:eastAsia="Times New Roman" w:hAnsi="Times New Roman" w:cs="Times New Roman"/>
                <w:i/>
                <w:snapToGrid w:val="0"/>
                <w:sz w:val="24"/>
                <w:szCs w:val="24"/>
                <w:u w:val="single"/>
                <w:lang w:eastAsia="ru-RU"/>
              </w:rPr>
              <w:t>Оборудование "Точка роста":</w:t>
            </w:r>
            <w:r w:rsidRPr="00FD5D5F">
              <w:rPr>
                <w:rFonts w:ascii="Times New Roman" w:eastAsia="Times New Roman" w:hAnsi="Times New Roman" w:cs="Times New Roman"/>
                <w:snapToGrid w:val="0"/>
                <w:sz w:val="24"/>
                <w:szCs w:val="24"/>
                <w:lang w:eastAsia="ru-RU"/>
              </w:rPr>
              <w:t xml:space="preserve"> Комплекты химических</w:t>
            </w:r>
            <w:r>
              <w:rPr>
                <w:rFonts w:ascii="Times New Roman" w:eastAsia="Times New Roman" w:hAnsi="Times New Roman" w:cs="Times New Roman"/>
                <w:snapToGrid w:val="0"/>
                <w:sz w:val="24"/>
                <w:szCs w:val="24"/>
                <w:lang w:eastAsia="ru-RU"/>
              </w:rPr>
              <w:t xml:space="preserve"> реактивов:  </w:t>
            </w:r>
            <w:r w:rsidRPr="00FD5D5F">
              <w:rPr>
                <w:rFonts w:ascii="Times New Roman" w:eastAsia="Times New Roman" w:hAnsi="Times New Roman" w:cs="Times New Roman"/>
                <w:snapToGrid w:val="0"/>
                <w:sz w:val="24"/>
                <w:szCs w:val="24"/>
                <w:lang w:eastAsia="ru-RU"/>
              </w:rPr>
              <w:t xml:space="preserve"> Набор "Индикаторы" (</w:t>
            </w:r>
            <w:proofErr w:type="spellStart"/>
            <w:r w:rsidRPr="00FD5D5F">
              <w:rPr>
                <w:rFonts w:ascii="Times New Roman" w:eastAsia="Times New Roman" w:hAnsi="Times New Roman" w:cs="Times New Roman"/>
                <w:snapToGrid w:val="0"/>
                <w:sz w:val="24"/>
                <w:szCs w:val="24"/>
                <w:lang w:eastAsia="ru-RU"/>
              </w:rPr>
              <w:t>лакмоид</w:t>
            </w:r>
            <w:proofErr w:type="spellEnd"/>
            <w:r w:rsidRPr="00FD5D5F">
              <w:rPr>
                <w:rFonts w:ascii="Times New Roman" w:eastAsia="Times New Roman" w:hAnsi="Times New Roman" w:cs="Times New Roman"/>
                <w:snapToGrid w:val="0"/>
                <w:sz w:val="24"/>
                <w:szCs w:val="24"/>
                <w:lang w:eastAsia="ru-RU"/>
              </w:rPr>
              <w:t>, метиловый оранжевый, фенолфталеин) Набор "Кислоты» (соляная</w:t>
            </w:r>
            <w:r>
              <w:rPr>
                <w:rFonts w:ascii="Times New Roman" w:eastAsia="Times New Roman" w:hAnsi="Times New Roman" w:cs="Times New Roman"/>
                <w:snapToGrid w:val="0"/>
                <w:sz w:val="24"/>
                <w:szCs w:val="24"/>
                <w:lang w:eastAsia="ru-RU"/>
              </w:rPr>
              <w:t xml:space="preserve"> и соляная</w:t>
            </w:r>
            <w:r w:rsidRPr="00FD5D5F">
              <w:rPr>
                <w:rFonts w:ascii="Times New Roman" w:eastAsia="Times New Roman" w:hAnsi="Times New Roman" w:cs="Times New Roman"/>
                <w:snapToGrid w:val="0"/>
                <w:sz w:val="24"/>
                <w:szCs w:val="24"/>
                <w:lang w:eastAsia="ru-RU"/>
              </w:rPr>
              <w:t xml:space="preserve"> кислота), демонстрационный столик  подъемный, лабораторная по</w:t>
            </w:r>
            <w:r>
              <w:rPr>
                <w:rFonts w:ascii="Times New Roman" w:eastAsia="Times New Roman" w:hAnsi="Times New Roman" w:cs="Times New Roman"/>
                <w:snapToGrid w:val="0"/>
                <w:sz w:val="24"/>
                <w:szCs w:val="24"/>
                <w:lang w:eastAsia="ru-RU"/>
              </w:rPr>
              <w:t>суда – пробирки.</w:t>
            </w:r>
          </w:p>
        </w:tc>
        <w:tc>
          <w:tcPr>
            <w:tcW w:w="6036"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Анализировать</w:t>
            </w:r>
            <w:r w:rsidRPr="008514D7">
              <w:rPr>
                <w:rFonts w:ascii="Times New Roman" w:eastAsia="Times New Roman" w:hAnsi="Times New Roman" w:cs="Times New Roman"/>
                <w:snapToGrid w:val="0"/>
                <w:sz w:val="24"/>
                <w:szCs w:val="24"/>
                <w:lang w:eastAsia="ru-RU"/>
              </w:rPr>
              <w:t xml:space="preserve"> состав кислот.</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Распознавать</w:t>
            </w:r>
            <w:r w:rsidRPr="008514D7">
              <w:rPr>
                <w:rFonts w:ascii="Times New Roman" w:eastAsia="Times New Roman" w:hAnsi="Times New Roman" w:cs="Times New Roman"/>
                <w:snapToGrid w:val="0"/>
                <w:sz w:val="24"/>
                <w:szCs w:val="24"/>
                <w:lang w:eastAsia="ru-RU"/>
              </w:rPr>
              <w:t xml:space="preserve"> кислоты с помощью индикаторов.</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Характеризовать</w:t>
            </w:r>
            <w:r w:rsidRPr="008514D7">
              <w:rPr>
                <w:rFonts w:ascii="Times New Roman" w:eastAsia="Times New Roman" w:hAnsi="Times New Roman" w:cs="Times New Roman"/>
                <w:snapToGrid w:val="0"/>
                <w:sz w:val="24"/>
                <w:szCs w:val="24"/>
                <w:lang w:eastAsia="ru-RU"/>
              </w:rPr>
              <w:t xml:space="preserve"> представителей кислот: серную и соляную.</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Определять</w:t>
            </w:r>
            <w:r w:rsidRPr="008514D7">
              <w:rPr>
                <w:rFonts w:ascii="Times New Roman" w:eastAsia="Times New Roman" w:hAnsi="Times New Roman" w:cs="Times New Roman"/>
                <w:snapToGrid w:val="0"/>
                <w:sz w:val="24"/>
                <w:szCs w:val="24"/>
                <w:lang w:eastAsia="ru-RU"/>
              </w:rPr>
              <w:t xml:space="preserve"> растворимость соединений с помощью таблицы растворимости. </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Устанавливать</w:t>
            </w:r>
            <w:r w:rsidRPr="008514D7">
              <w:rPr>
                <w:rFonts w:ascii="Times New Roman" w:eastAsia="Times New Roman" w:hAnsi="Times New Roman" w:cs="Times New Roman"/>
                <w:snapToGrid w:val="0"/>
                <w:sz w:val="24"/>
                <w:szCs w:val="24"/>
                <w:lang w:eastAsia="ru-RU"/>
              </w:rPr>
              <w:t xml:space="preserve"> причинно-следственные связи между свойствами серной и соляной кислот и областями их применения. </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Осознавать</w:t>
            </w:r>
            <w:r w:rsidRPr="008514D7">
              <w:rPr>
                <w:rFonts w:ascii="Times New Roman" w:eastAsia="Times New Roman" w:hAnsi="Times New Roman" w:cs="Times New Roman"/>
                <w:snapToGrid w:val="0"/>
                <w:sz w:val="24"/>
                <w:szCs w:val="24"/>
                <w:lang w:eastAsia="ru-RU"/>
              </w:rPr>
              <w:t xml:space="preserve"> необходимость соблюдения правил техники безопасности при работе с кислотами</w:t>
            </w:r>
          </w:p>
        </w:tc>
      </w:tr>
      <w:tr w:rsidR="008514D7" w:rsidRPr="008514D7" w:rsidTr="002F789B">
        <w:trPr>
          <w:trHeight w:val="1528"/>
        </w:trPr>
        <w:tc>
          <w:tcPr>
            <w:tcW w:w="98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 xml:space="preserve"> 28</w:t>
            </w:r>
          </w:p>
        </w:tc>
        <w:tc>
          <w:tcPr>
            <w:tcW w:w="2268" w:type="dxa"/>
            <w:tcBorders>
              <w:left w:val="single" w:sz="4" w:space="0" w:color="auto"/>
              <w:right w:val="nil"/>
            </w:tcBorders>
          </w:tcPr>
          <w:p w:rsidR="008514D7" w:rsidRPr="008514D7" w:rsidRDefault="008514D7" w:rsidP="008514D7">
            <w:pPr>
              <w:spacing w:after="0" w:line="360" w:lineRule="auto"/>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Соли</w:t>
            </w:r>
          </w:p>
        </w:tc>
        <w:tc>
          <w:tcPr>
            <w:tcW w:w="5497" w:type="dxa"/>
          </w:tcPr>
          <w:p w:rsidR="008514D7" w:rsidRPr="008514D7" w:rsidRDefault="008514D7" w:rsidP="008514D7">
            <w:pPr>
              <w:tabs>
                <w:tab w:val="left" w:pos="737"/>
              </w:tabs>
              <w:spacing w:after="0" w:line="360" w:lineRule="auto"/>
              <w:rPr>
                <w:rFonts w:ascii="Times New Roman" w:eastAsia="Calibri" w:hAnsi="Times New Roman" w:cs="Times New Roman"/>
                <w:bCs/>
                <w:sz w:val="24"/>
                <w:szCs w:val="24"/>
              </w:rPr>
            </w:pPr>
            <w:r w:rsidRPr="008514D7">
              <w:rPr>
                <w:rFonts w:ascii="Times New Roman" w:eastAsia="Calibri" w:hAnsi="Times New Roman" w:cs="Times New Roman"/>
                <w:bCs/>
                <w:sz w:val="24"/>
                <w:szCs w:val="24"/>
              </w:rPr>
              <w:t>Соли, их состав и названия. Растворимость солей в воде. Представители солей: хлорид натрия, карбонат кальция, фосфат кальция.</w:t>
            </w:r>
          </w:p>
          <w:p w:rsidR="008514D7" w:rsidRDefault="008514D7" w:rsidP="008514D7">
            <w:pPr>
              <w:tabs>
                <w:tab w:val="left" w:pos="737"/>
              </w:tabs>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Демонстрации. </w:t>
            </w:r>
            <w:r w:rsidRPr="008514D7">
              <w:rPr>
                <w:rFonts w:ascii="Times New Roman" w:eastAsia="Calibri" w:hAnsi="Times New Roman" w:cs="Times New Roman"/>
                <w:sz w:val="24"/>
                <w:szCs w:val="24"/>
              </w:rPr>
              <w:t>Коллекция солей. Таблица растворимости оснований, кислот и солей в воде</w:t>
            </w:r>
          </w:p>
          <w:p w:rsidR="00EA3FE6" w:rsidRPr="008514D7" w:rsidRDefault="00EA3FE6" w:rsidP="008514D7">
            <w:pPr>
              <w:tabs>
                <w:tab w:val="left" w:pos="737"/>
              </w:tabs>
              <w:spacing w:after="0" w:line="360" w:lineRule="auto"/>
              <w:jc w:val="both"/>
              <w:rPr>
                <w:rFonts w:ascii="Times New Roman" w:eastAsia="Calibri" w:hAnsi="Times New Roman" w:cs="Times New Roman"/>
                <w:bCs/>
                <w:sz w:val="24"/>
                <w:szCs w:val="24"/>
              </w:rPr>
            </w:pPr>
            <w:r w:rsidRPr="00EA3FE6">
              <w:rPr>
                <w:rFonts w:ascii="Times New Roman" w:eastAsia="Calibri" w:hAnsi="Times New Roman" w:cs="Times New Roman"/>
                <w:bCs/>
                <w:i/>
                <w:sz w:val="24"/>
                <w:szCs w:val="24"/>
                <w:u w:val="single"/>
              </w:rPr>
              <w:lastRenderedPageBreak/>
              <w:t>Оборудование "Точка роста":</w:t>
            </w:r>
            <w:r w:rsidRPr="00EA3FE6">
              <w:rPr>
                <w:rFonts w:ascii="Times New Roman" w:eastAsia="Calibri" w:hAnsi="Times New Roman" w:cs="Times New Roman"/>
                <w:bCs/>
                <w:sz w:val="24"/>
                <w:szCs w:val="24"/>
              </w:rPr>
              <w:t xml:space="preserve"> Комплекты химических реактивов:   </w:t>
            </w:r>
            <w:r>
              <w:rPr>
                <w:rFonts w:ascii="Times New Roman" w:eastAsia="Calibri" w:hAnsi="Times New Roman" w:cs="Times New Roman"/>
                <w:bCs/>
                <w:sz w:val="24"/>
                <w:szCs w:val="24"/>
              </w:rPr>
              <w:t>Наборы солей  "Нитраты, фосфаты, карбонаты»</w:t>
            </w:r>
          </w:p>
        </w:tc>
        <w:tc>
          <w:tcPr>
            <w:tcW w:w="6036" w:type="dxa"/>
          </w:tcPr>
          <w:p w:rsidR="008514D7" w:rsidRPr="008514D7" w:rsidRDefault="008514D7" w:rsidP="008514D7">
            <w:pPr>
              <w:spacing w:after="0" w:line="360" w:lineRule="auto"/>
              <w:jc w:val="both"/>
              <w:rPr>
                <w:rFonts w:ascii="Times New Roman" w:eastAsia="Calibri" w:hAnsi="Times New Roman" w:cs="Times New Roman"/>
                <w:bCs/>
                <w:sz w:val="24"/>
                <w:szCs w:val="24"/>
              </w:rPr>
            </w:pPr>
            <w:r w:rsidRPr="008514D7">
              <w:rPr>
                <w:rFonts w:ascii="Times New Roman" w:eastAsia="Calibri" w:hAnsi="Times New Roman" w:cs="Times New Roman"/>
                <w:bCs/>
                <w:i/>
                <w:sz w:val="24"/>
                <w:szCs w:val="24"/>
              </w:rPr>
              <w:lastRenderedPageBreak/>
              <w:t>Характеризовать</w:t>
            </w:r>
            <w:r w:rsidRPr="008514D7">
              <w:rPr>
                <w:rFonts w:ascii="Times New Roman" w:eastAsia="Calibri" w:hAnsi="Times New Roman" w:cs="Times New Roman"/>
                <w:bCs/>
                <w:sz w:val="24"/>
                <w:szCs w:val="24"/>
              </w:rPr>
              <w:t xml:space="preserve"> соли как продукты замещения водорода в кислоте на металл.</w:t>
            </w:r>
          </w:p>
          <w:p w:rsidR="008514D7" w:rsidRPr="008514D7" w:rsidRDefault="008514D7" w:rsidP="008514D7">
            <w:pPr>
              <w:spacing w:after="0" w:line="360" w:lineRule="auto"/>
              <w:jc w:val="both"/>
              <w:rPr>
                <w:rFonts w:ascii="Times New Roman" w:eastAsia="Calibri" w:hAnsi="Times New Roman" w:cs="Times New Roman"/>
                <w:bCs/>
                <w:sz w:val="24"/>
                <w:szCs w:val="24"/>
              </w:rPr>
            </w:pPr>
            <w:r w:rsidRPr="008514D7">
              <w:rPr>
                <w:rFonts w:ascii="Times New Roman" w:eastAsia="Calibri" w:hAnsi="Times New Roman" w:cs="Times New Roman"/>
                <w:bCs/>
                <w:i/>
                <w:sz w:val="24"/>
                <w:szCs w:val="24"/>
              </w:rPr>
              <w:t>Записывать</w:t>
            </w:r>
            <w:r w:rsidRPr="008514D7">
              <w:rPr>
                <w:rFonts w:ascii="Times New Roman" w:eastAsia="Calibri" w:hAnsi="Times New Roman" w:cs="Times New Roman"/>
                <w:bCs/>
                <w:sz w:val="24"/>
                <w:szCs w:val="24"/>
              </w:rPr>
              <w:t xml:space="preserve"> формулы солей по валентности.</w:t>
            </w:r>
          </w:p>
          <w:p w:rsidR="008514D7" w:rsidRPr="008514D7" w:rsidRDefault="008514D7" w:rsidP="008514D7">
            <w:pPr>
              <w:spacing w:after="0" w:line="360" w:lineRule="auto"/>
              <w:jc w:val="both"/>
              <w:rPr>
                <w:rFonts w:ascii="Times New Roman" w:eastAsia="Calibri" w:hAnsi="Times New Roman" w:cs="Times New Roman"/>
                <w:bCs/>
                <w:sz w:val="24"/>
                <w:szCs w:val="24"/>
              </w:rPr>
            </w:pPr>
            <w:r w:rsidRPr="008514D7">
              <w:rPr>
                <w:rFonts w:ascii="Times New Roman" w:eastAsia="Calibri" w:hAnsi="Times New Roman" w:cs="Times New Roman"/>
                <w:bCs/>
                <w:i/>
                <w:sz w:val="24"/>
                <w:szCs w:val="24"/>
              </w:rPr>
              <w:t>Называть</w:t>
            </w:r>
            <w:r w:rsidRPr="008514D7">
              <w:rPr>
                <w:rFonts w:ascii="Times New Roman" w:eastAsia="Calibri" w:hAnsi="Times New Roman" w:cs="Times New Roman"/>
                <w:bCs/>
                <w:sz w:val="24"/>
                <w:szCs w:val="24"/>
              </w:rPr>
              <w:t xml:space="preserve"> соли по формулам.</w:t>
            </w:r>
          </w:p>
          <w:p w:rsidR="008514D7" w:rsidRPr="008514D7" w:rsidRDefault="008514D7" w:rsidP="008514D7">
            <w:pPr>
              <w:spacing w:after="0" w:line="360" w:lineRule="auto"/>
              <w:jc w:val="both"/>
              <w:rPr>
                <w:rFonts w:ascii="Times New Roman" w:eastAsia="Calibri" w:hAnsi="Times New Roman" w:cs="Times New Roman"/>
                <w:bCs/>
                <w:sz w:val="24"/>
                <w:szCs w:val="24"/>
              </w:rPr>
            </w:pPr>
            <w:r w:rsidRPr="008514D7">
              <w:rPr>
                <w:rFonts w:ascii="Times New Roman" w:eastAsia="Calibri" w:hAnsi="Times New Roman" w:cs="Times New Roman"/>
                <w:bCs/>
                <w:i/>
                <w:sz w:val="24"/>
                <w:szCs w:val="24"/>
              </w:rPr>
              <w:t>Использовать</w:t>
            </w:r>
            <w:r w:rsidRPr="008514D7">
              <w:rPr>
                <w:rFonts w:ascii="Times New Roman" w:eastAsia="Calibri" w:hAnsi="Times New Roman" w:cs="Times New Roman"/>
                <w:bCs/>
                <w:sz w:val="24"/>
                <w:szCs w:val="24"/>
              </w:rPr>
              <w:t xml:space="preserve"> таблицу растворимости для </w:t>
            </w:r>
            <w:r w:rsidRPr="008514D7">
              <w:rPr>
                <w:rFonts w:ascii="Times New Roman" w:eastAsia="Calibri" w:hAnsi="Times New Roman" w:cs="Times New Roman"/>
                <w:bCs/>
                <w:sz w:val="24"/>
                <w:szCs w:val="24"/>
              </w:rPr>
              <w:lastRenderedPageBreak/>
              <w:t>характеристики свойств солей.</w:t>
            </w:r>
          </w:p>
          <w:p w:rsidR="008514D7" w:rsidRPr="008514D7" w:rsidRDefault="008514D7" w:rsidP="008514D7">
            <w:pPr>
              <w:spacing w:after="0" w:line="360" w:lineRule="auto"/>
              <w:jc w:val="both"/>
              <w:rPr>
                <w:rFonts w:ascii="Times New Roman" w:eastAsia="Calibri" w:hAnsi="Times New Roman" w:cs="Times New Roman"/>
                <w:bCs/>
                <w:sz w:val="24"/>
                <w:szCs w:val="24"/>
              </w:rPr>
            </w:pPr>
            <w:r w:rsidRPr="008514D7">
              <w:rPr>
                <w:rFonts w:ascii="Times New Roman" w:eastAsia="Calibri" w:hAnsi="Times New Roman" w:cs="Times New Roman"/>
                <w:bCs/>
                <w:i/>
                <w:sz w:val="24"/>
                <w:szCs w:val="24"/>
              </w:rPr>
              <w:t>Проводить</w:t>
            </w:r>
            <w:r w:rsidRPr="008514D7">
              <w:rPr>
                <w:rFonts w:ascii="Times New Roman" w:eastAsia="Calibri" w:hAnsi="Times New Roman" w:cs="Times New Roman"/>
                <w:bCs/>
                <w:sz w:val="24"/>
                <w:szCs w:val="24"/>
              </w:rPr>
              <w:t xml:space="preserve"> расчёты по формулам солей</w:t>
            </w:r>
          </w:p>
        </w:tc>
      </w:tr>
      <w:tr w:rsidR="008514D7" w:rsidRPr="008514D7" w:rsidTr="002F789B">
        <w:trPr>
          <w:trHeight w:val="1528"/>
        </w:trPr>
        <w:tc>
          <w:tcPr>
            <w:tcW w:w="98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lastRenderedPageBreak/>
              <w:t>29—30</w:t>
            </w:r>
          </w:p>
        </w:tc>
        <w:tc>
          <w:tcPr>
            <w:tcW w:w="2268" w:type="dxa"/>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Количество вещества </w:t>
            </w:r>
          </w:p>
        </w:tc>
        <w:tc>
          <w:tcPr>
            <w:tcW w:w="5497" w:type="dxa"/>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Число Авогадро. Количество вещества. Моль. Молярная масса. Кратные единицы измерения количества вещества — </w:t>
            </w:r>
            <w:proofErr w:type="spellStart"/>
            <w:r w:rsidRPr="008514D7">
              <w:rPr>
                <w:rFonts w:ascii="Times New Roman" w:eastAsia="Calibri" w:hAnsi="Times New Roman" w:cs="Times New Roman"/>
                <w:snapToGrid w:val="0"/>
                <w:sz w:val="24"/>
                <w:szCs w:val="24"/>
              </w:rPr>
              <w:t>миллимоль</w:t>
            </w:r>
            <w:proofErr w:type="spellEnd"/>
            <w:r w:rsidRPr="008514D7">
              <w:rPr>
                <w:rFonts w:ascii="Times New Roman" w:eastAsia="Calibri" w:hAnsi="Times New Roman" w:cs="Times New Roman"/>
                <w:snapToGrid w:val="0"/>
                <w:sz w:val="24"/>
                <w:szCs w:val="24"/>
              </w:rPr>
              <w:t xml:space="preserve"> и </w:t>
            </w:r>
            <w:proofErr w:type="spellStart"/>
            <w:r w:rsidRPr="008514D7">
              <w:rPr>
                <w:rFonts w:ascii="Times New Roman" w:eastAsia="Calibri" w:hAnsi="Times New Roman" w:cs="Times New Roman"/>
                <w:snapToGrid w:val="0"/>
                <w:sz w:val="24"/>
                <w:szCs w:val="24"/>
              </w:rPr>
              <w:t>киломоль</w:t>
            </w:r>
            <w:proofErr w:type="spellEnd"/>
            <w:r w:rsidRPr="008514D7">
              <w:rPr>
                <w:rFonts w:ascii="Times New Roman" w:eastAsia="Calibri" w:hAnsi="Times New Roman" w:cs="Times New Roman"/>
                <w:snapToGrid w:val="0"/>
                <w:sz w:val="24"/>
                <w:szCs w:val="24"/>
              </w:rPr>
              <w:t xml:space="preserve">, </w:t>
            </w:r>
            <w:proofErr w:type="spellStart"/>
            <w:r w:rsidRPr="008514D7">
              <w:rPr>
                <w:rFonts w:ascii="Times New Roman" w:eastAsia="Calibri" w:hAnsi="Times New Roman" w:cs="Times New Roman"/>
                <w:snapToGrid w:val="0"/>
                <w:sz w:val="24"/>
                <w:szCs w:val="24"/>
              </w:rPr>
              <w:t>миллимолярная</w:t>
            </w:r>
            <w:proofErr w:type="spellEnd"/>
            <w:r w:rsidRPr="008514D7">
              <w:rPr>
                <w:rFonts w:ascii="Times New Roman" w:eastAsia="Calibri" w:hAnsi="Times New Roman" w:cs="Times New Roman"/>
                <w:snapToGrid w:val="0"/>
                <w:sz w:val="24"/>
                <w:szCs w:val="24"/>
              </w:rPr>
              <w:t xml:space="preserve"> и </w:t>
            </w:r>
            <w:proofErr w:type="spellStart"/>
            <w:r w:rsidRPr="008514D7">
              <w:rPr>
                <w:rFonts w:ascii="Times New Roman" w:eastAsia="Calibri" w:hAnsi="Times New Roman" w:cs="Times New Roman"/>
                <w:snapToGrid w:val="0"/>
                <w:sz w:val="24"/>
                <w:szCs w:val="24"/>
              </w:rPr>
              <w:t>киломолярная</w:t>
            </w:r>
            <w:proofErr w:type="spellEnd"/>
            <w:r w:rsidRPr="008514D7">
              <w:rPr>
                <w:rFonts w:ascii="Times New Roman" w:eastAsia="Calibri" w:hAnsi="Times New Roman" w:cs="Times New Roman"/>
                <w:snapToGrid w:val="0"/>
                <w:sz w:val="24"/>
                <w:szCs w:val="24"/>
              </w:rPr>
              <w:t xml:space="preserve"> массы вещества.</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Расчёты с использованием понятий «количество вещества», «молярная масса», «число Авогадро».</w:t>
            </w:r>
          </w:p>
          <w:p w:rsid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 </w:t>
            </w:r>
            <w:r w:rsidRPr="008514D7">
              <w:rPr>
                <w:rFonts w:ascii="Times New Roman" w:eastAsia="Calibri" w:hAnsi="Times New Roman" w:cs="Times New Roman"/>
                <w:b/>
                <w:snapToGrid w:val="0"/>
                <w:sz w:val="24"/>
                <w:szCs w:val="24"/>
              </w:rPr>
              <w:t>Демонстрации</w:t>
            </w:r>
            <w:r w:rsidRPr="008514D7">
              <w:rPr>
                <w:rFonts w:ascii="Times New Roman" w:eastAsia="Calibri" w:hAnsi="Times New Roman" w:cs="Times New Roman"/>
                <w:snapToGrid w:val="0"/>
                <w:sz w:val="24"/>
                <w:szCs w:val="24"/>
              </w:rPr>
              <w:t>. Некоторые металлы, неметаллы и соединения с количеством вещества, равным 1 моль</w:t>
            </w:r>
          </w:p>
          <w:p w:rsidR="00EA3FE6" w:rsidRPr="008514D7" w:rsidRDefault="00EA3FE6" w:rsidP="008514D7">
            <w:pPr>
              <w:spacing w:after="0" w:line="360" w:lineRule="auto"/>
              <w:jc w:val="both"/>
              <w:rPr>
                <w:rFonts w:ascii="Times New Roman" w:eastAsia="Calibri" w:hAnsi="Times New Roman" w:cs="Times New Roman"/>
                <w:snapToGrid w:val="0"/>
                <w:sz w:val="24"/>
                <w:szCs w:val="24"/>
              </w:rPr>
            </w:pPr>
          </w:p>
        </w:tc>
        <w:tc>
          <w:tcPr>
            <w:tcW w:w="6036" w:type="dxa"/>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 </w:t>
            </w:r>
            <w:r w:rsidRPr="008514D7">
              <w:rPr>
                <w:rFonts w:ascii="Times New Roman" w:eastAsia="Calibri" w:hAnsi="Times New Roman" w:cs="Times New Roman"/>
                <w:i/>
                <w:snapToGrid w:val="0"/>
                <w:sz w:val="24"/>
                <w:szCs w:val="24"/>
              </w:rPr>
              <w:t xml:space="preserve">Объяснять </w:t>
            </w:r>
            <w:r w:rsidRPr="008514D7">
              <w:rPr>
                <w:rFonts w:ascii="Times New Roman" w:eastAsia="Calibri" w:hAnsi="Times New Roman" w:cs="Times New Roman"/>
                <w:snapToGrid w:val="0"/>
                <w:sz w:val="24"/>
                <w:szCs w:val="24"/>
              </w:rPr>
              <w:t xml:space="preserve">понятия «количество вещества», «моль», «число Авогадро», «молярная масса».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   </w:t>
            </w:r>
            <w:r w:rsidRPr="008514D7">
              <w:rPr>
                <w:rFonts w:ascii="Times New Roman" w:eastAsia="Calibri" w:hAnsi="Times New Roman" w:cs="Times New Roman"/>
                <w:i/>
                <w:snapToGrid w:val="0"/>
                <w:sz w:val="24"/>
                <w:szCs w:val="24"/>
              </w:rPr>
              <w:t>Решать</w:t>
            </w:r>
            <w:r w:rsidRPr="008514D7">
              <w:rPr>
                <w:rFonts w:ascii="Times New Roman" w:eastAsia="Calibri" w:hAnsi="Times New Roman" w:cs="Times New Roman"/>
                <w:snapToGrid w:val="0"/>
                <w:sz w:val="24"/>
                <w:szCs w:val="24"/>
              </w:rPr>
              <w:t xml:space="preserve"> задачи с использованием понятий «количество вещества», «молярная масса», «число Авогадро</w:t>
            </w:r>
          </w:p>
        </w:tc>
      </w:tr>
      <w:tr w:rsidR="008514D7" w:rsidRPr="008514D7" w:rsidTr="002F789B">
        <w:trPr>
          <w:trHeight w:val="1528"/>
        </w:trPr>
        <w:tc>
          <w:tcPr>
            <w:tcW w:w="98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 xml:space="preserve">    31</w:t>
            </w:r>
          </w:p>
        </w:tc>
        <w:tc>
          <w:tcPr>
            <w:tcW w:w="2268" w:type="dxa"/>
          </w:tcPr>
          <w:p w:rsidR="008514D7" w:rsidRPr="008514D7" w:rsidRDefault="008514D7" w:rsidP="008514D7">
            <w:pPr>
              <w:spacing w:after="0" w:line="360" w:lineRule="auto"/>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Молярный объём газов</w:t>
            </w:r>
          </w:p>
        </w:tc>
        <w:tc>
          <w:tcPr>
            <w:tcW w:w="5497" w:type="dxa"/>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Закон Авогадро. Молярный объем газообразных веществ. Относительная плотность газа по другому газу.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Кратные единицы измерения — </w:t>
            </w:r>
            <w:proofErr w:type="spellStart"/>
            <w:r w:rsidRPr="008514D7">
              <w:rPr>
                <w:rFonts w:ascii="Times New Roman" w:eastAsia="Calibri" w:hAnsi="Times New Roman" w:cs="Times New Roman"/>
                <w:snapToGrid w:val="0"/>
                <w:sz w:val="24"/>
                <w:szCs w:val="24"/>
              </w:rPr>
              <w:t>миллимолярный</w:t>
            </w:r>
            <w:proofErr w:type="spellEnd"/>
            <w:r w:rsidRPr="008514D7">
              <w:rPr>
                <w:rFonts w:ascii="Times New Roman" w:eastAsia="Calibri" w:hAnsi="Times New Roman" w:cs="Times New Roman"/>
                <w:snapToGrid w:val="0"/>
                <w:sz w:val="24"/>
                <w:szCs w:val="24"/>
              </w:rPr>
              <w:t xml:space="preserve"> и </w:t>
            </w:r>
            <w:proofErr w:type="spellStart"/>
            <w:r w:rsidRPr="008514D7">
              <w:rPr>
                <w:rFonts w:ascii="Times New Roman" w:eastAsia="Calibri" w:hAnsi="Times New Roman" w:cs="Times New Roman"/>
                <w:snapToGrid w:val="0"/>
                <w:sz w:val="24"/>
                <w:szCs w:val="24"/>
              </w:rPr>
              <w:t>киломолярный</w:t>
            </w:r>
            <w:proofErr w:type="spellEnd"/>
            <w:r w:rsidRPr="008514D7">
              <w:rPr>
                <w:rFonts w:ascii="Times New Roman" w:eastAsia="Calibri" w:hAnsi="Times New Roman" w:cs="Times New Roman"/>
                <w:snapToGrid w:val="0"/>
                <w:sz w:val="24"/>
                <w:szCs w:val="24"/>
              </w:rPr>
              <w:t xml:space="preserve"> объемы газообразных веществ.</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Расчёты с использованием понятий «количество вещества», «молярная масса», «молярный объём газов», «число Авогадро».</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b/>
                <w:snapToGrid w:val="0"/>
                <w:sz w:val="24"/>
                <w:szCs w:val="24"/>
              </w:rPr>
              <w:t>Демонстрации</w:t>
            </w:r>
            <w:r w:rsidRPr="008514D7">
              <w:rPr>
                <w:rFonts w:ascii="Times New Roman" w:eastAsia="Calibri" w:hAnsi="Times New Roman" w:cs="Times New Roman"/>
                <w:snapToGrid w:val="0"/>
                <w:sz w:val="24"/>
                <w:szCs w:val="24"/>
              </w:rPr>
              <w:t>. Модель молярного объёма газов</w:t>
            </w:r>
          </w:p>
        </w:tc>
        <w:tc>
          <w:tcPr>
            <w:tcW w:w="6036" w:type="dxa"/>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Объяснять </w:t>
            </w:r>
            <w:r w:rsidRPr="008514D7">
              <w:rPr>
                <w:rFonts w:ascii="Times New Roman" w:eastAsia="Calibri" w:hAnsi="Times New Roman" w:cs="Times New Roman"/>
                <w:snapToGrid w:val="0"/>
                <w:sz w:val="24"/>
                <w:szCs w:val="24"/>
              </w:rPr>
              <w:t>понятия «молярный объём газов», «нормальные условия».</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Решать</w:t>
            </w:r>
            <w:r w:rsidRPr="008514D7">
              <w:rPr>
                <w:rFonts w:ascii="Times New Roman" w:eastAsia="Calibri" w:hAnsi="Times New Roman" w:cs="Times New Roman"/>
                <w:snapToGrid w:val="0"/>
                <w:sz w:val="24"/>
                <w:szCs w:val="24"/>
              </w:rPr>
              <w:t xml:space="preserve"> задачи с использованием понятий «количество вещества», «молярная масса», «молярный объём газов», «число Авогадро»</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p>
        </w:tc>
      </w:tr>
      <w:tr w:rsidR="008514D7" w:rsidRPr="008514D7" w:rsidTr="002F789B">
        <w:trPr>
          <w:trHeight w:val="2779"/>
        </w:trPr>
        <w:tc>
          <w:tcPr>
            <w:tcW w:w="98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lastRenderedPageBreak/>
              <w:t>32—33</w:t>
            </w:r>
          </w:p>
        </w:tc>
        <w:tc>
          <w:tcPr>
            <w:tcW w:w="2268" w:type="dxa"/>
            <w:tcBorders>
              <w:bottom w:val="single" w:sz="4" w:space="0" w:color="auto"/>
            </w:tcBorders>
          </w:tcPr>
          <w:p w:rsidR="008514D7" w:rsidRPr="008514D7" w:rsidRDefault="008514D7" w:rsidP="008514D7">
            <w:pPr>
              <w:spacing w:after="0" w:line="360" w:lineRule="auto"/>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Расчёты по химическим уравнениям</w:t>
            </w:r>
          </w:p>
        </w:tc>
        <w:tc>
          <w:tcPr>
            <w:tcW w:w="5497" w:type="dxa"/>
            <w:tcBorders>
              <w:bottom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Расчёты с использованием понятий «количество вещества», «молярная масса», «молярный объём газов», «число Авогадро»</w:t>
            </w:r>
          </w:p>
          <w:p w:rsidR="008514D7" w:rsidRPr="008514D7" w:rsidRDefault="008514D7" w:rsidP="008514D7">
            <w:pPr>
              <w:spacing w:after="0" w:line="360" w:lineRule="auto"/>
              <w:rPr>
                <w:rFonts w:ascii="Times New Roman" w:eastAsia="Calibri" w:hAnsi="Times New Roman" w:cs="Times New Roman"/>
                <w:sz w:val="24"/>
                <w:szCs w:val="24"/>
              </w:rPr>
            </w:pPr>
          </w:p>
        </w:tc>
        <w:tc>
          <w:tcPr>
            <w:tcW w:w="6036" w:type="dxa"/>
            <w:tcBorders>
              <w:bottom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    </w:t>
            </w:r>
            <w:r w:rsidRPr="008514D7">
              <w:rPr>
                <w:rFonts w:ascii="Times New Roman" w:eastAsia="Calibri" w:hAnsi="Times New Roman" w:cs="Times New Roman"/>
                <w:i/>
                <w:snapToGrid w:val="0"/>
                <w:sz w:val="24"/>
                <w:szCs w:val="24"/>
              </w:rPr>
              <w:t>Характеризовать</w:t>
            </w:r>
            <w:r w:rsidRPr="008514D7">
              <w:rPr>
                <w:rFonts w:ascii="Times New Roman" w:eastAsia="Calibri" w:hAnsi="Times New Roman" w:cs="Times New Roman"/>
                <w:snapToGrid w:val="0"/>
                <w:sz w:val="24"/>
                <w:szCs w:val="24"/>
              </w:rPr>
              <w:t xml:space="preserve"> количественную сторону химических объектов и процессов.</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     </w:t>
            </w:r>
            <w:r w:rsidRPr="008514D7">
              <w:rPr>
                <w:rFonts w:ascii="Times New Roman" w:eastAsia="Calibri" w:hAnsi="Times New Roman" w:cs="Times New Roman"/>
                <w:i/>
                <w:snapToGrid w:val="0"/>
                <w:sz w:val="24"/>
                <w:szCs w:val="24"/>
              </w:rPr>
              <w:t>Решать</w:t>
            </w:r>
            <w:r w:rsidRPr="008514D7">
              <w:rPr>
                <w:rFonts w:ascii="Times New Roman" w:eastAsia="Calibri" w:hAnsi="Times New Roman" w:cs="Times New Roman"/>
                <w:snapToGrid w:val="0"/>
                <w:sz w:val="24"/>
                <w:szCs w:val="24"/>
              </w:rPr>
              <w:t xml:space="preserve"> задачи с использованием понятий «количество вещества», «молярная масса», «молярный объём газов», «число Авогадро»</w:t>
            </w:r>
          </w:p>
        </w:tc>
      </w:tr>
      <w:tr w:rsidR="008514D7" w:rsidRPr="008514D7" w:rsidTr="002F789B">
        <w:trPr>
          <w:trHeight w:val="244"/>
        </w:trPr>
        <w:tc>
          <w:tcPr>
            <w:tcW w:w="98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 xml:space="preserve">    34</w:t>
            </w:r>
          </w:p>
        </w:tc>
        <w:tc>
          <w:tcPr>
            <w:tcW w:w="2268" w:type="dxa"/>
          </w:tcPr>
          <w:p w:rsidR="008514D7" w:rsidRPr="008514D7" w:rsidRDefault="008514D7" w:rsidP="008514D7">
            <w:pPr>
              <w:spacing w:after="0" w:line="360" w:lineRule="auto"/>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Вода. Основания</w:t>
            </w:r>
          </w:p>
        </w:tc>
        <w:tc>
          <w:tcPr>
            <w:tcW w:w="5497" w:type="dxa"/>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Гидросфера. Круговорот воды в природе. Физические и химические свойства воды: взаимодействие с оксидами.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Основания, их состав. Растворимость оснований в воде. Изменение окраски индикаторов в щелочной среде. Представители щелочей: гидроксиды натрия, калия и кальция. </w:t>
            </w:r>
          </w:p>
          <w:p w:rsid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Calibri" w:hAnsi="Times New Roman" w:cs="Times New Roman"/>
                <w:b/>
                <w:snapToGrid w:val="0"/>
                <w:sz w:val="24"/>
                <w:szCs w:val="24"/>
              </w:rPr>
              <w:t>Демонстрации.</w:t>
            </w:r>
            <w:r w:rsidRPr="008514D7">
              <w:rPr>
                <w:rFonts w:ascii="Times New Roman" w:eastAsia="Calibri" w:hAnsi="Times New Roman" w:cs="Times New Roman"/>
                <w:snapToGrid w:val="0"/>
                <w:sz w:val="24"/>
                <w:szCs w:val="24"/>
              </w:rPr>
              <w:t xml:space="preserve"> Коллекция оснований. </w:t>
            </w:r>
            <w:r w:rsidRPr="008514D7">
              <w:rPr>
                <w:rFonts w:ascii="Times New Roman" w:eastAsia="Times New Roman" w:hAnsi="Times New Roman" w:cs="Times New Roman"/>
                <w:b/>
                <w:snapToGrid w:val="0"/>
                <w:sz w:val="24"/>
                <w:szCs w:val="24"/>
                <w:lang w:eastAsia="ru-RU"/>
              </w:rPr>
              <w:t xml:space="preserve">Лабораторный опыт. </w:t>
            </w:r>
            <w:r w:rsidRPr="008514D7">
              <w:rPr>
                <w:rFonts w:ascii="Times New Roman" w:eastAsia="Times New Roman" w:hAnsi="Times New Roman" w:cs="Times New Roman"/>
                <w:snapToGrid w:val="0"/>
                <w:sz w:val="24"/>
                <w:szCs w:val="24"/>
                <w:lang w:eastAsia="ru-RU"/>
              </w:rPr>
              <w:t>15. Изменение окраски индикаторов в щелочной среде</w:t>
            </w:r>
          </w:p>
          <w:p w:rsidR="005048D3" w:rsidRPr="008514D7" w:rsidRDefault="005048D3" w:rsidP="008514D7">
            <w:pPr>
              <w:spacing w:after="0" w:line="360" w:lineRule="auto"/>
              <w:jc w:val="both"/>
              <w:rPr>
                <w:rFonts w:ascii="Times New Roman" w:eastAsia="Calibri" w:hAnsi="Times New Roman" w:cs="Times New Roman"/>
                <w:snapToGrid w:val="0"/>
                <w:sz w:val="24"/>
                <w:szCs w:val="24"/>
              </w:rPr>
            </w:pPr>
            <w:r w:rsidRPr="005048D3">
              <w:rPr>
                <w:rFonts w:ascii="Times New Roman" w:eastAsia="Calibri" w:hAnsi="Times New Roman" w:cs="Times New Roman"/>
                <w:i/>
                <w:snapToGrid w:val="0"/>
                <w:sz w:val="24"/>
                <w:szCs w:val="24"/>
                <w:u w:val="single"/>
              </w:rPr>
              <w:t>Оборудование "Точка роста":</w:t>
            </w:r>
            <w:r w:rsidRPr="005048D3">
              <w:rPr>
                <w:rFonts w:ascii="Times New Roman" w:eastAsia="Calibri" w:hAnsi="Times New Roman" w:cs="Times New Roman"/>
                <w:snapToGrid w:val="0"/>
                <w:sz w:val="24"/>
                <w:szCs w:val="24"/>
              </w:rPr>
              <w:t xml:space="preserve"> Комплекты химических реактивов:   Набор "Индикаторы" (</w:t>
            </w:r>
            <w:proofErr w:type="spellStart"/>
            <w:r w:rsidRPr="005048D3">
              <w:rPr>
                <w:rFonts w:ascii="Times New Roman" w:eastAsia="Calibri" w:hAnsi="Times New Roman" w:cs="Times New Roman"/>
                <w:snapToGrid w:val="0"/>
                <w:sz w:val="24"/>
                <w:szCs w:val="24"/>
              </w:rPr>
              <w:t>лакмоид</w:t>
            </w:r>
            <w:proofErr w:type="spellEnd"/>
            <w:r w:rsidRPr="005048D3">
              <w:rPr>
                <w:rFonts w:ascii="Times New Roman" w:eastAsia="Calibri" w:hAnsi="Times New Roman" w:cs="Times New Roman"/>
                <w:snapToGrid w:val="0"/>
                <w:sz w:val="24"/>
                <w:szCs w:val="24"/>
              </w:rPr>
              <w:t>, метиловый оранжев</w:t>
            </w:r>
            <w:r>
              <w:rPr>
                <w:rFonts w:ascii="Times New Roman" w:eastAsia="Calibri" w:hAnsi="Times New Roman" w:cs="Times New Roman"/>
                <w:snapToGrid w:val="0"/>
                <w:sz w:val="24"/>
                <w:szCs w:val="24"/>
              </w:rPr>
              <w:t>ый, фенолфталеин) Набор "Гидроксиды»</w:t>
            </w:r>
            <w:r w:rsidRPr="005048D3">
              <w:rPr>
                <w:rFonts w:ascii="Times New Roman" w:eastAsia="Calibri" w:hAnsi="Times New Roman" w:cs="Times New Roman"/>
                <w:snapToGrid w:val="0"/>
                <w:sz w:val="24"/>
                <w:szCs w:val="24"/>
              </w:rPr>
              <w:t>, демонстрационный столик  подъемный, лабораторная посуда – пробирки.</w:t>
            </w:r>
          </w:p>
        </w:tc>
        <w:tc>
          <w:tcPr>
            <w:tcW w:w="6036" w:type="dxa"/>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Объяснять </w:t>
            </w:r>
            <w:r w:rsidRPr="008514D7">
              <w:rPr>
                <w:rFonts w:ascii="Times New Roman" w:eastAsia="Calibri" w:hAnsi="Times New Roman" w:cs="Times New Roman"/>
                <w:snapToGrid w:val="0"/>
                <w:sz w:val="24"/>
                <w:szCs w:val="24"/>
              </w:rPr>
              <w:t>понятия «основания», «щёлочи», «качественная реакция», «индикатор».</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Классифицировать</w:t>
            </w:r>
            <w:r w:rsidRPr="008514D7">
              <w:rPr>
                <w:rFonts w:ascii="Times New Roman" w:eastAsia="Calibri" w:hAnsi="Times New Roman" w:cs="Times New Roman"/>
                <w:snapToGrid w:val="0"/>
                <w:sz w:val="24"/>
                <w:szCs w:val="24"/>
              </w:rPr>
              <w:t xml:space="preserve"> основания по растворимости в воде. </w:t>
            </w:r>
            <w:r w:rsidRPr="008514D7">
              <w:rPr>
                <w:rFonts w:ascii="Times New Roman" w:eastAsia="Calibri" w:hAnsi="Times New Roman" w:cs="Times New Roman"/>
                <w:i/>
                <w:snapToGrid w:val="0"/>
                <w:sz w:val="24"/>
                <w:szCs w:val="24"/>
              </w:rPr>
              <w:t xml:space="preserve">Определять </w:t>
            </w:r>
            <w:r w:rsidRPr="008514D7">
              <w:rPr>
                <w:rFonts w:ascii="Times New Roman" w:eastAsia="Calibri" w:hAnsi="Times New Roman" w:cs="Times New Roman"/>
                <w:snapToGrid w:val="0"/>
                <w:sz w:val="24"/>
                <w:szCs w:val="24"/>
              </w:rPr>
              <w:t>по формуле принадлежность неорганических веществ к классу оснований.</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Характеризовать</w:t>
            </w:r>
            <w:r w:rsidRPr="008514D7">
              <w:rPr>
                <w:rFonts w:ascii="Times New Roman" w:eastAsia="Calibri" w:hAnsi="Times New Roman" w:cs="Times New Roman"/>
                <w:snapToGrid w:val="0"/>
                <w:sz w:val="24"/>
                <w:szCs w:val="24"/>
              </w:rPr>
              <w:t xml:space="preserve"> свойства отдельных представителей оснований.</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 </w:t>
            </w:r>
            <w:r w:rsidRPr="008514D7">
              <w:rPr>
                <w:rFonts w:ascii="Times New Roman" w:eastAsia="Calibri" w:hAnsi="Times New Roman" w:cs="Times New Roman"/>
                <w:i/>
                <w:snapToGrid w:val="0"/>
                <w:sz w:val="24"/>
                <w:szCs w:val="24"/>
              </w:rPr>
              <w:t>Использовать</w:t>
            </w:r>
            <w:r w:rsidRPr="008514D7">
              <w:rPr>
                <w:rFonts w:ascii="Times New Roman" w:eastAsia="Calibri" w:hAnsi="Times New Roman" w:cs="Times New Roman"/>
                <w:snapToGrid w:val="0"/>
                <w:sz w:val="24"/>
                <w:szCs w:val="24"/>
              </w:rPr>
              <w:t xml:space="preserve"> таблицу растворимости для определения растворимости оснований</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p>
        </w:tc>
      </w:tr>
      <w:tr w:rsidR="008514D7" w:rsidRPr="008514D7" w:rsidTr="002F789B">
        <w:trPr>
          <w:trHeight w:val="1528"/>
        </w:trPr>
        <w:tc>
          <w:tcPr>
            <w:tcW w:w="98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lastRenderedPageBreak/>
              <w:t xml:space="preserve"> 35</w:t>
            </w:r>
          </w:p>
        </w:tc>
        <w:tc>
          <w:tcPr>
            <w:tcW w:w="2268" w:type="dxa"/>
            <w:tcBorders>
              <w:left w:val="single" w:sz="4" w:space="0" w:color="auto"/>
              <w:right w:val="nil"/>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Растворы. Массовая доля растворённого вещества</w:t>
            </w:r>
          </w:p>
        </w:tc>
        <w:tc>
          <w:tcPr>
            <w:tcW w:w="5497" w:type="dxa"/>
            <w:tcBorders>
              <w:left w:val="single" w:sz="4" w:space="0" w:color="auto"/>
              <w:right w:val="nil"/>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Растворитель и растворённое вещество. Растворы. Растворение. Гидраты. Сольваты. Массовая доля растворённого вещества. Расчеты, связанные с использованием понятия «массовая доля растворённого вещества».</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Times New Roman" w:hAnsi="Times New Roman" w:cs="Times New Roman"/>
                <w:b/>
                <w:snapToGrid w:val="0"/>
                <w:sz w:val="24"/>
                <w:szCs w:val="24"/>
                <w:lang w:eastAsia="ru-RU"/>
              </w:rPr>
              <w:t xml:space="preserve">Лабораторный опыт. </w:t>
            </w:r>
            <w:r w:rsidRPr="008514D7">
              <w:rPr>
                <w:rFonts w:ascii="Times New Roman" w:eastAsia="Times New Roman" w:hAnsi="Times New Roman" w:cs="Times New Roman"/>
                <w:snapToGrid w:val="0"/>
                <w:sz w:val="24"/>
                <w:szCs w:val="24"/>
                <w:lang w:eastAsia="ru-RU"/>
              </w:rPr>
              <w:t xml:space="preserve">16. Ознакомление с препаратами домашней или школьной аптечки – растворами пероксида водорода, спиртовой настойки </w:t>
            </w:r>
            <w:proofErr w:type="spellStart"/>
            <w:r w:rsidRPr="008514D7">
              <w:rPr>
                <w:rFonts w:ascii="Times New Roman" w:eastAsia="Times New Roman" w:hAnsi="Times New Roman" w:cs="Times New Roman"/>
                <w:snapToGrid w:val="0"/>
                <w:sz w:val="24"/>
                <w:szCs w:val="24"/>
                <w:lang w:eastAsia="ru-RU"/>
              </w:rPr>
              <w:t>иода</w:t>
            </w:r>
            <w:proofErr w:type="spellEnd"/>
            <w:r w:rsidRPr="008514D7">
              <w:rPr>
                <w:rFonts w:ascii="Times New Roman" w:eastAsia="Times New Roman" w:hAnsi="Times New Roman" w:cs="Times New Roman"/>
                <w:snapToGrid w:val="0"/>
                <w:sz w:val="24"/>
                <w:szCs w:val="24"/>
                <w:lang w:eastAsia="ru-RU"/>
              </w:rPr>
              <w:t xml:space="preserve"> и аммиака. </w:t>
            </w:r>
          </w:p>
        </w:tc>
        <w:tc>
          <w:tcPr>
            <w:tcW w:w="6036" w:type="dxa"/>
            <w:tcBorders>
              <w:left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 </w:t>
            </w:r>
            <w:r w:rsidRPr="008514D7">
              <w:rPr>
                <w:rFonts w:ascii="Times New Roman" w:eastAsia="Calibri" w:hAnsi="Times New Roman" w:cs="Times New Roman"/>
                <w:i/>
                <w:snapToGrid w:val="0"/>
                <w:sz w:val="24"/>
                <w:szCs w:val="24"/>
              </w:rPr>
              <w:t xml:space="preserve">Объяснять </w:t>
            </w:r>
            <w:r w:rsidRPr="008514D7">
              <w:rPr>
                <w:rFonts w:ascii="Times New Roman" w:eastAsia="Calibri" w:hAnsi="Times New Roman" w:cs="Times New Roman"/>
                <w:snapToGrid w:val="0"/>
                <w:sz w:val="24"/>
                <w:szCs w:val="24"/>
              </w:rPr>
              <w:t>понятия «массовая доля растворенного вещества».</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Устанавливать</w:t>
            </w:r>
            <w:r w:rsidRPr="008514D7">
              <w:rPr>
                <w:rFonts w:ascii="Times New Roman" w:eastAsia="Calibri" w:hAnsi="Times New Roman" w:cs="Times New Roman"/>
                <w:snapToGrid w:val="0"/>
                <w:sz w:val="24"/>
                <w:szCs w:val="24"/>
              </w:rPr>
              <w:t xml:space="preserve"> аналогии с объёмной долей компонентов газовой смеси.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Решать</w:t>
            </w:r>
            <w:r w:rsidRPr="008514D7">
              <w:rPr>
                <w:rFonts w:ascii="Times New Roman" w:eastAsia="Calibri" w:hAnsi="Times New Roman" w:cs="Times New Roman"/>
                <w:snapToGrid w:val="0"/>
                <w:sz w:val="24"/>
                <w:szCs w:val="24"/>
              </w:rPr>
              <w:t xml:space="preserve"> задачи с использованием понятий «массовая доля элемента в веществе», «массовая доля растворённого вещества», «объёмная доля газообразного вещества»</w:t>
            </w:r>
          </w:p>
        </w:tc>
      </w:tr>
      <w:tr w:rsidR="008514D7" w:rsidRPr="008514D7" w:rsidTr="002F789B">
        <w:trPr>
          <w:trHeight w:val="3931"/>
        </w:trPr>
        <w:tc>
          <w:tcPr>
            <w:tcW w:w="988" w:type="dxa"/>
            <w:tcBorders>
              <w:bottom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  36</w:t>
            </w:r>
          </w:p>
        </w:tc>
        <w:tc>
          <w:tcPr>
            <w:tcW w:w="2268" w:type="dxa"/>
            <w:tcBorders>
              <w:left w:val="single" w:sz="4" w:space="0" w:color="auto"/>
              <w:bottom w:val="single" w:sz="4" w:space="0" w:color="auto"/>
              <w:right w:val="nil"/>
            </w:tcBorders>
          </w:tcPr>
          <w:p w:rsidR="008514D7" w:rsidRPr="008514D7" w:rsidRDefault="008514D7" w:rsidP="008514D7">
            <w:pPr>
              <w:spacing w:after="0" w:line="360" w:lineRule="auto"/>
              <w:rPr>
                <w:rFonts w:ascii="Times New Roman" w:eastAsia="Calibri" w:hAnsi="Times New Roman" w:cs="Times New Roman"/>
                <w:i/>
                <w:snapToGrid w:val="0"/>
                <w:sz w:val="24"/>
                <w:szCs w:val="24"/>
              </w:rPr>
            </w:pPr>
            <w:r w:rsidRPr="008514D7">
              <w:rPr>
                <w:rFonts w:ascii="Times New Roman" w:eastAsia="Calibri" w:hAnsi="Times New Roman" w:cs="Times New Roman"/>
                <w:i/>
                <w:snapToGrid w:val="0"/>
                <w:sz w:val="24"/>
                <w:szCs w:val="24"/>
              </w:rPr>
              <w:t>Практическая работа 6</w:t>
            </w:r>
          </w:p>
          <w:p w:rsidR="008514D7" w:rsidRPr="008514D7" w:rsidRDefault="008514D7" w:rsidP="008514D7">
            <w:pPr>
              <w:spacing w:after="0" w:line="360" w:lineRule="auto"/>
              <w:rPr>
                <w:rFonts w:ascii="Times New Roman" w:eastAsia="Calibri" w:hAnsi="Times New Roman" w:cs="Times New Roman"/>
                <w:snapToGrid w:val="0"/>
                <w:sz w:val="24"/>
                <w:szCs w:val="24"/>
              </w:rPr>
            </w:pPr>
          </w:p>
        </w:tc>
        <w:tc>
          <w:tcPr>
            <w:tcW w:w="5497" w:type="dxa"/>
            <w:tcBorders>
              <w:left w:val="single" w:sz="4" w:space="0" w:color="auto"/>
              <w:bottom w:val="single" w:sz="4" w:space="0" w:color="auto"/>
              <w:right w:val="nil"/>
            </w:tcBorders>
          </w:tcPr>
          <w:p w:rsid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Приготовление раствора заданной массовой долей растворённого вещества </w:t>
            </w:r>
          </w:p>
          <w:p w:rsidR="00397C77" w:rsidRDefault="00397C77" w:rsidP="008514D7">
            <w:pPr>
              <w:spacing w:after="0" w:line="360" w:lineRule="auto"/>
              <w:jc w:val="both"/>
              <w:rPr>
                <w:rFonts w:ascii="Times New Roman" w:eastAsia="Calibri" w:hAnsi="Times New Roman" w:cs="Times New Roman"/>
                <w:snapToGrid w:val="0"/>
                <w:sz w:val="24"/>
                <w:szCs w:val="24"/>
              </w:rPr>
            </w:pPr>
            <w:r w:rsidRPr="00397C77">
              <w:rPr>
                <w:rFonts w:ascii="Times New Roman" w:eastAsia="Calibri" w:hAnsi="Times New Roman" w:cs="Times New Roman"/>
                <w:snapToGrid w:val="0"/>
                <w:sz w:val="24"/>
                <w:szCs w:val="24"/>
              </w:rPr>
              <w:t>Оборудование "Точк</w:t>
            </w:r>
            <w:r>
              <w:rPr>
                <w:rFonts w:ascii="Times New Roman" w:eastAsia="Calibri" w:hAnsi="Times New Roman" w:cs="Times New Roman"/>
                <w:snapToGrid w:val="0"/>
                <w:sz w:val="24"/>
                <w:szCs w:val="24"/>
              </w:rPr>
              <w:t xml:space="preserve">а роста": </w:t>
            </w:r>
            <w:r w:rsidRPr="00397C77">
              <w:rPr>
                <w:rFonts w:ascii="Times New Roman" w:eastAsia="Calibri" w:hAnsi="Times New Roman" w:cs="Times New Roman"/>
                <w:snapToGrid w:val="0"/>
                <w:sz w:val="24"/>
                <w:szCs w:val="24"/>
              </w:rPr>
              <w:t>Компле</w:t>
            </w:r>
            <w:r>
              <w:rPr>
                <w:rFonts w:ascii="Times New Roman" w:eastAsia="Calibri" w:hAnsi="Times New Roman" w:cs="Times New Roman"/>
                <w:snapToGrid w:val="0"/>
                <w:sz w:val="24"/>
                <w:szCs w:val="24"/>
              </w:rPr>
              <w:t>кт химических реактивов.  Набор "Галогениды"(хлорид натрия),</w:t>
            </w:r>
            <w:r w:rsidRPr="00397C77">
              <w:rPr>
                <w:rFonts w:ascii="Times New Roman" w:eastAsia="Calibri" w:hAnsi="Times New Roman" w:cs="Times New Roman"/>
                <w:snapToGrid w:val="0"/>
                <w:sz w:val="24"/>
                <w:szCs w:val="24"/>
              </w:rPr>
              <w:t xml:space="preserve"> лаборато</w:t>
            </w:r>
            <w:r>
              <w:rPr>
                <w:rFonts w:ascii="Times New Roman" w:eastAsia="Calibri" w:hAnsi="Times New Roman" w:cs="Times New Roman"/>
                <w:snapToGrid w:val="0"/>
                <w:sz w:val="24"/>
                <w:szCs w:val="24"/>
              </w:rPr>
              <w:t>рная посуда – пробирки, колба коническая, воронка, стакан химический.</w:t>
            </w:r>
          </w:p>
          <w:p w:rsidR="00397C77" w:rsidRPr="008514D7" w:rsidRDefault="00397C77" w:rsidP="008514D7">
            <w:pPr>
              <w:spacing w:after="0" w:line="360" w:lineRule="auto"/>
              <w:jc w:val="both"/>
              <w:rPr>
                <w:rFonts w:ascii="Times New Roman" w:eastAsia="Calibri" w:hAnsi="Times New Roman" w:cs="Times New Roman"/>
                <w:snapToGrid w:val="0"/>
                <w:sz w:val="24"/>
                <w:szCs w:val="24"/>
              </w:rPr>
            </w:pPr>
          </w:p>
        </w:tc>
        <w:tc>
          <w:tcPr>
            <w:tcW w:w="6036" w:type="dxa"/>
            <w:tcBorders>
              <w:left w:val="single" w:sz="4" w:space="0" w:color="auto"/>
              <w:bottom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Работать</w:t>
            </w:r>
            <w:r w:rsidRPr="008514D7">
              <w:rPr>
                <w:rFonts w:ascii="Times New Roman" w:eastAsia="Calibri" w:hAnsi="Times New Roman" w:cs="Times New Roman"/>
                <w:snapToGrid w:val="0"/>
                <w:sz w:val="24"/>
                <w:szCs w:val="24"/>
              </w:rPr>
              <w:t xml:space="preserve"> с лабораторным оборудованием и нагревательными приборами в соответствии с правилами техники безопасности.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Выполнять</w:t>
            </w:r>
            <w:r w:rsidRPr="008514D7">
              <w:rPr>
                <w:rFonts w:ascii="Times New Roman" w:eastAsia="Calibri" w:hAnsi="Times New Roman" w:cs="Times New Roman"/>
                <w:snapToGrid w:val="0"/>
                <w:sz w:val="24"/>
                <w:szCs w:val="24"/>
              </w:rPr>
              <w:t xml:space="preserve"> простейшие приёмы обращения с лабораторным оборудованием: с мерным цилиндром, с весами.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Наблюдать </w:t>
            </w:r>
            <w:r w:rsidRPr="008514D7">
              <w:rPr>
                <w:rFonts w:ascii="Times New Roman" w:eastAsia="Calibri" w:hAnsi="Times New Roman" w:cs="Times New Roman"/>
                <w:snapToGrid w:val="0"/>
                <w:sz w:val="24"/>
                <w:szCs w:val="24"/>
              </w:rPr>
              <w:t>за свойствами веществ и явлениями, происходящими с веществами.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эксперимент с помощью русского (родного) языка и языка химии.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Составлять</w:t>
            </w:r>
            <w:r w:rsidRPr="008514D7">
              <w:rPr>
                <w:rFonts w:ascii="Times New Roman" w:eastAsia="Calibri" w:hAnsi="Times New Roman" w:cs="Times New Roman"/>
                <w:snapToGrid w:val="0"/>
                <w:sz w:val="24"/>
                <w:szCs w:val="24"/>
              </w:rPr>
              <w:t xml:space="preserve"> отчёты по результатам проведённого эксперимента.</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Готовить</w:t>
            </w:r>
            <w:r w:rsidRPr="008514D7">
              <w:rPr>
                <w:rFonts w:ascii="Times New Roman" w:eastAsia="Calibri" w:hAnsi="Times New Roman" w:cs="Times New Roman"/>
                <w:snapToGrid w:val="0"/>
                <w:sz w:val="24"/>
                <w:szCs w:val="24"/>
              </w:rPr>
              <w:t xml:space="preserve"> растворы с определённой массовой долей растворённого вещества</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p>
        </w:tc>
      </w:tr>
      <w:tr w:rsidR="008514D7" w:rsidRPr="008514D7" w:rsidTr="002F789B">
        <w:trPr>
          <w:trHeight w:val="472"/>
        </w:trPr>
        <w:tc>
          <w:tcPr>
            <w:tcW w:w="988" w:type="dxa"/>
            <w:tcBorders>
              <w:top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lastRenderedPageBreak/>
              <w:t xml:space="preserve"> -</w:t>
            </w:r>
          </w:p>
        </w:tc>
        <w:tc>
          <w:tcPr>
            <w:tcW w:w="2268" w:type="dxa"/>
            <w:tcBorders>
              <w:bottom w:val="single" w:sz="4" w:space="0" w:color="auto"/>
            </w:tcBorders>
          </w:tcPr>
          <w:p w:rsidR="008514D7" w:rsidRPr="008514D7" w:rsidRDefault="008514D7" w:rsidP="008514D7">
            <w:pPr>
              <w:tabs>
                <w:tab w:val="left" w:pos="225"/>
              </w:tabs>
              <w:spacing w:after="0" w:line="360" w:lineRule="auto"/>
              <w:rPr>
                <w:rFonts w:ascii="Times New Roman" w:eastAsia="Calibri" w:hAnsi="Times New Roman" w:cs="Times New Roman"/>
                <w:i/>
                <w:sz w:val="24"/>
                <w:szCs w:val="24"/>
              </w:rPr>
            </w:pPr>
            <w:r w:rsidRPr="008514D7">
              <w:rPr>
                <w:rFonts w:ascii="Times New Roman" w:eastAsia="Calibri" w:hAnsi="Times New Roman" w:cs="Times New Roman"/>
                <w:i/>
                <w:sz w:val="24"/>
                <w:szCs w:val="24"/>
              </w:rPr>
              <w:t xml:space="preserve">Домашний эксперимент  </w:t>
            </w:r>
          </w:p>
        </w:tc>
        <w:tc>
          <w:tcPr>
            <w:tcW w:w="5497" w:type="dxa"/>
            <w:tcBorders>
              <w:bottom w:val="single" w:sz="4" w:space="0" w:color="auto"/>
            </w:tcBorders>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Выращивание кристаллов алюмокалиевых квасцов или медного купороса</w:t>
            </w:r>
          </w:p>
        </w:tc>
        <w:tc>
          <w:tcPr>
            <w:tcW w:w="6036" w:type="dxa"/>
            <w:tcBorders>
              <w:bottom w:val="single" w:sz="4" w:space="0" w:color="auto"/>
              <w:right w:val="single" w:sz="4" w:space="0" w:color="auto"/>
            </w:tcBorders>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i/>
                <w:sz w:val="24"/>
                <w:szCs w:val="24"/>
              </w:rPr>
              <w:t>Выполнять</w:t>
            </w:r>
            <w:r w:rsidRPr="008514D7">
              <w:rPr>
                <w:rFonts w:ascii="Times New Roman" w:eastAsia="Calibri" w:hAnsi="Times New Roman" w:cs="Times New Roman"/>
                <w:sz w:val="24"/>
                <w:szCs w:val="24"/>
              </w:rPr>
              <w:t xml:space="preserve"> безопасные в домашних условиях эксперименты, проводить наблюдения за ростом кристаллов.</w:t>
            </w:r>
          </w:p>
          <w:p w:rsidR="008514D7" w:rsidRPr="008514D7" w:rsidRDefault="008514D7" w:rsidP="008514D7">
            <w:pPr>
              <w:spacing w:after="0" w:line="360" w:lineRule="auto"/>
              <w:rPr>
                <w:rFonts w:ascii="Times New Roman" w:eastAsia="Calibri" w:hAnsi="Times New Roman" w:cs="Times New Roman"/>
                <w:b/>
                <w:sz w:val="24"/>
                <w:szCs w:val="24"/>
              </w:rPr>
            </w:pPr>
            <w:r w:rsidRPr="008514D7">
              <w:rPr>
                <w:rFonts w:ascii="Times New Roman" w:eastAsia="Calibri" w:hAnsi="Times New Roman" w:cs="Times New Roman"/>
                <w:i/>
                <w:sz w:val="24"/>
                <w:szCs w:val="24"/>
              </w:rPr>
              <w:t>Оформлять</w:t>
            </w:r>
            <w:r w:rsidRPr="008514D7">
              <w:rPr>
                <w:rFonts w:ascii="Times New Roman" w:eastAsia="Calibri" w:hAnsi="Times New Roman" w:cs="Times New Roman"/>
                <w:sz w:val="24"/>
                <w:szCs w:val="24"/>
              </w:rPr>
              <w:t xml:space="preserve"> отчёт о проделанной работе с использованием русского языка и языка химии.</w:t>
            </w:r>
          </w:p>
        </w:tc>
      </w:tr>
      <w:tr w:rsidR="008514D7" w:rsidRPr="008514D7" w:rsidTr="002F789B">
        <w:trPr>
          <w:trHeight w:val="704"/>
        </w:trPr>
        <w:tc>
          <w:tcPr>
            <w:tcW w:w="988" w:type="dxa"/>
            <w:tcBorders>
              <w:top w:val="single" w:sz="4" w:space="0" w:color="auto"/>
              <w:bottom w:val="single" w:sz="4" w:space="0" w:color="auto"/>
            </w:tcBorders>
          </w:tcPr>
          <w:p w:rsidR="008514D7" w:rsidRPr="008514D7" w:rsidRDefault="008514D7" w:rsidP="008514D7">
            <w:pPr>
              <w:spacing w:after="0" w:line="360" w:lineRule="auto"/>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 xml:space="preserve">  37</w:t>
            </w:r>
          </w:p>
        </w:tc>
        <w:tc>
          <w:tcPr>
            <w:tcW w:w="13801" w:type="dxa"/>
            <w:gridSpan w:val="3"/>
          </w:tcPr>
          <w:p w:rsidR="008514D7" w:rsidRPr="008514D7" w:rsidRDefault="008514D7" w:rsidP="008514D7">
            <w:pPr>
              <w:spacing w:after="0" w:line="360" w:lineRule="auto"/>
              <w:rPr>
                <w:rFonts w:ascii="Times New Roman" w:eastAsia="Times New Roman" w:hAnsi="Times New Roman" w:cs="Times New Roman"/>
                <w:i/>
                <w:snapToGrid w:val="0"/>
                <w:sz w:val="24"/>
                <w:szCs w:val="24"/>
                <w:lang w:eastAsia="ru-RU"/>
              </w:rPr>
            </w:pPr>
            <w:r w:rsidRPr="008514D7">
              <w:rPr>
                <w:rFonts w:ascii="Times New Roman" w:eastAsia="Times New Roman" w:hAnsi="Times New Roman" w:cs="Times New Roman"/>
                <w:snapToGrid w:val="0"/>
                <w:sz w:val="24"/>
                <w:szCs w:val="24"/>
                <w:lang w:eastAsia="ru-RU"/>
              </w:rPr>
              <w:t>Обобщение и систематизация знаний по теме «Важнейшие представители неорганических веществ. Количественные отношения в химии»</w:t>
            </w:r>
          </w:p>
        </w:tc>
      </w:tr>
      <w:tr w:rsidR="008514D7" w:rsidRPr="008514D7" w:rsidTr="002F789B">
        <w:trPr>
          <w:trHeight w:val="541"/>
        </w:trPr>
        <w:tc>
          <w:tcPr>
            <w:tcW w:w="988" w:type="dxa"/>
            <w:tcBorders>
              <w:top w:val="single" w:sz="4" w:space="0" w:color="auto"/>
            </w:tcBorders>
          </w:tcPr>
          <w:p w:rsidR="008514D7" w:rsidRPr="008514D7" w:rsidRDefault="008514D7" w:rsidP="008514D7">
            <w:pPr>
              <w:spacing w:after="0" w:line="360" w:lineRule="auto"/>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 xml:space="preserve">  38</w:t>
            </w:r>
          </w:p>
        </w:tc>
        <w:tc>
          <w:tcPr>
            <w:tcW w:w="13801" w:type="dxa"/>
            <w:gridSpan w:val="3"/>
            <w:tcBorders>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i/>
                <w:snapToGrid w:val="0"/>
                <w:sz w:val="24"/>
                <w:szCs w:val="24"/>
                <w:lang w:eastAsia="ru-RU"/>
              </w:rPr>
            </w:pPr>
            <w:r w:rsidRPr="008514D7">
              <w:rPr>
                <w:rFonts w:ascii="Times New Roman" w:eastAsia="Times New Roman" w:hAnsi="Times New Roman" w:cs="Times New Roman"/>
                <w:i/>
                <w:snapToGrid w:val="0"/>
                <w:sz w:val="24"/>
                <w:szCs w:val="24"/>
                <w:lang w:eastAsia="ru-RU"/>
              </w:rPr>
              <w:t>Контрольная работа</w:t>
            </w:r>
            <w:r w:rsidRPr="008514D7">
              <w:rPr>
                <w:rFonts w:ascii="Times New Roman" w:eastAsia="Times New Roman" w:hAnsi="Times New Roman" w:cs="Times New Roman"/>
                <w:snapToGrid w:val="0"/>
                <w:sz w:val="24"/>
                <w:szCs w:val="24"/>
                <w:lang w:eastAsia="ru-RU"/>
              </w:rPr>
              <w:t xml:space="preserve"> по теме «Важнейшие представители неорганических веществ. Количественные отношения в химии»</w:t>
            </w:r>
          </w:p>
        </w:tc>
      </w:tr>
      <w:tr w:rsidR="008514D7" w:rsidRPr="008514D7" w:rsidTr="002F789B">
        <w:trPr>
          <w:trHeight w:val="132"/>
        </w:trPr>
        <w:tc>
          <w:tcPr>
            <w:tcW w:w="14789" w:type="dxa"/>
            <w:gridSpan w:val="4"/>
            <w:tcBorders>
              <w:top w:val="single" w:sz="4" w:space="0" w:color="auto"/>
              <w:bottom w:val="single" w:sz="4" w:space="0" w:color="auto"/>
              <w:right w:val="single" w:sz="4" w:space="0" w:color="auto"/>
            </w:tcBorders>
          </w:tcPr>
          <w:p w:rsidR="008514D7" w:rsidRPr="008514D7" w:rsidRDefault="008514D7" w:rsidP="008514D7">
            <w:pPr>
              <w:spacing w:after="0" w:line="360" w:lineRule="auto"/>
              <w:jc w:val="center"/>
              <w:rPr>
                <w:rFonts w:ascii="Times New Roman" w:eastAsia="Times New Roman" w:hAnsi="Times New Roman" w:cs="Times New Roman"/>
                <w:i/>
                <w:snapToGrid w:val="0"/>
                <w:sz w:val="24"/>
                <w:szCs w:val="24"/>
                <w:lang w:eastAsia="ru-RU"/>
              </w:rPr>
            </w:pPr>
            <w:r w:rsidRPr="008514D7">
              <w:rPr>
                <w:rFonts w:ascii="Times New Roman" w:eastAsia="Times New Roman" w:hAnsi="Times New Roman" w:cs="Times New Roman"/>
                <w:b/>
                <w:color w:val="231F20"/>
                <w:sz w:val="24"/>
                <w:szCs w:val="24"/>
                <w:lang w:eastAsia="ru-RU"/>
              </w:rPr>
              <w:t xml:space="preserve"> Основные классы неорганических соединений (10 ч)</w:t>
            </w:r>
          </w:p>
        </w:tc>
      </w:tr>
      <w:tr w:rsidR="008514D7" w:rsidRPr="008514D7" w:rsidTr="002F789B">
        <w:trPr>
          <w:trHeight w:val="1528"/>
        </w:trPr>
        <w:tc>
          <w:tcPr>
            <w:tcW w:w="98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 xml:space="preserve">  39</w:t>
            </w:r>
          </w:p>
        </w:tc>
        <w:tc>
          <w:tcPr>
            <w:tcW w:w="2268" w:type="dxa"/>
            <w:tcBorders>
              <w:left w:val="single" w:sz="4" w:space="0" w:color="auto"/>
              <w:right w:val="nil"/>
            </w:tcBorders>
          </w:tcPr>
          <w:p w:rsidR="008514D7" w:rsidRPr="008514D7" w:rsidRDefault="008514D7" w:rsidP="008514D7">
            <w:pPr>
              <w:spacing w:after="0" w:line="360" w:lineRule="auto"/>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Оксиды, их классификация химические и свойства</w:t>
            </w:r>
          </w:p>
        </w:tc>
        <w:tc>
          <w:tcPr>
            <w:tcW w:w="5497" w:type="dxa"/>
            <w:tcBorders>
              <w:left w:val="single" w:sz="4" w:space="0" w:color="auto"/>
              <w:right w:val="nil"/>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Обобщение сведений об оксидах, их классификации, названиях и свойствах. Способы получения оксидов</w:t>
            </w:r>
          </w:p>
          <w:p w:rsid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b/>
                <w:snapToGrid w:val="0"/>
                <w:sz w:val="24"/>
                <w:szCs w:val="24"/>
              </w:rPr>
              <w:t>Лабораторные опыты</w:t>
            </w:r>
            <w:r w:rsidRPr="008514D7">
              <w:rPr>
                <w:rFonts w:ascii="Times New Roman" w:eastAsia="Calibri" w:hAnsi="Times New Roman" w:cs="Times New Roman"/>
                <w:snapToGrid w:val="0"/>
                <w:sz w:val="24"/>
                <w:szCs w:val="24"/>
              </w:rPr>
              <w:t>. 17. Взаимодействие оксида кальция с водой. 18. Помутнение известковой воды</w:t>
            </w:r>
            <w:r w:rsidR="00566C01">
              <w:rPr>
                <w:rFonts w:ascii="Times New Roman" w:eastAsia="Calibri" w:hAnsi="Times New Roman" w:cs="Times New Roman"/>
                <w:snapToGrid w:val="0"/>
                <w:sz w:val="24"/>
                <w:szCs w:val="24"/>
              </w:rPr>
              <w:t>.</w:t>
            </w:r>
          </w:p>
          <w:p w:rsidR="00566C01" w:rsidRPr="008514D7" w:rsidRDefault="00566C01" w:rsidP="008514D7">
            <w:pPr>
              <w:spacing w:after="0" w:line="360" w:lineRule="auto"/>
              <w:jc w:val="both"/>
              <w:rPr>
                <w:rFonts w:ascii="Times New Roman" w:eastAsia="Calibri" w:hAnsi="Times New Roman" w:cs="Times New Roman"/>
                <w:snapToGrid w:val="0"/>
                <w:sz w:val="24"/>
                <w:szCs w:val="24"/>
              </w:rPr>
            </w:pPr>
            <w:r w:rsidRPr="00566C01">
              <w:rPr>
                <w:rFonts w:ascii="Times New Roman" w:eastAsia="Calibri" w:hAnsi="Times New Roman" w:cs="Times New Roman"/>
                <w:i/>
                <w:snapToGrid w:val="0"/>
                <w:sz w:val="24"/>
                <w:szCs w:val="24"/>
                <w:u w:val="single"/>
              </w:rPr>
              <w:t>Оборудование "Точка роста":</w:t>
            </w:r>
            <w:r>
              <w:rPr>
                <w:rFonts w:ascii="Times New Roman" w:eastAsia="Calibri" w:hAnsi="Times New Roman" w:cs="Times New Roman"/>
                <w:snapToGrid w:val="0"/>
                <w:sz w:val="24"/>
                <w:szCs w:val="24"/>
              </w:rPr>
              <w:t xml:space="preserve"> </w:t>
            </w:r>
            <w:r w:rsidRPr="00566C01">
              <w:rPr>
                <w:rFonts w:ascii="Times New Roman" w:eastAsia="Calibri" w:hAnsi="Times New Roman" w:cs="Times New Roman"/>
                <w:snapToGrid w:val="0"/>
                <w:sz w:val="24"/>
                <w:szCs w:val="24"/>
              </w:rPr>
              <w:t>Комплект химическ</w:t>
            </w:r>
            <w:r>
              <w:rPr>
                <w:rFonts w:ascii="Times New Roman" w:eastAsia="Calibri" w:hAnsi="Times New Roman" w:cs="Times New Roman"/>
                <w:snapToGrid w:val="0"/>
                <w:sz w:val="24"/>
                <w:szCs w:val="24"/>
              </w:rPr>
              <w:t xml:space="preserve">их реактивов.  Набор "Оксиды металлов", </w:t>
            </w:r>
            <w:r w:rsidRPr="00566C01">
              <w:rPr>
                <w:rFonts w:ascii="Times New Roman" w:eastAsia="Calibri" w:hAnsi="Times New Roman" w:cs="Times New Roman"/>
                <w:snapToGrid w:val="0"/>
                <w:sz w:val="24"/>
                <w:szCs w:val="24"/>
              </w:rPr>
              <w:t xml:space="preserve"> лабораторная посуда – пробирки</w:t>
            </w:r>
            <w:r>
              <w:rPr>
                <w:rFonts w:ascii="Times New Roman" w:eastAsia="Calibri" w:hAnsi="Times New Roman" w:cs="Times New Roman"/>
                <w:snapToGrid w:val="0"/>
                <w:sz w:val="24"/>
                <w:szCs w:val="24"/>
              </w:rPr>
              <w:t>, стеклянные трубки</w:t>
            </w:r>
            <w:r w:rsidRPr="00566C01">
              <w:rPr>
                <w:rFonts w:ascii="Times New Roman" w:eastAsia="Calibri" w:hAnsi="Times New Roman" w:cs="Times New Roman"/>
                <w:snapToGrid w:val="0"/>
                <w:sz w:val="24"/>
                <w:szCs w:val="24"/>
              </w:rPr>
              <w:t>.</w:t>
            </w:r>
          </w:p>
        </w:tc>
        <w:tc>
          <w:tcPr>
            <w:tcW w:w="6036" w:type="dxa"/>
            <w:tcBorders>
              <w:left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 </w:t>
            </w:r>
            <w:r w:rsidRPr="008514D7">
              <w:rPr>
                <w:rFonts w:ascii="Times New Roman" w:eastAsia="Calibri" w:hAnsi="Times New Roman" w:cs="Times New Roman"/>
                <w:i/>
                <w:snapToGrid w:val="0"/>
                <w:sz w:val="24"/>
                <w:szCs w:val="24"/>
              </w:rPr>
              <w:t xml:space="preserve">Объяснять </w:t>
            </w:r>
            <w:r w:rsidRPr="008514D7">
              <w:rPr>
                <w:rFonts w:ascii="Times New Roman" w:eastAsia="Calibri" w:hAnsi="Times New Roman" w:cs="Times New Roman"/>
                <w:snapToGrid w:val="0"/>
                <w:sz w:val="24"/>
                <w:szCs w:val="24"/>
              </w:rPr>
              <w:t>понятия «несолеобразующие оксиды», «солеобразующие оксиды», «основные оксиды», «кислотные оксиды».</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Характеризовать</w:t>
            </w:r>
            <w:r w:rsidRPr="008514D7">
              <w:rPr>
                <w:rFonts w:ascii="Times New Roman" w:eastAsia="Calibri" w:hAnsi="Times New Roman" w:cs="Times New Roman"/>
                <w:snapToGrid w:val="0"/>
                <w:sz w:val="24"/>
                <w:szCs w:val="24"/>
              </w:rPr>
              <w:t xml:space="preserve"> общие химические свойства солеобразующих оксидов (кислотных и основных). </w:t>
            </w:r>
            <w:r w:rsidRPr="008514D7">
              <w:rPr>
                <w:rFonts w:ascii="Times New Roman" w:eastAsia="Calibri" w:hAnsi="Times New Roman" w:cs="Times New Roman"/>
                <w:i/>
                <w:snapToGrid w:val="0"/>
                <w:sz w:val="24"/>
                <w:szCs w:val="24"/>
              </w:rPr>
              <w:t>Составлять</w:t>
            </w:r>
            <w:r w:rsidRPr="008514D7">
              <w:rPr>
                <w:rFonts w:ascii="Times New Roman" w:eastAsia="Calibri" w:hAnsi="Times New Roman" w:cs="Times New Roman"/>
                <w:snapToGrid w:val="0"/>
                <w:sz w:val="24"/>
                <w:szCs w:val="24"/>
              </w:rPr>
              <w:t xml:space="preserve"> уравнения реакций с участием оксидов. </w:t>
            </w:r>
            <w:r w:rsidRPr="008514D7">
              <w:rPr>
                <w:rFonts w:ascii="Times New Roman" w:eastAsia="Calibri" w:hAnsi="Times New Roman" w:cs="Times New Roman"/>
                <w:i/>
                <w:snapToGrid w:val="0"/>
                <w:sz w:val="24"/>
                <w:szCs w:val="24"/>
              </w:rPr>
              <w:t>Наблюдать</w:t>
            </w:r>
            <w:r w:rsidRPr="008514D7">
              <w:rPr>
                <w:rFonts w:ascii="Times New Roman" w:eastAsia="Calibri" w:hAnsi="Times New Roman" w:cs="Times New Roman"/>
                <w:snapToGrid w:val="0"/>
                <w:sz w:val="24"/>
                <w:szCs w:val="24"/>
              </w:rPr>
              <w:t xml:space="preserve"> и </w:t>
            </w: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реакции с участием оксидов с помощью русского (родного) языка и языка химии.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Проводить</w:t>
            </w:r>
            <w:r w:rsidRPr="008514D7">
              <w:rPr>
                <w:rFonts w:ascii="Times New Roman" w:eastAsia="Calibri" w:hAnsi="Times New Roman" w:cs="Times New Roman"/>
                <w:snapToGrid w:val="0"/>
                <w:sz w:val="24"/>
                <w:szCs w:val="24"/>
              </w:rPr>
              <w:t xml:space="preserve"> опыты, подтверждающие химические свойства оксидов с соблюдением правил техники безопасности</w:t>
            </w:r>
          </w:p>
        </w:tc>
      </w:tr>
      <w:tr w:rsidR="008514D7" w:rsidRPr="008514D7" w:rsidTr="002F789B">
        <w:trPr>
          <w:trHeight w:val="1528"/>
        </w:trPr>
        <w:tc>
          <w:tcPr>
            <w:tcW w:w="98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 xml:space="preserve"> 40</w:t>
            </w:r>
          </w:p>
        </w:tc>
        <w:tc>
          <w:tcPr>
            <w:tcW w:w="2268" w:type="dxa"/>
            <w:tcBorders>
              <w:left w:val="single" w:sz="4" w:space="0" w:color="auto"/>
              <w:right w:val="nil"/>
            </w:tcBorders>
          </w:tcPr>
          <w:p w:rsidR="008514D7" w:rsidRPr="008514D7" w:rsidRDefault="008514D7" w:rsidP="008514D7">
            <w:pPr>
              <w:spacing w:after="0" w:line="360" w:lineRule="auto"/>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Основания, их классификация и химические свойства </w:t>
            </w:r>
          </w:p>
        </w:tc>
        <w:tc>
          <w:tcPr>
            <w:tcW w:w="5497" w:type="dxa"/>
            <w:tcBorders>
              <w:left w:val="single" w:sz="4" w:space="0" w:color="auto"/>
              <w:right w:val="nil"/>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Основания, их классификация, названия и свойства. Взаимодействие с кислотами, кислотными оксидами и солями. Разложение нерастворимых оснований. Способы получения </w:t>
            </w:r>
            <w:r w:rsidRPr="008514D7">
              <w:rPr>
                <w:rFonts w:ascii="Times New Roman" w:eastAsia="Calibri" w:hAnsi="Times New Roman" w:cs="Times New Roman"/>
                <w:snapToGrid w:val="0"/>
                <w:sz w:val="24"/>
                <w:szCs w:val="24"/>
              </w:rPr>
              <w:lastRenderedPageBreak/>
              <w:t xml:space="preserve">оснований. </w:t>
            </w:r>
          </w:p>
          <w:p w:rsid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b/>
                <w:snapToGrid w:val="0"/>
                <w:sz w:val="24"/>
                <w:szCs w:val="24"/>
              </w:rPr>
              <w:t>Лабораторные опыты</w:t>
            </w:r>
            <w:r w:rsidRPr="008514D7">
              <w:rPr>
                <w:rFonts w:ascii="Times New Roman" w:eastAsia="Calibri" w:hAnsi="Times New Roman" w:cs="Times New Roman"/>
                <w:snapToGrid w:val="0"/>
                <w:sz w:val="24"/>
                <w:szCs w:val="24"/>
              </w:rPr>
              <w:t>. 19. Реакция нейтрализации. 20. Получение гидроксида меди(</w:t>
            </w:r>
            <w:r w:rsidRPr="008514D7">
              <w:rPr>
                <w:rFonts w:ascii="Times New Roman" w:eastAsia="Calibri" w:hAnsi="Times New Roman" w:cs="Times New Roman"/>
                <w:snapToGrid w:val="0"/>
                <w:sz w:val="24"/>
                <w:szCs w:val="24"/>
                <w:lang w:val="en-US"/>
              </w:rPr>
              <w:t>II</w:t>
            </w:r>
            <w:r w:rsidRPr="008514D7">
              <w:rPr>
                <w:rFonts w:ascii="Times New Roman" w:eastAsia="Calibri" w:hAnsi="Times New Roman" w:cs="Times New Roman"/>
                <w:snapToGrid w:val="0"/>
                <w:sz w:val="24"/>
                <w:szCs w:val="24"/>
              </w:rPr>
              <w:t>) и его взаимодействие с кислотой. 21. Разложение гидроксида меди(</w:t>
            </w:r>
            <w:r w:rsidRPr="008514D7">
              <w:rPr>
                <w:rFonts w:ascii="Times New Roman" w:eastAsia="Calibri" w:hAnsi="Times New Roman" w:cs="Times New Roman"/>
                <w:snapToGrid w:val="0"/>
                <w:sz w:val="24"/>
                <w:szCs w:val="24"/>
                <w:lang w:val="en-US"/>
              </w:rPr>
              <w:t>II</w:t>
            </w:r>
            <w:r w:rsidRPr="008514D7">
              <w:rPr>
                <w:rFonts w:ascii="Times New Roman" w:eastAsia="Calibri" w:hAnsi="Times New Roman" w:cs="Times New Roman"/>
                <w:snapToGrid w:val="0"/>
                <w:sz w:val="24"/>
                <w:szCs w:val="24"/>
              </w:rPr>
              <w:t>) при нагревании</w:t>
            </w:r>
          </w:p>
          <w:p w:rsidR="00566C01" w:rsidRPr="008514D7" w:rsidRDefault="00566C01" w:rsidP="008514D7">
            <w:pPr>
              <w:spacing w:after="0" w:line="360" w:lineRule="auto"/>
              <w:jc w:val="both"/>
              <w:rPr>
                <w:rFonts w:ascii="Times New Roman" w:eastAsia="Calibri" w:hAnsi="Times New Roman" w:cs="Times New Roman"/>
                <w:snapToGrid w:val="0"/>
                <w:sz w:val="24"/>
                <w:szCs w:val="24"/>
              </w:rPr>
            </w:pPr>
            <w:r w:rsidRPr="00566C01">
              <w:rPr>
                <w:rFonts w:ascii="Times New Roman" w:eastAsia="Calibri" w:hAnsi="Times New Roman" w:cs="Times New Roman"/>
                <w:i/>
                <w:snapToGrid w:val="0"/>
                <w:sz w:val="24"/>
                <w:szCs w:val="24"/>
                <w:u w:val="single"/>
              </w:rPr>
              <w:t>Оборудование "Точка роста":</w:t>
            </w:r>
            <w:r w:rsidRPr="00566C01">
              <w:rPr>
                <w:rFonts w:ascii="Times New Roman" w:eastAsia="Calibri" w:hAnsi="Times New Roman" w:cs="Times New Roman"/>
                <w:snapToGrid w:val="0"/>
                <w:sz w:val="24"/>
                <w:szCs w:val="24"/>
              </w:rPr>
              <w:t xml:space="preserve"> Комплекты химических реактивов:</w:t>
            </w:r>
            <w:r>
              <w:rPr>
                <w:rFonts w:ascii="Times New Roman" w:eastAsia="Calibri" w:hAnsi="Times New Roman" w:cs="Times New Roman"/>
                <w:snapToGrid w:val="0"/>
                <w:sz w:val="24"/>
                <w:szCs w:val="24"/>
              </w:rPr>
              <w:t xml:space="preserve"> Набор «Сульфаты»</w:t>
            </w:r>
            <w:r w:rsidR="00177F6C">
              <w:rPr>
                <w:rFonts w:ascii="Times New Roman" w:eastAsia="Calibri" w:hAnsi="Times New Roman" w:cs="Times New Roman"/>
                <w:snapToGrid w:val="0"/>
                <w:sz w:val="24"/>
                <w:szCs w:val="24"/>
              </w:rPr>
              <w:t xml:space="preserve">, </w:t>
            </w:r>
            <w:r>
              <w:rPr>
                <w:rFonts w:ascii="Times New Roman" w:eastAsia="Calibri" w:hAnsi="Times New Roman" w:cs="Times New Roman"/>
                <w:snapToGrid w:val="0"/>
                <w:sz w:val="24"/>
                <w:szCs w:val="24"/>
              </w:rPr>
              <w:t xml:space="preserve"> </w:t>
            </w:r>
            <w:r w:rsidRPr="00566C01">
              <w:rPr>
                <w:rFonts w:ascii="Times New Roman" w:eastAsia="Calibri" w:hAnsi="Times New Roman" w:cs="Times New Roman"/>
                <w:snapToGrid w:val="0"/>
                <w:sz w:val="24"/>
                <w:szCs w:val="24"/>
              </w:rPr>
              <w:t xml:space="preserve">  Набор</w:t>
            </w:r>
            <w:r>
              <w:rPr>
                <w:rFonts w:ascii="Times New Roman" w:eastAsia="Calibri" w:hAnsi="Times New Roman" w:cs="Times New Roman"/>
                <w:snapToGrid w:val="0"/>
                <w:sz w:val="24"/>
                <w:szCs w:val="24"/>
              </w:rPr>
              <w:t xml:space="preserve"> "Гидроксиды» Набор "Кислоты»</w:t>
            </w:r>
            <w:r w:rsidR="00177F6C">
              <w:rPr>
                <w:rFonts w:ascii="Times New Roman" w:eastAsia="Calibri" w:hAnsi="Times New Roman" w:cs="Times New Roman"/>
                <w:snapToGrid w:val="0"/>
                <w:sz w:val="24"/>
                <w:szCs w:val="24"/>
              </w:rPr>
              <w:t xml:space="preserve"> (серная кислота)</w:t>
            </w:r>
            <w:r w:rsidRPr="00566C01">
              <w:rPr>
                <w:rFonts w:ascii="Times New Roman" w:eastAsia="Calibri" w:hAnsi="Times New Roman" w:cs="Times New Roman"/>
                <w:snapToGrid w:val="0"/>
                <w:sz w:val="24"/>
                <w:szCs w:val="24"/>
              </w:rPr>
              <w:t>, демонстрационный столик  подъемный, лабораторная посуда – пробирки, лабораторный штатив, спиртовка, горючее для спирт</w:t>
            </w:r>
            <w:r w:rsidR="00177F6C">
              <w:rPr>
                <w:rFonts w:ascii="Times New Roman" w:eastAsia="Calibri" w:hAnsi="Times New Roman" w:cs="Times New Roman"/>
                <w:snapToGrid w:val="0"/>
                <w:sz w:val="24"/>
                <w:szCs w:val="24"/>
              </w:rPr>
              <w:t>овок.</w:t>
            </w:r>
          </w:p>
        </w:tc>
        <w:tc>
          <w:tcPr>
            <w:tcW w:w="6036" w:type="dxa"/>
            <w:tcBorders>
              <w:left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Составлять</w:t>
            </w:r>
            <w:r w:rsidRPr="008514D7">
              <w:rPr>
                <w:rFonts w:ascii="Times New Roman" w:eastAsia="Calibri" w:hAnsi="Times New Roman" w:cs="Times New Roman"/>
                <w:snapToGrid w:val="0"/>
                <w:sz w:val="24"/>
                <w:szCs w:val="24"/>
              </w:rPr>
              <w:t xml:space="preserve"> уравнения реакций с участием оснований.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Наблюдать</w:t>
            </w:r>
            <w:r w:rsidRPr="008514D7">
              <w:rPr>
                <w:rFonts w:ascii="Times New Roman" w:eastAsia="Calibri" w:hAnsi="Times New Roman" w:cs="Times New Roman"/>
                <w:snapToGrid w:val="0"/>
                <w:sz w:val="24"/>
                <w:szCs w:val="24"/>
              </w:rPr>
              <w:t xml:space="preserve"> и </w:t>
            </w: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реакции с участием оснований с помощью русского (родного) языка и языка химии.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Проводить</w:t>
            </w:r>
            <w:r w:rsidRPr="008514D7">
              <w:rPr>
                <w:rFonts w:ascii="Times New Roman" w:eastAsia="Calibri" w:hAnsi="Times New Roman" w:cs="Times New Roman"/>
                <w:snapToGrid w:val="0"/>
                <w:sz w:val="24"/>
                <w:szCs w:val="24"/>
              </w:rPr>
              <w:t xml:space="preserve"> опыты, подтверждающие химические </w:t>
            </w:r>
            <w:r w:rsidRPr="008514D7">
              <w:rPr>
                <w:rFonts w:ascii="Times New Roman" w:eastAsia="Calibri" w:hAnsi="Times New Roman" w:cs="Times New Roman"/>
                <w:snapToGrid w:val="0"/>
                <w:sz w:val="24"/>
                <w:szCs w:val="24"/>
              </w:rPr>
              <w:lastRenderedPageBreak/>
              <w:t>свойства оснований, с соблюдением правил техники безопасности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p>
        </w:tc>
      </w:tr>
      <w:tr w:rsidR="008514D7" w:rsidRPr="008514D7" w:rsidTr="002F789B">
        <w:trPr>
          <w:trHeight w:val="1528"/>
        </w:trPr>
        <w:tc>
          <w:tcPr>
            <w:tcW w:w="98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lastRenderedPageBreak/>
              <w:t>41—42</w:t>
            </w:r>
          </w:p>
        </w:tc>
        <w:tc>
          <w:tcPr>
            <w:tcW w:w="2268" w:type="dxa"/>
            <w:tcBorders>
              <w:left w:val="single" w:sz="4" w:space="0" w:color="auto"/>
              <w:right w:val="nil"/>
            </w:tcBorders>
          </w:tcPr>
          <w:p w:rsidR="008514D7" w:rsidRPr="008514D7" w:rsidRDefault="008514D7" w:rsidP="008514D7">
            <w:pPr>
              <w:spacing w:after="0" w:line="360" w:lineRule="auto"/>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Кислоты, их классификация и химические свойства </w:t>
            </w:r>
          </w:p>
        </w:tc>
        <w:tc>
          <w:tcPr>
            <w:tcW w:w="5497" w:type="dxa"/>
            <w:tcBorders>
              <w:left w:val="single" w:sz="4" w:space="0" w:color="auto"/>
              <w:right w:val="nil"/>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Кислоты, их классификация и названия. Общие химические свойства кислот.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 реакция нейтрализации. Взаимодействие кислот с солями. Получение бескислородных и кислородсодержащих кислот.</w:t>
            </w:r>
          </w:p>
          <w:p w:rsid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b/>
                <w:snapToGrid w:val="0"/>
                <w:sz w:val="24"/>
                <w:szCs w:val="24"/>
              </w:rPr>
              <w:t>Лабораторные опыты.</w:t>
            </w:r>
            <w:r w:rsidRPr="008514D7">
              <w:rPr>
                <w:rFonts w:ascii="Times New Roman" w:eastAsia="Calibri" w:hAnsi="Times New Roman" w:cs="Times New Roman"/>
                <w:snapToGrid w:val="0"/>
                <w:sz w:val="24"/>
                <w:szCs w:val="24"/>
              </w:rPr>
              <w:t xml:space="preserve"> 22. Взаимодействие кислот с металлами. 23. Взаимодействие кислот с солями</w:t>
            </w:r>
          </w:p>
          <w:p w:rsidR="008D61BD" w:rsidRPr="008514D7" w:rsidRDefault="008D61BD" w:rsidP="008514D7">
            <w:pPr>
              <w:spacing w:after="0" w:line="360" w:lineRule="auto"/>
              <w:jc w:val="both"/>
              <w:rPr>
                <w:rFonts w:ascii="Times New Roman" w:eastAsia="Calibri" w:hAnsi="Times New Roman" w:cs="Times New Roman"/>
                <w:snapToGrid w:val="0"/>
                <w:sz w:val="24"/>
                <w:szCs w:val="24"/>
              </w:rPr>
            </w:pPr>
            <w:r w:rsidRPr="008D61BD">
              <w:rPr>
                <w:rFonts w:ascii="Times New Roman" w:eastAsia="Calibri" w:hAnsi="Times New Roman" w:cs="Times New Roman"/>
                <w:i/>
                <w:snapToGrid w:val="0"/>
                <w:sz w:val="24"/>
                <w:szCs w:val="24"/>
                <w:u w:val="single"/>
              </w:rPr>
              <w:t>Оборудование "Точка роста":</w:t>
            </w:r>
            <w:r w:rsidRPr="008D61BD">
              <w:rPr>
                <w:rFonts w:ascii="Times New Roman" w:eastAsia="Calibri" w:hAnsi="Times New Roman" w:cs="Times New Roman"/>
                <w:snapToGrid w:val="0"/>
                <w:sz w:val="24"/>
                <w:szCs w:val="24"/>
              </w:rPr>
              <w:t xml:space="preserve"> Комплекты химических реактивов: Набор «Сульфаты», </w:t>
            </w:r>
            <w:r>
              <w:rPr>
                <w:rFonts w:ascii="Times New Roman" w:eastAsia="Calibri" w:hAnsi="Times New Roman" w:cs="Times New Roman"/>
                <w:snapToGrid w:val="0"/>
                <w:sz w:val="24"/>
                <w:szCs w:val="24"/>
              </w:rPr>
              <w:t xml:space="preserve"> </w:t>
            </w:r>
            <w:r>
              <w:rPr>
                <w:rFonts w:ascii="Times New Roman" w:eastAsia="Calibri" w:hAnsi="Times New Roman" w:cs="Times New Roman"/>
                <w:snapToGrid w:val="0"/>
                <w:sz w:val="24"/>
                <w:szCs w:val="24"/>
              </w:rPr>
              <w:lastRenderedPageBreak/>
              <w:t>«Карбонаты»</w:t>
            </w:r>
            <w:r w:rsidRPr="008D61BD">
              <w:rPr>
                <w:rFonts w:ascii="Times New Roman" w:eastAsia="Calibri" w:hAnsi="Times New Roman" w:cs="Times New Roman"/>
                <w:snapToGrid w:val="0"/>
                <w:sz w:val="24"/>
                <w:szCs w:val="24"/>
              </w:rPr>
              <w:t xml:space="preserve">   Набор "Гидроксиды» Набор "Кислоты» (серная</w:t>
            </w:r>
            <w:r>
              <w:rPr>
                <w:rFonts w:ascii="Times New Roman" w:eastAsia="Calibri" w:hAnsi="Times New Roman" w:cs="Times New Roman"/>
                <w:snapToGrid w:val="0"/>
                <w:sz w:val="24"/>
                <w:szCs w:val="24"/>
              </w:rPr>
              <w:t xml:space="preserve"> и соляная</w:t>
            </w:r>
            <w:r w:rsidRPr="008D61BD">
              <w:rPr>
                <w:rFonts w:ascii="Times New Roman" w:eastAsia="Calibri" w:hAnsi="Times New Roman" w:cs="Times New Roman"/>
                <w:snapToGrid w:val="0"/>
                <w:sz w:val="24"/>
                <w:szCs w:val="24"/>
              </w:rPr>
              <w:t xml:space="preserve">), демонстрационный столик  подъемный, лабораторная посуда – </w:t>
            </w:r>
            <w:r>
              <w:rPr>
                <w:rFonts w:ascii="Times New Roman" w:eastAsia="Calibri" w:hAnsi="Times New Roman" w:cs="Times New Roman"/>
                <w:snapToGrid w:val="0"/>
                <w:sz w:val="24"/>
                <w:szCs w:val="24"/>
              </w:rPr>
              <w:t>пробирки, лабораторный штатив.</w:t>
            </w:r>
          </w:p>
        </w:tc>
        <w:tc>
          <w:tcPr>
            <w:tcW w:w="6036" w:type="dxa"/>
            <w:tcBorders>
              <w:left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Характеризовать</w:t>
            </w:r>
            <w:r w:rsidRPr="008514D7">
              <w:rPr>
                <w:rFonts w:ascii="Times New Roman" w:eastAsia="Calibri" w:hAnsi="Times New Roman" w:cs="Times New Roman"/>
                <w:snapToGrid w:val="0"/>
                <w:sz w:val="24"/>
                <w:szCs w:val="24"/>
              </w:rPr>
              <w:t xml:space="preserve"> общие химические свойства кислот</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Составлять</w:t>
            </w:r>
            <w:r w:rsidRPr="008514D7">
              <w:rPr>
                <w:rFonts w:ascii="Times New Roman" w:eastAsia="Calibri" w:hAnsi="Times New Roman" w:cs="Times New Roman"/>
                <w:snapToGrid w:val="0"/>
                <w:sz w:val="24"/>
                <w:szCs w:val="24"/>
              </w:rPr>
              <w:t xml:space="preserve"> уравнения реакций с участием кислот. </w:t>
            </w:r>
            <w:r w:rsidRPr="008514D7">
              <w:rPr>
                <w:rFonts w:ascii="Times New Roman" w:eastAsia="Calibri" w:hAnsi="Times New Roman" w:cs="Times New Roman"/>
                <w:i/>
                <w:snapToGrid w:val="0"/>
                <w:sz w:val="24"/>
                <w:szCs w:val="24"/>
              </w:rPr>
              <w:t>Наблюдать</w:t>
            </w:r>
            <w:r w:rsidRPr="008514D7">
              <w:rPr>
                <w:rFonts w:ascii="Times New Roman" w:eastAsia="Calibri" w:hAnsi="Times New Roman" w:cs="Times New Roman"/>
                <w:snapToGrid w:val="0"/>
                <w:sz w:val="24"/>
                <w:szCs w:val="24"/>
              </w:rPr>
              <w:t xml:space="preserve"> и </w:t>
            </w: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реакции с участием кислот с помощью русского (родного) языка и языка химии.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Проводить</w:t>
            </w:r>
            <w:r w:rsidRPr="008514D7">
              <w:rPr>
                <w:rFonts w:ascii="Times New Roman" w:eastAsia="Calibri" w:hAnsi="Times New Roman" w:cs="Times New Roman"/>
                <w:snapToGrid w:val="0"/>
                <w:sz w:val="24"/>
                <w:szCs w:val="24"/>
              </w:rPr>
              <w:t xml:space="preserve"> опыты, подтверждающие химические свойства кислот, с соблюдением правил техники безопасности</w:t>
            </w:r>
          </w:p>
        </w:tc>
      </w:tr>
      <w:tr w:rsidR="008514D7" w:rsidRPr="008514D7" w:rsidTr="002F789B">
        <w:trPr>
          <w:trHeight w:val="1408"/>
        </w:trPr>
        <w:tc>
          <w:tcPr>
            <w:tcW w:w="98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lastRenderedPageBreak/>
              <w:t>43—44</w:t>
            </w:r>
          </w:p>
        </w:tc>
        <w:tc>
          <w:tcPr>
            <w:tcW w:w="2268" w:type="dxa"/>
            <w:tcBorders>
              <w:left w:val="single" w:sz="4" w:space="0" w:color="auto"/>
              <w:bottom w:val="single" w:sz="4" w:space="0" w:color="auto"/>
              <w:right w:val="nil"/>
            </w:tcBorders>
          </w:tcPr>
          <w:p w:rsidR="008514D7" w:rsidRPr="008514D7" w:rsidRDefault="008514D7" w:rsidP="008514D7">
            <w:pPr>
              <w:spacing w:after="0" w:line="360" w:lineRule="auto"/>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Соли, их классификация и химические свойства </w:t>
            </w:r>
          </w:p>
        </w:tc>
        <w:tc>
          <w:tcPr>
            <w:tcW w:w="5497" w:type="dxa"/>
            <w:tcBorders>
              <w:left w:val="single" w:sz="4" w:space="0" w:color="auto"/>
              <w:bottom w:val="single" w:sz="4" w:space="0" w:color="auto"/>
              <w:right w:val="nil"/>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Соли, их классификация и свойства. Растворимость солей в воде. Взаимодействие солей с кислотами и щелочами. Взаимодействие солей с металлами, особенности этих реакций. Взаимодействие солей с солями.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b/>
                <w:snapToGrid w:val="0"/>
                <w:sz w:val="24"/>
                <w:szCs w:val="24"/>
              </w:rPr>
              <w:t>Лабораторные опыты</w:t>
            </w:r>
            <w:r w:rsidRPr="008514D7">
              <w:rPr>
                <w:rFonts w:ascii="Times New Roman" w:eastAsia="Calibri" w:hAnsi="Times New Roman" w:cs="Times New Roman"/>
                <w:snapToGrid w:val="0"/>
                <w:sz w:val="24"/>
                <w:szCs w:val="24"/>
              </w:rPr>
              <w:t>. 24. Ознакомление с коллекцией солей. 25. Взаимодействие сульфата меди(</w:t>
            </w:r>
            <w:r w:rsidRPr="008514D7">
              <w:rPr>
                <w:rFonts w:ascii="Times New Roman" w:eastAsia="Calibri" w:hAnsi="Times New Roman" w:cs="Times New Roman"/>
                <w:snapToGrid w:val="0"/>
                <w:sz w:val="24"/>
                <w:szCs w:val="24"/>
                <w:lang w:val="en-US"/>
              </w:rPr>
              <w:t>II</w:t>
            </w:r>
            <w:r w:rsidRPr="008514D7">
              <w:rPr>
                <w:rFonts w:ascii="Times New Roman" w:eastAsia="Calibri" w:hAnsi="Times New Roman" w:cs="Times New Roman"/>
                <w:snapToGrid w:val="0"/>
                <w:sz w:val="24"/>
                <w:szCs w:val="24"/>
              </w:rPr>
              <w:t>) с железом. 26. Взаимодействие солей с солями</w:t>
            </w:r>
          </w:p>
          <w:p w:rsidR="008514D7" w:rsidRPr="008514D7" w:rsidRDefault="00C9225D" w:rsidP="00C9225D">
            <w:pPr>
              <w:spacing w:after="0" w:line="360" w:lineRule="auto"/>
              <w:jc w:val="both"/>
              <w:rPr>
                <w:rFonts w:ascii="Times New Roman" w:eastAsia="Calibri" w:hAnsi="Times New Roman" w:cs="Times New Roman"/>
                <w:snapToGrid w:val="0"/>
                <w:sz w:val="24"/>
                <w:szCs w:val="24"/>
              </w:rPr>
            </w:pPr>
            <w:r w:rsidRPr="00C9225D">
              <w:rPr>
                <w:rFonts w:ascii="Times New Roman" w:eastAsia="Calibri" w:hAnsi="Times New Roman" w:cs="Times New Roman"/>
                <w:i/>
                <w:snapToGrid w:val="0"/>
                <w:sz w:val="24"/>
                <w:szCs w:val="24"/>
                <w:u w:val="single"/>
              </w:rPr>
              <w:t>Оборудование "Точка роста":</w:t>
            </w:r>
            <w:r w:rsidRPr="00C9225D">
              <w:rPr>
                <w:rFonts w:ascii="Times New Roman" w:eastAsia="Calibri" w:hAnsi="Times New Roman" w:cs="Times New Roman"/>
                <w:snapToGrid w:val="0"/>
                <w:sz w:val="24"/>
                <w:szCs w:val="24"/>
              </w:rPr>
              <w:t xml:space="preserve"> Комплекты химических реактивов: Набор </w:t>
            </w:r>
            <w:r>
              <w:rPr>
                <w:rFonts w:ascii="Times New Roman" w:eastAsia="Calibri" w:hAnsi="Times New Roman" w:cs="Times New Roman"/>
                <w:snapToGrid w:val="0"/>
                <w:sz w:val="24"/>
                <w:szCs w:val="24"/>
              </w:rPr>
              <w:t>«Сульфаты», «Нитраты», «</w:t>
            </w:r>
            <w:proofErr w:type="gramStart"/>
            <w:r w:rsidRPr="00C9225D">
              <w:rPr>
                <w:rFonts w:ascii="Times New Roman" w:eastAsia="Calibri" w:hAnsi="Times New Roman" w:cs="Times New Roman"/>
                <w:snapToGrid w:val="0"/>
                <w:sz w:val="24"/>
                <w:szCs w:val="24"/>
              </w:rPr>
              <w:t>Фосфаты</w:t>
            </w:r>
            <w:r>
              <w:rPr>
                <w:rFonts w:ascii="Times New Roman" w:eastAsia="Calibri" w:hAnsi="Times New Roman" w:cs="Times New Roman"/>
                <w:snapToGrid w:val="0"/>
                <w:sz w:val="24"/>
                <w:szCs w:val="24"/>
              </w:rPr>
              <w:t xml:space="preserve">»   </w:t>
            </w:r>
            <w:proofErr w:type="gramEnd"/>
            <w:r>
              <w:rPr>
                <w:rFonts w:ascii="Times New Roman" w:eastAsia="Calibri" w:hAnsi="Times New Roman" w:cs="Times New Roman"/>
                <w:snapToGrid w:val="0"/>
                <w:sz w:val="24"/>
                <w:szCs w:val="24"/>
              </w:rPr>
              <w:t xml:space="preserve"> Набор "Металлы»</w:t>
            </w:r>
            <w:r w:rsidRPr="00C9225D">
              <w:rPr>
                <w:rFonts w:ascii="Times New Roman" w:eastAsia="Calibri" w:hAnsi="Times New Roman" w:cs="Times New Roman"/>
                <w:snapToGrid w:val="0"/>
                <w:sz w:val="24"/>
                <w:szCs w:val="24"/>
              </w:rPr>
              <w:t xml:space="preserve">, лабораторная посуда – </w:t>
            </w:r>
            <w:r>
              <w:rPr>
                <w:rFonts w:ascii="Times New Roman" w:eastAsia="Calibri" w:hAnsi="Times New Roman" w:cs="Times New Roman"/>
                <w:snapToGrid w:val="0"/>
                <w:sz w:val="24"/>
                <w:szCs w:val="24"/>
              </w:rPr>
              <w:t>пробирки, лабораторный штатив.</w:t>
            </w:r>
            <w:r w:rsidR="00A53872">
              <w:t xml:space="preserve"> </w:t>
            </w:r>
            <w:r w:rsidR="00A53872" w:rsidRPr="00A53872">
              <w:rPr>
                <w:rFonts w:ascii="Times New Roman" w:eastAsia="Calibri" w:hAnsi="Times New Roman" w:cs="Times New Roman"/>
                <w:snapToGrid w:val="0"/>
                <w:sz w:val="24"/>
                <w:szCs w:val="24"/>
              </w:rPr>
              <w:t>Коллекция "Минералы и горные породы</w:t>
            </w:r>
            <w:r w:rsidR="00A53872">
              <w:rPr>
                <w:rFonts w:ascii="Times New Roman" w:eastAsia="Calibri" w:hAnsi="Times New Roman" w:cs="Times New Roman"/>
                <w:snapToGrid w:val="0"/>
                <w:sz w:val="24"/>
                <w:szCs w:val="24"/>
              </w:rPr>
              <w:t>»</w:t>
            </w:r>
          </w:p>
        </w:tc>
        <w:tc>
          <w:tcPr>
            <w:tcW w:w="6036" w:type="dxa"/>
            <w:tcBorders>
              <w:left w:val="single" w:sz="4" w:space="0" w:color="auto"/>
              <w:bottom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Различать понятия «средние соли», «кислые соли», «осн</w:t>
            </w:r>
            <w:r w:rsidRPr="008514D7">
              <w:rPr>
                <w:rFonts w:ascii="Times New Roman" w:eastAsia="Calibri" w:hAnsi="Times New Roman" w:cs="Times New Roman"/>
                <w:snapToGrid w:val="0"/>
                <w:sz w:val="24"/>
                <w:szCs w:val="24"/>
                <w:highlight w:val="yellow"/>
              </w:rPr>
              <w:t>о</w:t>
            </w:r>
            <w:r w:rsidRPr="008514D7">
              <w:rPr>
                <w:rFonts w:ascii="Times New Roman" w:eastAsia="Calibri" w:hAnsi="Times New Roman" w:cs="Times New Roman"/>
                <w:snapToGrid w:val="0"/>
                <w:sz w:val="24"/>
                <w:szCs w:val="24"/>
              </w:rPr>
              <w:t>вные соли».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Характеризовать общие химические свойства солей.</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Составлять</w:t>
            </w:r>
            <w:r w:rsidRPr="008514D7">
              <w:rPr>
                <w:rFonts w:ascii="Times New Roman" w:eastAsia="Calibri" w:hAnsi="Times New Roman" w:cs="Times New Roman"/>
                <w:snapToGrid w:val="0"/>
                <w:sz w:val="24"/>
                <w:szCs w:val="24"/>
              </w:rPr>
              <w:t xml:space="preserve"> уравнения реакций с участием солей. </w:t>
            </w:r>
            <w:r w:rsidRPr="008514D7">
              <w:rPr>
                <w:rFonts w:ascii="Times New Roman" w:eastAsia="Calibri" w:hAnsi="Times New Roman" w:cs="Times New Roman"/>
                <w:i/>
                <w:snapToGrid w:val="0"/>
                <w:sz w:val="24"/>
                <w:szCs w:val="24"/>
              </w:rPr>
              <w:t>Наблюдать</w:t>
            </w:r>
            <w:r w:rsidRPr="008514D7">
              <w:rPr>
                <w:rFonts w:ascii="Times New Roman" w:eastAsia="Calibri" w:hAnsi="Times New Roman" w:cs="Times New Roman"/>
                <w:snapToGrid w:val="0"/>
                <w:sz w:val="24"/>
                <w:szCs w:val="24"/>
              </w:rPr>
              <w:t xml:space="preserve"> и </w:t>
            </w: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реакции с участием солей с помощью русского (родного) языка и языка химии.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Проводить</w:t>
            </w:r>
            <w:r w:rsidRPr="008514D7">
              <w:rPr>
                <w:rFonts w:ascii="Times New Roman" w:eastAsia="Calibri" w:hAnsi="Times New Roman" w:cs="Times New Roman"/>
                <w:snapToGrid w:val="0"/>
                <w:sz w:val="24"/>
                <w:szCs w:val="24"/>
              </w:rPr>
              <w:t xml:space="preserve"> опыты, подтверждающие химические свойства солей, с соблюдением правил техники безопасности</w:t>
            </w:r>
          </w:p>
        </w:tc>
      </w:tr>
      <w:tr w:rsidR="008514D7" w:rsidRPr="008514D7" w:rsidTr="002F789B">
        <w:trPr>
          <w:trHeight w:val="375"/>
        </w:trPr>
        <w:tc>
          <w:tcPr>
            <w:tcW w:w="98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45</w:t>
            </w:r>
          </w:p>
        </w:tc>
        <w:tc>
          <w:tcPr>
            <w:tcW w:w="2268" w:type="dxa"/>
            <w:tcBorders>
              <w:left w:val="single" w:sz="4" w:space="0" w:color="auto"/>
              <w:right w:val="nil"/>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Генетическая связь между классами неорганических соединений</w:t>
            </w:r>
          </w:p>
        </w:tc>
        <w:tc>
          <w:tcPr>
            <w:tcW w:w="5497" w:type="dxa"/>
            <w:tcBorders>
              <w:left w:val="single" w:sz="4" w:space="0" w:color="auto"/>
              <w:right w:val="nil"/>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Генетические ряды металла и неметалла. Генетическая связь между классами неорганических веществ.</w:t>
            </w:r>
          </w:p>
          <w:p w:rsidR="00A53872" w:rsidRDefault="008514D7" w:rsidP="008514D7">
            <w:pPr>
              <w:spacing w:after="0" w:line="360" w:lineRule="auto"/>
              <w:jc w:val="both"/>
            </w:pPr>
            <w:r w:rsidRPr="008514D7">
              <w:rPr>
                <w:rFonts w:ascii="Times New Roman" w:eastAsia="Calibri" w:hAnsi="Times New Roman" w:cs="Times New Roman"/>
                <w:b/>
                <w:snapToGrid w:val="0"/>
                <w:sz w:val="24"/>
                <w:szCs w:val="24"/>
              </w:rPr>
              <w:t>Лабораторные опыты.</w:t>
            </w:r>
            <w:r w:rsidRPr="008514D7">
              <w:rPr>
                <w:rFonts w:ascii="Times New Roman" w:eastAsia="Calibri" w:hAnsi="Times New Roman" w:cs="Times New Roman"/>
                <w:snapToGrid w:val="0"/>
                <w:sz w:val="24"/>
                <w:szCs w:val="24"/>
              </w:rPr>
              <w:t xml:space="preserve"> 27. Генетическая связь на примере соединений меди</w:t>
            </w:r>
            <w:r w:rsidR="00A53872">
              <w:rPr>
                <w:rFonts w:ascii="Times New Roman" w:eastAsia="Calibri" w:hAnsi="Times New Roman" w:cs="Times New Roman"/>
                <w:snapToGrid w:val="0"/>
                <w:sz w:val="24"/>
                <w:szCs w:val="24"/>
              </w:rPr>
              <w:t>.</w:t>
            </w:r>
            <w:r w:rsidR="00A53872">
              <w:t xml:space="preserve"> </w:t>
            </w:r>
          </w:p>
          <w:p w:rsidR="008514D7" w:rsidRPr="008514D7" w:rsidRDefault="00A53872" w:rsidP="00A53872">
            <w:pPr>
              <w:spacing w:after="0" w:line="360" w:lineRule="auto"/>
              <w:jc w:val="both"/>
              <w:rPr>
                <w:rFonts w:ascii="Times New Roman" w:eastAsia="Calibri" w:hAnsi="Times New Roman" w:cs="Times New Roman"/>
                <w:snapToGrid w:val="0"/>
                <w:sz w:val="24"/>
                <w:szCs w:val="24"/>
              </w:rPr>
            </w:pPr>
            <w:r w:rsidRPr="00A53872">
              <w:rPr>
                <w:rFonts w:ascii="Times New Roman" w:eastAsia="Calibri" w:hAnsi="Times New Roman" w:cs="Times New Roman"/>
                <w:i/>
                <w:snapToGrid w:val="0"/>
                <w:sz w:val="24"/>
                <w:szCs w:val="24"/>
                <w:u w:val="single"/>
              </w:rPr>
              <w:t>Оборудование "Точка роста":</w:t>
            </w:r>
            <w:r w:rsidRPr="00A53872">
              <w:rPr>
                <w:rFonts w:ascii="Times New Roman" w:eastAsia="Calibri" w:hAnsi="Times New Roman" w:cs="Times New Roman"/>
                <w:snapToGrid w:val="0"/>
                <w:sz w:val="24"/>
                <w:szCs w:val="24"/>
              </w:rPr>
              <w:t xml:space="preserve"> Комплекты </w:t>
            </w:r>
            <w:r w:rsidRPr="00A53872">
              <w:rPr>
                <w:rFonts w:ascii="Times New Roman" w:eastAsia="Calibri" w:hAnsi="Times New Roman" w:cs="Times New Roman"/>
                <w:snapToGrid w:val="0"/>
                <w:sz w:val="24"/>
                <w:szCs w:val="24"/>
              </w:rPr>
              <w:lastRenderedPageBreak/>
              <w:t xml:space="preserve">химических реактивов: Набор </w:t>
            </w:r>
            <w:r>
              <w:rPr>
                <w:rFonts w:ascii="Times New Roman" w:eastAsia="Calibri" w:hAnsi="Times New Roman" w:cs="Times New Roman"/>
                <w:snapToGrid w:val="0"/>
                <w:sz w:val="24"/>
                <w:szCs w:val="24"/>
              </w:rPr>
              <w:t>«Сульфаты», «Нитраты», набор «Гидр</w:t>
            </w:r>
            <w:r w:rsidR="00411840">
              <w:rPr>
                <w:rFonts w:ascii="Times New Roman" w:eastAsia="Calibri" w:hAnsi="Times New Roman" w:cs="Times New Roman"/>
                <w:snapToGrid w:val="0"/>
                <w:sz w:val="24"/>
                <w:szCs w:val="24"/>
              </w:rPr>
              <w:t>оксиды»</w:t>
            </w:r>
            <w:r>
              <w:rPr>
                <w:rFonts w:ascii="Times New Roman" w:eastAsia="Calibri" w:hAnsi="Times New Roman" w:cs="Times New Roman"/>
                <w:snapToGrid w:val="0"/>
                <w:sz w:val="24"/>
                <w:szCs w:val="24"/>
              </w:rPr>
              <w:t>, н</w:t>
            </w:r>
            <w:r w:rsidRPr="00A53872">
              <w:rPr>
                <w:rFonts w:ascii="Times New Roman" w:eastAsia="Calibri" w:hAnsi="Times New Roman" w:cs="Times New Roman"/>
                <w:snapToGrid w:val="0"/>
                <w:sz w:val="24"/>
                <w:szCs w:val="24"/>
              </w:rPr>
              <w:t xml:space="preserve">абор "Металлы», лабораторная посуда – пробирки, лабораторный штатив. </w:t>
            </w:r>
          </w:p>
        </w:tc>
        <w:tc>
          <w:tcPr>
            <w:tcW w:w="6036" w:type="dxa"/>
            <w:tcBorders>
              <w:left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 xml:space="preserve">Характеризовать </w:t>
            </w:r>
            <w:r w:rsidRPr="008514D7">
              <w:rPr>
                <w:rFonts w:ascii="Times New Roman" w:eastAsia="Calibri" w:hAnsi="Times New Roman" w:cs="Times New Roman"/>
                <w:snapToGrid w:val="0"/>
                <w:sz w:val="24"/>
                <w:szCs w:val="24"/>
              </w:rPr>
              <w:t xml:space="preserve">понятие «генетический ряд».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Иллюстрировать</w:t>
            </w:r>
            <w:r w:rsidRPr="008514D7">
              <w:rPr>
                <w:rFonts w:ascii="Times New Roman" w:eastAsia="Calibri" w:hAnsi="Times New Roman" w:cs="Times New Roman"/>
                <w:snapToGrid w:val="0"/>
                <w:sz w:val="24"/>
                <w:szCs w:val="24"/>
              </w:rPr>
              <w:t xml:space="preserve"> генетическую связь между веществами: простое вещество — оксид — гидроксид — соль.</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Записывать</w:t>
            </w:r>
            <w:r w:rsidRPr="008514D7">
              <w:rPr>
                <w:rFonts w:ascii="Times New Roman" w:eastAsia="Calibri" w:hAnsi="Times New Roman" w:cs="Times New Roman"/>
                <w:snapToGrid w:val="0"/>
                <w:sz w:val="24"/>
                <w:szCs w:val="24"/>
              </w:rPr>
              <w:t xml:space="preserve"> уравнения реакций, соответствующих последовательности (цепочке) превращений </w:t>
            </w:r>
            <w:r w:rsidRPr="008514D7">
              <w:rPr>
                <w:rFonts w:ascii="Times New Roman" w:eastAsia="Calibri" w:hAnsi="Times New Roman" w:cs="Times New Roman"/>
                <w:snapToGrid w:val="0"/>
                <w:sz w:val="24"/>
                <w:szCs w:val="24"/>
              </w:rPr>
              <w:lastRenderedPageBreak/>
              <w:t>неорганических веществ различных классов</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p>
        </w:tc>
      </w:tr>
      <w:tr w:rsidR="008514D7" w:rsidRPr="008514D7" w:rsidTr="002F789B">
        <w:trPr>
          <w:trHeight w:val="699"/>
        </w:trPr>
        <w:tc>
          <w:tcPr>
            <w:tcW w:w="98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lastRenderedPageBreak/>
              <w:t>46</w:t>
            </w:r>
          </w:p>
        </w:tc>
        <w:tc>
          <w:tcPr>
            <w:tcW w:w="2268" w:type="dxa"/>
            <w:tcBorders>
              <w:top w:val="single" w:sz="4" w:space="0" w:color="auto"/>
              <w:left w:val="single" w:sz="4" w:space="0" w:color="auto"/>
              <w:right w:val="nil"/>
            </w:tcBorders>
          </w:tcPr>
          <w:p w:rsidR="008514D7" w:rsidRPr="008514D7" w:rsidRDefault="008514D7" w:rsidP="008514D7">
            <w:pPr>
              <w:spacing w:after="0" w:line="360" w:lineRule="auto"/>
              <w:jc w:val="both"/>
              <w:rPr>
                <w:rFonts w:ascii="Times New Roman" w:eastAsia="Calibri" w:hAnsi="Times New Roman" w:cs="Times New Roman"/>
                <w:i/>
                <w:snapToGrid w:val="0"/>
                <w:sz w:val="24"/>
                <w:szCs w:val="24"/>
              </w:rPr>
            </w:pPr>
            <w:r w:rsidRPr="008514D7">
              <w:rPr>
                <w:rFonts w:ascii="Times New Roman" w:eastAsia="Calibri" w:hAnsi="Times New Roman" w:cs="Times New Roman"/>
                <w:i/>
                <w:snapToGrid w:val="0"/>
                <w:sz w:val="24"/>
                <w:szCs w:val="24"/>
              </w:rPr>
              <w:t xml:space="preserve">Практическая работа 7 </w:t>
            </w:r>
          </w:p>
          <w:p w:rsidR="008514D7" w:rsidRPr="008514D7" w:rsidRDefault="008514D7" w:rsidP="008514D7">
            <w:pPr>
              <w:spacing w:after="0" w:line="360" w:lineRule="auto"/>
              <w:jc w:val="both"/>
              <w:rPr>
                <w:rFonts w:ascii="Times New Roman" w:eastAsia="Calibri" w:hAnsi="Times New Roman" w:cs="Times New Roman"/>
                <w:i/>
                <w:snapToGrid w:val="0"/>
                <w:sz w:val="24"/>
                <w:szCs w:val="24"/>
              </w:rPr>
            </w:pPr>
          </w:p>
        </w:tc>
        <w:tc>
          <w:tcPr>
            <w:tcW w:w="5497" w:type="dxa"/>
            <w:tcBorders>
              <w:top w:val="single" w:sz="4" w:space="0" w:color="auto"/>
              <w:left w:val="single" w:sz="4" w:space="0" w:color="auto"/>
              <w:right w:val="nil"/>
            </w:tcBorders>
          </w:tcPr>
          <w:p w:rsid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Решение экспериментальных задач по теме «Основные классы неорганических соединений»</w:t>
            </w:r>
          </w:p>
          <w:p w:rsidR="00EA4197" w:rsidRPr="008514D7" w:rsidRDefault="00EA4197" w:rsidP="008514D7">
            <w:pPr>
              <w:spacing w:after="0" w:line="360" w:lineRule="auto"/>
              <w:jc w:val="both"/>
              <w:rPr>
                <w:rFonts w:ascii="Times New Roman" w:eastAsia="Calibri" w:hAnsi="Times New Roman" w:cs="Times New Roman"/>
                <w:snapToGrid w:val="0"/>
                <w:sz w:val="24"/>
                <w:szCs w:val="24"/>
              </w:rPr>
            </w:pPr>
            <w:r w:rsidRPr="00EA4197">
              <w:rPr>
                <w:rFonts w:ascii="Times New Roman" w:eastAsia="Calibri" w:hAnsi="Times New Roman" w:cs="Times New Roman"/>
                <w:i/>
                <w:snapToGrid w:val="0"/>
                <w:sz w:val="24"/>
                <w:szCs w:val="24"/>
                <w:u w:val="single"/>
              </w:rPr>
              <w:t>Оборудование "Точка роста":</w:t>
            </w:r>
            <w:r w:rsidRPr="00EA4197">
              <w:rPr>
                <w:rFonts w:ascii="Times New Roman" w:eastAsia="Calibri" w:hAnsi="Times New Roman" w:cs="Times New Roman"/>
                <w:snapToGrid w:val="0"/>
                <w:sz w:val="24"/>
                <w:szCs w:val="24"/>
              </w:rPr>
              <w:t xml:space="preserve"> Комплекты химических реактивов: Набор «Сульфаты»,    Набор "Гидроксиды» Набо</w:t>
            </w:r>
            <w:r>
              <w:rPr>
                <w:rFonts w:ascii="Times New Roman" w:eastAsia="Calibri" w:hAnsi="Times New Roman" w:cs="Times New Roman"/>
                <w:snapToGrid w:val="0"/>
                <w:sz w:val="24"/>
                <w:szCs w:val="24"/>
              </w:rPr>
              <w:t>р "Кислоты» (серная кислота)</w:t>
            </w:r>
            <w:r w:rsidRPr="00EA4197">
              <w:rPr>
                <w:rFonts w:ascii="Times New Roman" w:eastAsia="Calibri" w:hAnsi="Times New Roman" w:cs="Times New Roman"/>
                <w:snapToGrid w:val="0"/>
                <w:sz w:val="24"/>
                <w:szCs w:val="24"/>
              </w:rPr>
              <w:t>, лабораторная посуда – пробирки, лабораторный штатив, спиртовка, горючее для спиртовок</w:t>
            </w:r>
          </w:p>
        </w:tc>
        <w:tc>
          <w:tcPr>
            <w:tcW w:w="6036" w:type="dxa"/>
            <w:tcBorders>
              <w:top w:val="single" w:sz="4" w:space="0" w:color="auto"/>
              <w:left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Уметь</w:t>
            </w:r>
            <w:r w:rsidRPr="008514D7">
              <w:rPr>
                <w:rFonts w:ascii="Times New Roman" w:eastAsia="Calibri" w:hAnsi="Times New Roman" w:cs="Times New Roman"/>
                <w:snapToGrid w:val="0"/>
                <w:sz w:val="24"/>
                <w:szCs w:val="24"/>
              </w:rPr>
              <w:t xml:space="preserve"> обращаться с лабораторным оборудованием и нагревательными приборами в соответствии с правилами техники безопасности.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Распознавать</w:t>
            </w:r>
            <w:r w:rsidRPr="008514D7">
              <w:rPr>
                <w:rFonts w:ascii="Times New Roman" w:eastAsia="Calibri" w:hAnsi="Times New Roman" w:cs="Times New Roman"/>
                <w:snapToGrid w:val="0"/>
                <w:sz w:val="24"/>
                <w:szCs w:val="24"/>
              </w:rPr>
              <w:t xml:space="preserve"> некоторые анионы и катионы.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Наблюдать </w:t>
            </w:r>
            <w:r w:rsidRPr="008514D7">
              <w:rPr>
                <w:rFonts w:ascii="Times New Roman" w:eastAsia="Calibri" w:hAnsi="Times New Roman" w:cs="Times New Roman"/>
                <w:snapToGrid w:val="0"/>
                <w:sz w:val="24"/>
                <w:szCs w:val="24"/>
              </w:rPr>
              <w:t>свойства электролитов и происходящих с ними явлений.</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Наблюдать</w:t>
            </w:r>
            <w:r w:rsidRPr="008514D7">
              <w:rPr>
                <w:rFonts w:ascii="Times New Roman" w:eastAsia="Calibri" w:hAnsi="Times New Roman" w:cs="Times New Roman"/>
                <w:snapToGrid w:val="0"/>
                <w:sz w:val="24"/>
                <w:szCs w:val="24"/>
              </w:rPr>
              <w:t xml:space="preserve"> и </w:t>
            </w: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реакции с участием электролитов с помощью русского (родного) языка и языка химии.</w:t>
            </w:r>
          </w:p>
          <w:p w:rsidR="008514D7" w:rsidRPr="008514D7" w:rsidRDefault="008514D7" w:rsidP="008514D7">
            <w:pPr>
              <w:spacing w:after="0" w:line="360" w:lineRule="auto"/>
              <w:jc w:val="both"/>
              <w:rPr>
                <w:rFonts w:ascii="Times New Roman" w:eastAsia="Calibri" w:hAnsi="Times New Roman" w:cs="Times New Roman"/>
                <w:i/>
                <w:snapToGrid w:val="0"/>
                <w:sz w:val="24"/>
                <w:szCs w:val="24"/>
              </w:rPr>
            </w:pPr>
            <w:r w:rsidRPr="008514D7">
              <w:rPr>
                <w:rFonts w:ascii="Times New Roman" w:eastAsia="Calibri" w:hAnsi="Times New Roman" w:cs="Times New Roman"/>
                <w:i/>
                <w:snapToGrid w:val="0"/>
                <w:sz w:val="24"/>
                <w:szCs w:val="24"/>
              </w:rPr>
              <w:t>Формулироват</w:t>
            </w:r>
            <w:r w:rsidRPr="008514D7">
              <w:rPr>
                <w:rFonts w:ascii="Times New Roman" w:eastAsia="Calibri" w:hAnsi="Times New Roman" w:cs="Times New Roman"/>
                <w:snapToGrid w:val="0"/>
                <w:sz w:val="24"/>
                <w:szCs w:val="24"/>
              </w:rPr>
              <w:t>ь выводы по результатам проведённого эксперимента</w:t>
            </w:r>
          </w:p>
        </w:tc>
      </w:tr>
      <w:tr w:rsidR="008514D7" w:rsidRPr="008514D7" w:rsidTr="002F789B">
        <w:trPr>
          <w:trHeight w:val="733"/>
        </w:trPr>
        <w:tc>
          <w:tcPr>
            <w:tcW w:w="98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47</w:t>
            </w:r>
          </w:p>
        </w:tc>
        <w:tc>
          <w:tcPr>
            <w:tcW w:w="13801" w:type="dxa"/>
            <w:gridSpan w:val="3"/>
            <w:tcBorders>
              <w:left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Times New Roman" w:hAnsi="Times New Roman" w:cs="Times New Roman"/>
                <w:snapToGrid w:val="0"/>
                <w:sz w:val="24"/>
                <w:szCs w:val="24"/>
                <w:lang w:eastAsia="ru-RU"/>
              </w:rPr>
              <w:t>Обобщение и систематизация знаний по теме «Основные классы неорганических соединений»</w:t>
            </w:r>
          </w:p>
        </w:tc>
      </w:tr>
      <w:tr w:rsidR="008514D7" w:rsidRPr="008514D7" w:rsidTr="002F789B">
        <w:trPr>
          <w:trHeight w:val="416"/>
        </w:trPr>
        <w:tc>
          <w:tcPr>
            <w:tcW w:w="98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48</w:t>
            </w:r>
          </w:p>
        </w:tc>
        <w:tc>
          <w:tcPr>
            <w:tcW w:w="13801" w:type="dxa"/>
            <w:gridSpan w:val="3"/>
            <w:tcBorders>
              <w:left w:val="single" w:sz="4" w:space="0" w:color="auto"/>
              <w:right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i/>
                <w:snapToGrid w:val="0"/>
                <w:sz w:val="24"/>
                <w:szCs w:val="24"/>
                <w:lang w:eastAsia="ru-RU"/>
              </w:rPr>
            </w:pPr>
            <w:r w:rsidRPr="008514D7">
              <w:rPr>
                <w:rFonts w:ascii="Times New Roman" w:eastAsia="Times New Roman" w:hAnsi="Times New Roman" w:cs="Times New Roman"/>
                <w:snapToGrid w:val="0"/>
                <w:sz w:val="24"/>
                <w:szCs w:val="24"/>
                <w:lang w:eastAsia="ru-RU"/>
              </w:rPr>
              <w:t>Контрольная работа по теме «Основные классы неорганических соединений»</w:t>
            </w:r>
          </w:p>
        </w:tc>
      </w:tr>
      <w:tr w:rsidR="008514D7" w:rsidRPr="008514D7" w:rsidTr="002F789B">
        <w:trPr>
          <w:trHeight w:val="568"/>
        </w:trPr>
        <w:tc>
          <w:tcPr>
            <w:tcW w:w="14789" w:type="dxa"/>
            <w:gridSpan w:val="4"/>
            <w:tcBorders>
              <w:top w:val="single" w:sz="4" w:space="0" w:color="auto"/>
              <w:bottom w:val="single" w:sz="4" w:space="0" w:color="auto"/>
              <w:right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i/>
                <w:snapToGrid w:val="0"/>
                <w:sz w:val="24"/>
                <w:szCs w:val="24"/>
                <w:lang w:eastAsia="ru-RU"/>
              </w:rPr>
            </w:pPr>
            <w:r w:rsidRPr="008514D7">
              <w:rPr>
                <w:rFonts w:ascii="Times New Roman" w:eastAsia="Times New Roman" w:hAnsi="Times New Roman" w:cs="Times New Roman"/>
                <w:b/>
                <w:sz w:val="24"/>
                <w:szCs w:val="24"/>
                <w:lang w:eastAsia="ru-RU"/>
              </w:rPr>
              <w:t>Периодический закон и периодическая система химических элементов Д. И. Менделеева. Строение атома (8 ч)</w:t>
            </w:r>
          </w:p>
        </w:tc>
      </w:tr>
      <w:tr w:rsidR="008514D7" w:rsidRPr="008514D7" w:rsidTr="002F789B">
        <w:trPr>
          <w:trHeight w:val="1528"/>
        </w:trPr>
        <w:tc>
          <w:tcPr>
            <w:tcW w:w="98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49</w:t>
            </w:r>
          </w:p>
        </w:tc>
        <w:tc>
          <w:tcPr>
            <w:tcW w:w="2268" w:type="dxa"/>
            <w:tcBorders>
              <w:left w:val="single" w:sz="4" w:space="0" w:color="auto"/>
              <w:right w:val="nil"/>
            </w:tcBorders>
          </w:tcPr>
          <w:p w:rsidR="008514D7" w:rsidRPr="008514D7" w:rsidRDefault="008514D7" w:rsidP="008514D7">
            <w:pPr>
              <w:spacing w:after="0" w:line="360" w:lineRule="auto"/>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Естественные семейства химических элементов. Амфотерность</w:t>
            </w:r>
          </w:p>
          <w:p w:rsidR="008514D7" w:rsidRPr="008514D7" w:rsidRDefault="008514D7" w:rsidP="008514D7">
            <w:pPr>
              <w:spacing w:after="0" w:line="360" w:lineRule="auto"/>
              <w:rPr>
                <w:rFonts w:ascii="Times New Roman" w:eastAsia="Times New Roman" w:hAnsi="Times New Roman" w:cs="Times New Roman"/>
                <w:snapToGrid w:val="0"/>
                <w:sz w:val="24"/>
                <w:szCs w:val="24"/>
                <w:lang w:eastAsia="ru-RU"/>
              </w:rPr>
            </w:pPr>
          </w:p>
        </w:tc>
        <w:tc>
          <w:tcPr>
            <w:tcW w:w="5497" w:type="dxa"/>
            <w:tcBorders>
              <w:left w:val="single" w:sz="4" w:space="0" w:color="auto"/>
              <w:right w:val="nil"/>
            </w:tcBorders>
          </w:tcPr>
          <w:p w:rsidR="008514D7" w:rsidRPr="008514D7" w:rsidRDefault="008514D7" w:rsidP="008514D7">
            <w:pPr>
              <w:spacing w:after="0" w:line="360" w:lineRule="auto"/>
              <w:jc w:val="both"/>
              <w:rPr>
                <w:rFonts w:ascii="Times New Roman" w:eastAsia="Arial Unicode MS" w:hAnsi="Times New Roman" w:cs="Times New Roman"/>
                <w:color w:val="000000"/>
                <w:sz w:val="24"/>
                <w:szCs w:val="24"/>
                <w:lang w:bidi="ru-RU"/>
              </w:rPr>
            </w:pPr>
            <w:r w:rsidRPr="008514D7">
              <w:rPr>
                <w:rFonts w:ascii="Times New Roman" w:eastAsia="Times New Roman" w:hAnsi="Times New Roman" w:cs="Times New Roman"/>
                <w:snapToGrid w:val="0"/>
                <w:sz w:val="24"/>
                <w:szCs w:val="24"/>
                <w:lang w:eastAsia="ru-RU"/>
              </w:rPr>
              <w:lastRenderedPageBreak/>
              <w:t xml:space="preserve">Естественные семейства химических элементов: щелочные и щелочноземельные металлы, галогены, инертные (благородные) газы.  </w:t>
            </w:r>
            <w:r w:rsidRPr="008514D7">
              <w:rPr>
                <w:rFonts w:ascii="Times New Roman" w:eastAsia="Arial Unicode MS" w:hAnsi="Times New Roman" w:cs="Times New Roman"/>
                <w:color w:val="000000"/>
                <w:sz w:val="24"/>
                <w:szCs w:val="24"/>
                <w:lang w:bidi="ru-RU"/>
              </w:rPr>
              <w:t>Амфотерность. Амфотерные оксиды и гидроксиды. Комплексные соли.</w:t>
            </w:r>
          </w:p>
          <w:p w:rsidR="008514D7" w:rsidRDefault="008514D7" w:rsidP="008514D7">
            <w:pPr>
              <w:spacing w:after="0" w:line="360" w:lineRule="auto"/>
              <w:jc w:val="both"/>
              <w:rPr>
                <w:rFonts w:ascii="Times New Roman" w:eastAsia="Arial Unicode MS" w:hAnsi="Times New Roman" w:cs="Times New Roman"/>
                <w:color w:val="000000"/>
                <w:sz w:val="24"/>
                <w:szCs w:val="24"/>
                <w:lang w:bidi="ru-RU"/>
              </w:rPr>
            </w:pPr>
            <w:r w:rsidRPr="008514D7">
              <w:rPr>
                <w:rFonts w:ascii="Times New Roman" w:eastAsia="Arial Unicode MS" w:hAnsi="Times New Roman" w:cs="Times New Roman"/>
                <w:color w:val="000000"/>
                <w:sz w:val="24"/>
                <w:szCs w:val="24"/>
                <w:lang w:bidi="ru-RU"/>
              </w:rPr>
              <w:lastRenderedPageBreak/>
              <w:t xml:space="preserve"> </w:t>
            </w:r>
            <w:r w:rsidRPr="008514D7">
              <w:rPr>
                <w:rFonts w:ascii="Times New Roman" w:eastAsia="Arial Unicode MS" w:hAnsi="Times New Roman" w:cs="Times New Roman"/>
                <w:b/>
                <w:bCs/>
                <w:color w:val="000000"/>
                <w:sz w:val="24"/>
                <w:szCs w:val="24"/>
                <w:lang w:bidi="ru-RU"/>
              </w:rPr>
              <w:t xml:space="preserve">Лабораторные опыты. </w:t>
            </w:r>
            <w:r w:rsidRPr="008514D7">
              <w:rPr>
                <w:rFonts w:ascii="Times New Roman" w:eastAsia="Arial Unicode MS" w:hAnsi="Times New Roman" w:cs="Times New Roman"/>
                <w:bCs/>
                <w:color w:val="000000"/>
                <w:sz w:val="24"/>
                <w:szCs w:val="24"/>
                <w:lang w:bidi="ru-RU"/>
              </w:rPr>
              <w:t>28</w:t>
            </w:r>
            <w:r w:rsidRPr="008514D7">
              <w:rPr>
                <w:rFonts w:ascii="Times New Roman" w:eastAsia="Arial Unicode MS" w:hAnsi="Times New Roman" w:cs="Times New Roman"/>
                <w:color w:val="000000"/>
                <w:sz w:val="24"/>
                <w:szCs w:val="24"/>
                <w:lang w:bidi="ru-RU"/>
              </w:rPr>
              <w:t>. Получение амфотерного гидроксида и исследование его свойств</w:t>
            </w:r>
          </w:p>
          <w:p w:rsidR="00EA4197" w:rsidRPr="008514D7" w:rsidRDefault="00EA4197" w:rsidP="008514D7">
            <w:pPr>
              <w:spacing w:after="0" w:line="360" w:lineRule="auto"/>
              <w:jc w:val="both"/>
              <w:rPr>
                <w:rFonts w:ascii="Times New Roman" w:eastAsia="Calibri" w:hAnsi="Times New Roman" w:cs="Times New Roman"/>
                <w:bCs/>
                <w:color w:val="000000"/>
                <w:sz w:val="24"/>
                <w:szCs w:val="24"/>
                <w:lang w:eastAsia="ru-RU" w:bidi="ru-RU"/>
              </w:rPr>
            </w:pPr>
            <w:r w:rsidRPr="00EA4197">
              <w:rPr>
                <w:rFonts w:ascii="Times New Roman" w:eastAsia="Calibri" w:hAnsi="Times New Roman" w:cs="Times New Roman"/>
                <w:bCs/>
                <w:color w:val="000000"/>
                <w:sz w:val="24"/>
                <w:szCs w:val="24"/>
                <w:lang w:eastAsia="ru-RU" w:bidi="ru-RU"/>
              </w:rPr>
              <w:t xml:space="preserve">Оборудование "Точка роста": Комплекты химических реактивов: Набор «Сульфаты»,    Набор "Гидроксиды» Набор "Кислоты» (серная кислота), </w:t>
            </w:r>
            <w:r>
              <w:rPr>
                <w:rFonts w:ascii="Times New Roman" w:eastAsia="Calibri" w:hAnsi="Times New Roman" w:cs="Times New Roman"/>
                <w:bCs/>
                <w:color w:val="000000"/>
                <w:sz w:val="24"/>
                <w:szCs w:val="24"/>
                <w:lang w:eastAsia="ru-RU" w:bidi="ru-RU"/>
              </w:rPr>
              <w:t xml:space="preserve"> набор «Металлы», </w:t>
            </w:r>
            <w:r w:rsidRPr="00EA4197">
              <w:rPr>
                <w:rFonts w:ascii="Times New Roman" w:eastAsia="Calibri" w:hAnsi="Times New Roman" w:cs="Times New Roman"/>
                <w:bCs/>
                <w:color w:val="000000"/>
                <w:sz w:val="24"/>
                <w:szCs w:val="24"/>
                <w:lang w:eastAsia="ru-RU" w:bidi="ru-RU"/>
              </w:rPr>
              <w:t xml:space="preserve">демонстрационный столик  подъемный, лабораторная посуда – пробирки, лабораторный штатив, </w:t>
            </w:r>
            <w:r>
              <w:rPr>
                <w:rFonts w:ascii="Times New Roman" w:eastAsia="Calibri" w:hAnsi="Times New Roman" w:cs="Times New Roman"/>
                <w:bCs/>
                <w:color w:val="000000"/>
                <w:sz w:val="24"/>
                <w:szCs w:val="24"/>
                <w:lang w:eastAsia="ru-RU" w:bidi="ru-RU"/>
              </w:rPr>
              <w:t>спиртовка.</w:t>
            </w:r>
          </w:p>
        </w:tc>
        <w:tc>
          <w:tcPr>
            <w:tcW w:w="6036" w:type="dxa"/>
            <w:tcBorders>
              <w:left w:val="single" w:sz="4" w:space="0" w:color="auto"/>
              <w:right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lastRenderedPageBreak/>
              <w:t xml:space="preserve">Объяснять </w:t>
            </w:r>
            <w:r w:rsidRPr="008514D7">
              <w:rPr>
                <w:rFonts w:ascii="Times New Roman" w:eastAsia="Times New Roman" w:hAnsi="Times New Roman" w:cs="Times New Roman"/>
                <w:snapToGrid w:val="0"/>
                <w:sz w:val="24"/>
                <w:szCs w:val="24"/>
                <w:lang w:eastAsia="ru-RU"/>
              </w:rPr>
              <w:t>признаки, позволяющие объединять группы химических элементов в естественные семейства.</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Раскрывать</w:t>
            </w:r>
            <w:r w:rsidRPr="008514D7">
              <w:rPr>
                <w:rFonts w:ascii="Times New Roman" w:eastAsia="Times New Roman" w:hAnsi="Times New Roman" w:cs="Times New Roman"/>
                <w:snapToGrid w:val="0"/>
                <w:sz w:val="24"/>
                <w:szCs w:val="24"/>
                <w:lang w:eastAsia="ru-RU"/>
              </w:rPr>
              <w:t xml:space="preserve"> химический смысл (этимологию) названий естественных семейств.</w:t>
            </w:r>
          </w:p>
          <w:p w:rsidR="008514D7" w:rsidRPr="008514D7" w:rsidRDefault="008514D7" w:rsidP="008514D7">
            <w:pPr>
              <w:spacing w:after="0" w:line="360" w:lineRule="auto"/>
              <w:jc w:val="both"/>
              <w:rPr>
                <w:rFonts w:ascii="Times New Roman" w:eastAsia="Calibri" w:hAnsi="Times New Roman" w:cs="Times New Roman"/>
                <w:i/>
                <w:snapToGrid w:val="0"/>
                <w:sz w:val="24"/>
                <w:szCs w:val="24"/>
              </w:rPr>
            </w:pPr>
            <w:r w:rsidRPr="008514D7">
              <w:rPr>
                <w:rFonts w:ascii="Times New Roman" w:eastAsia="Times New Roman" w:hAnsi="Times New Roman" w:cs="Times New Roman"/>
                <w:i/>
                <w:snapToGrid w:val="0"/>
                <w:sz w:val="24"/>
                <w:szCs w:val="24"/>
                <w:lang w:eastAsia="ru-RU"/>
              </w:rPr>
              <w:t xml:space="preserve">Аргументировать </w:t>
            </w:r>
            <w:r w:rsidRPr="008514D7">
              <w:rPr>
                <w:rFonts w:ascii="Times New Roman" w:eastAsia="Times New Roman" w:hAnsi="Times New Roman" w:cs="Times New Roman"/>
                <w:snapToGrid w:val="0"/>
                <w:sz w:val="24"/>
                <w:szCs w:val="24"/>
                <w:lang w:eastAsia="ru-RU"/>
              </w:rPr>
              <w:t xml:space="preserve">относительность названия «инертные </w:t>
            </w:r>
            <w:r w:rsidRPr="008514D7">
              <w:rPr>
                <w:rFonts w:ascii="Times New Roman" w:eastAsia="Times New Roman" w:hAnsi="Times New Roman" w:cs="Times New Roman"/>
                <w:snapToGrid w:val="0"/>
                <w:sz w:val="24"/>
                <w:szCs w:val="24"/>
                <w:lang w:eastAsia="ru-RU"/>
              </w:rPr>
              <w:lastRenderedPageBreak/>
              <w:t>газы».</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Объяснять</w:t>
            </w:r>
            <w:r w:rsidRPr="008514D7">
              <w:rPr>
                <w:rFonts w:ascii="Times New Roman" w:eastAsia="Calibri" w:hAnsi="Times New Roman" w:cs="Times New Roman"/>
                <w:snapToGrid w:val="0"/>
                <w:sz w:val="24"/>
                <w:szCs w:val="24"/>
              </w:rPr>
              <w:t xml:space="preserve">, понятие «амфотерные соединения». </w:t>
            </w:r>
            <w:r w:rsidRPr="008514D7">
              <w:rPr>
                <w:rFonts w:ascii="Times New Roman" w:eastAsia="Calibri" w:hAnsi="Times New Roman" w:cs="Times New Roman"/>
                <w:i/>
                <w:snapToGrid w:val="0"/>
                <w:sz w:val="24"/>
                <w:szCs w:val="24"/>
              </w:rPr>
              <w:t xml:space="preserve">Наблюдать </w:t>
            </w:r>
            <w:r w:rsidRPr="008514D7">
              <w:rPr>
                <w:rFonts w:ascii="Times New Roman" w:eastAsia="Calibri" w:hAnsi="Times New Roman" w:cs="Times New Roman"/>
                <w:snapToGrid w:val="0"/>
                <w:sz w:val="24"/>
                <w:szCs w:val="24"/>
              </w:rPr>
              <w:t xml:space="preserve">и </w:t>
            </w: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реакции между веществами с помощью русского (родного) языка и языка химии.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Характеризовать</w:t>
            </w:r>
            <w:r w:rsidRPr="008514D7">
              <w:rPr>
                <w:rFonts w:ascii="Times New Roman" w:eastAsia="Calibri" w:hAnsi="Times New Roman" w:cs="Times New Roman"/>
                <w:snapToGrid w:val="0"/>
                <w:sz w:val="24"/>
                <w:szCs w:val="24"/>
              </w:rPr>
              <w:t xml:space="preserve"> двойственный характер свойств амфотерных оксидов и гидроксидов.</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Проводить</w:t>
            </w:r>
            <w:r w:rsidRPr="008514D7">
              <w:rPr>
                <w:rFonts w:ascii="Times New Roman" w:eastAsia="Calibri" w:hAnsi="Times New Roman" w:cs="Times New Roman"/>
                <w:snapToGrid w:val="0"/>
                <w:sz w:val="24"/>
                <w:szCs w:val="24"/>
              </w:rPr>
              <w:t xml:space="preserve"> опыты по получению и подтверждению химических свойств амфотерных оксидов и гидроксидов с соблюдением правил техники безопасности</w:t>
            </w:r>
          </w:p>
        </w:tc>
      </w:tr>
      <w:tr w:rsidR="008514D7" w:rsidRPr="008514D7" w:rsidTr="002F789B">
        <w:trPr>
          <w:trHeight w:val="1528"/>
        </w:trPr>
        <w:tc>
          <w:tcPr>
            <w:tcW w:w="98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lastRenderedPageBreak/>
              <w:t>50</w:t>
            </w:r>
          </w:p>
        </w:tc>
        <w:tc>
          <w:tcPr>
            <w:tcW w:w="2268" w:type="dxa"/>
            <w:tcBorders>
              <w:left w:val="single" w:sz="4" w:space="0" w:color="auto"/>
              <w:right w:val="nil"/>
            </w:tcBorders>
          </w:tcPr>
          <w:p w:rsidR="008514D7" w:rsidRPr="008514D7" w:rsidRDefault="008514D7" w:rsidP="008514D7">
            <w:pPr>
              <w:spacing w:after="0" w:line="360" w:lineRule="auto"/>
              <w:rPr>
                <w:rFonts w:ascii="Times New Roman" w:eastAsia="Times New Roman" w:hAnsi="Times New Roman" w:cs="Times New Roman"/>
                <w:snapToGrid w:val="0"/>
                <w:sz w:val="24"/>
                <w:szCs w:val="24"/>
                <w:lang w:eastAsia="ru-RU"/>
              </w:rPr>
            </w:pPr>
            <w:r w:rsidRPr="008514D7">
              <w:rPr>
                <w:rFonts w:ascii="Times New Roman" w:eastAsia="Arial Unicode MS" w:hAnsi="Times New Roman" w:cs="Times New Roman"/>
                <w:color w:val="000000"/>
                <w:sz w:val="24"/>
                <w:szCs w:val="24"/>
                <w:lang w:bidi="ru-RU"/>
              </w:rPr>
              <w:t>Открытие периодического закона Д. И. Менделеевым</w:t>
            </w:r>
          </w:p>
        </w:tc>
        <w:tc>
          <w:tcPr>
            <w:tcW w:w="5497" w:type="dxa"/>
            <w:tcBorders>
              <w:left w:val="single" w:sz="4" w:space="0" w:color="auto"/>
              <w:right w:val="nil"/>
            </w:tcBorders>
          </w:tcPr>
          <w:p w:rsidR="008514D7" w:rsidRPr="008514D7" w:rsidRDefault="008514D7" w:rsidP="008514D7">
            <w:pPr>
              <w:spacing w:after="0" w:line="360" w:lineRule="auto"/>
              <w:jc w:val="both"/>
              <w:rPr>
                <w:rFonts w:ascii="Times New Roman" w:eastAsia="Calibri" w:hAnsi="Times New Roman" w:cs="Times New Roman"/>
                <w:bCs/>
                <w:color w:val="000000"/>
                <w:sz w:val="24"/>
                <w:szCs w:val="24"/>
                <w:lang w:eastAsia="ru-RU" w:bidi="ru-RU"/>
              </w:rPr>
            </w:pPr>
            <w:r w:rsidRPr="008514D7">
              <w:rPr>
                <w:rFonts w:ascii="Times New Roman" w:eastAsia="Calibri" w:hAnsi="Times New Roman" w:cs="Times New Roman"/>
                <w:bCs/>
                <w:color w:val="000000"/>
                <w:sz w:val="24"/>
                <w:szCs w:val="24"/>
                <w:lang w:eastAsia="ru-RU" w:bidi="ru-RU"/>
              </w:rPr>
              <w:t>Открытие Д. И. Менделеевым периодического закона и создание им периодической системы химических элементов.</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Calibri" w:hAnsi="Times New Roman" w:cs="Times New Roman"/>
                <w:b/>
                <w:bCs/>
                <w:color w:val="000000"/>
                <w:sz w:val="24"/>
                <w:szCs w:val="24"/>
                <w:lang w:eastAsia="ru-RU" w:bidi="ru-RU"/>
              </w:rPr>
              <w:t>Демонстрации.</w:t>
            </w:r>
            <w:r w:rsidRPr="008514D7">
              <w:rPr>
                <w:rFonts w:ascii="Times New Roman" w:eastAsia="Calibri" w:hAnsi="Times New Roman" w:cs="Times New Roman"/>
                <w:bCs/>
                <w:color w:val="000000"/>
                <w:sz w:val="24"/>
                <w:szCs w:val="24"/>
                <w:lang w:eastAsia="ru-RU" w:bidi="ru-RU"/>
              </w:rPr>
              <w:t xml:space="preserve"> Различные формы таблиц периодической системы. Моделирование построения периодической системы Д. И. Менделеева</w:t>
            </w:r>
          </w:p>
        </w:tc>
        <w:tc>
          <w:tcPr>
            <w:tcW w:w="6036" w:type="dxa"/>
            <w:tcBorders>
              <w:left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Различать</w:t>
            </w:r>
            <w:r w:rsidRPr="008514D7">
              <w:rPr>
                <w:rFonts w:ascii="Times New Roman" w:eastAsia="Calibri" w:hAnsi="Times New Roman" w:cs="Times New Roman"/>
                <w:snapToGrid w:val="0"/>
                <w:sz w:val="24"/>
                <w:szCs w:val="24"/>
              </w:rPr>
              <w:t xml:space="preserve"> естественную и искусственную классификации.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Объяснять</w:t>
            </w:r>
            <w:r w:rsidRPr="008514D7">
              <w:rPr>
                <w:rFonts w:ascii="Times New Roman" w:eastAsia="Calibri" w:hAnsi="Times New Roman" w:cs="Times New Roman"/>
                <w:snapToGrid w:val="0"/>
                <w:sz w:val="24"/>
                <w:szCs w:val="24"/>
              </w:rPr>
              <w:t xml:space="preserve">, почему </w:t>
            </w:r>
            <w:r w:rsidRPr="008514D7">
              <w:rPr>
                <w:rFonts w:ascii="Times New Roman" w:eastAsia="Calibri" w:hAnsi="Times New Roman" w:cs="Times New Roman"/>
                <w:bCs/>
                <w:color w:val="000000"/>
                <w:sz w:val="24"/>
                <w:szCs w:val="24"/>
                <w:lang w:eastAsia="ru-RU" w:bidi="ru-RU"/>
              </w:rPr>
              <w:t>периодический закон относят к естественной классификации.</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Calibri" w:hAnsi="Times New Roman" w:cs="Times New Roman"/>
                <w:i/>
                <w:snapToGrid w:val="0"/>
                <w:sz w:val="24"/>
                <w:szCs w:val="24"/>
              </w:rPr>
              <w:t>Моделировать</w:t>
            </w:r>
            <w:r w:rsidRPr="008514D7">
              <w:rPr>
                <w:rFonts w:ascii="Times New Roman" w:eastAsia="Calibri" w:hAnsi="Times New Roman" w:cs="Times New Roman"/>
                <w:snapToGrid w:val="0"/>
                <w:sz w:val="24"/>
                <w:szCs w:val="24"/>
              </w:rPr>
              <w:t xml:space="preserve"> химические закономерности, выделяя существенные характеристики объекта и представляя их в пространственно-графической или знаково-символической форме</w:t>
            </w:r>
          </w:p>
        </w:tc>
      </w:tr>
      <w:tr w:rsidR="008514D7" w:rsidRPr="008514D7" w:rsidTr="002F789B">
        <w:trPr>
          <w:trHeight w:val="1528"/>
        </w:trPr>
        <w:tc>
          <w:tcPr>
            <w:tcW w:w="98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51</w:t>
            </w:r>
          </w:p>
        </w:tc>
        <w:tc>
          <w:tcPr>
            <w:tcW w:w="2268" w:type="dxa"/>
          </w:tcPr>
          <w:p w:rsidR="008514D7" w:rsidRPr="008514D7" w:rsidRDefault="008514D7" w:rsidP="008514D7">
            <w:pPr>
              <w:spacing w:after="0" w:line="360" w:lineRule="auto"/>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Основные сведения о строении атомов </w:t>
            </w:r>
          </w:p>
          <w:p w:rsidR="008514D7" w:rsidRPr="008514D7" w:rsidRDefault="008514D7" w:rsidP="008514D7">
            <w:pPr>
              <w:spacing w:after="0" w:line="360" w:lineRule="auto"/>
              <w:rPr>
                <w:rFonts w:ascii="Times New Roman" w:eastAsia="Arial Unicode MS" w:hAnsi="Times New Roman" w:cs="Times New Roman"/>
                <w:color w:val="000000"/>
                <w:sz w:val="24"/>
                <w:szCs w:val="24"/>
                <w:lang w:bidi="ru-RU"/>
              </w:rPr>
            </w:pPr>
          </w:p>
        </w:tc>
        <w:tc>
          <w:tcPr>
            <w:tcW w:w="5497" w:type="dxa"/>
          </w:tcPr>
          <w:p w:rsidR="008514D7" w:rsidRPr="008514D7" w:rsidRDefault="008514D7" w:rsidP="008514D7">
            <w:pPr>
              <w:spacing w:after="0" w:line="360" w:lineRule="auto"/>
              <w:jc w:val="both"/>
              <w:rPr>
                <w:rFonts w:ascii="Times New Roman" w:eastAsia="Calibri" w:hAnsi="Times New Roman" w:cs="Times New Roman"/>
                <w:b/>
                <w:snapToGrid w:val="0"/>
                <w:sz w:val="24"/>
                <w:szCs w:val="24"/>
              </w:rPr>
            </w:pPr>
            <w:r w:rsidRPr="008514D7">
              <w:rPr>
                <w:rFonts w:ascii="Times New Roman" w:eastAsia="Calibri" w:hAnsi="Times New Roman" w:cs="Times New Roman"/>
                <w:snapToGrid w:val="0"/>
                <w:sz w:val="24"/>
                <w:szCs w:val="24"/>
              </w:rPr>
              <w:t>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w:t>
            </w:r>
          </w:p>
          <w:p w:rsidR="008514D7" w:rsidRPr="008514D7" w:rsidRDefault="008514D7" w:rsidP="008514D7">
            <w:pPr>
              <w:spacing w:after="0" w:line="360" w:lineRule="auto"/>
              <w:jc w:val="both"/>
              <w:rPr>
                <w:rFonts w:ascii="Times New Roman" w:eastAsia="Calibri" w:hAnsi="Times New Roman" w:cs="Times New Roman"/>
                <w:b/>
                <w:snapToGrid w:val="0"/>
                <w:sz w:val="24"/>
                <w:szCs w:val="24"/>
              </w:rPr>
            </w:pPr>
            <w:r w:rsidRPr="008514D7">
              <w:rPr>
                <w:rFonts w:ascii="Times New Roman" w:eastAsia="Calibri" w:hAnsi="Times New Roman" w:cs="Times New Roman"/>
                <w:snapToGrid w:val="0"/>
                <w:sz w:val="24"/>
                <w:szCs w:val="24"/>
              </w:rPr>
              <w:t xml:space="preserve">Состав атомных ядер: протоны, нейтроны. </w:t>
            </w:r>
            <w:r w:rsidRPr="008514D7">
              <w:rPr>
                <w:rFonts w:ascii="Times New Roman" w:eastAsia="Calibri" w:hAnsi="Times New Roman" w:cs="Times New Roman"/>
                <w:snapToGrid w:val="0"/>
                <w:sz w:val="24"/>
                <w:szCs w:val="24"/>
              </w:rPr>
              <w:lastRenderedPageBreak/>
              <w:t>Массовое число. Современное определение понятия «химический элемент». Относительная атомная масса. Взаимосвязь понятий «протон», «нейтрон», «относительная атомная масса».</w:t>
            </w:r>
          </w:p>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b/>
                <w:snapToGrid w:val="0"/>
                <w:sz w:val="24"/>
                <w:szCs w:val="24"/>
              </w:rPr>
              <w:t xml:space="preserve">     Демонстрации.</w:t>
            </w:r>
            <w:r w:rsidRPr="008514D7">
              <w:rPr>
                <w:rFonts w:ascii="Times New Roman" w:eastAsia="Calibri" w:hAnsi="Times New Roman" w:cs="Times New Roman"/>
                <w:snapToGrid w:val="0"/>
                <w:sz w:val="24"/>
                <w:szCs w:val="24"/>
              </w:rPr>
              <w:t xml:space="preserve"> Модели атомов химических элементов</w:t>
            </w:r>
          </w:p>
          <w:p w:rsidR="008514D7" w:rsidRPr="008514D7" w:rsidRDefault="008514D7" w:rsidP="008514D7">
            <w:pPr>
              <w:spacing w:after="0" w:line="360" w:lineRule="auto"/>
              <w:jc w:val="both"/>
              <w:rPr>
                <w:rFonts w:ascii="Times New Roman" w:eastAsia="Calibri" w:hAnsi="Times New Roman" w:cs="Times New Roman"/>
                <w:bCs/>
                <w:color w:val="000000"/>
                <w:sz w:val="24"/>
                <w:szCs w:val="24"/>
                <w:lang w:eastAsia="ru-RU" w:bidi="ru-RU"/>
              </w:rPr>
            </w:pPr>
            <w:r w:rsidRPr="008514D7">
              <w:rPr>
                <w:rFonts w:ascii="Times New Roman" w:eastAsia="Calibri" w:hAnsi="Times New Roman" w:cs="Times New Roman"/>
                <w:b/>
                <w:snapToGrid w:val="0"/>
                <w:sz w:val="24"/>
                <w:szCs w:val="24"/>
              </w:rPr>
              <w:t xml:space="preserve">    </w:t>
            </w:r>
            <w:r w:rsidRPr="008514D7">
              <w:rPr>
                <w:rFonts w:ascii="Times New Roman" w:eastAsia="Calibri" w:hAnsi="Times New Roman" w:cs="Times New Roman"/>
                <w:snapToGrid w:val="0"/>
                <w:sz w:val="24"/>
                <w:szCs w:val="24"/>
              </w:rPr>
              <w:t xml:space="preserve"> </w:t>
            </w:r>
          </w:p>
        </w:tc>
        <w:tc>
          <w:tcPr>
            <w:tcW w:w="6036" w:type="dxa"/>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lastRenderedPageBreak/>
              <w:t xml:space="preserve">   </w:t>
            </w:r>
            <w:r w:rsidRPr="008514D7">
              <w:rPr>
                <w:rFonts w:ascii="Times New Roman" w:eastAsia="Calibri" w:hAnsi="Times New Roman" w:cs="Times New Roman"/>
                <w:i/>
                <w:snapToGrid w:val="0"/>
                <w:sz w:val="24"/>
                <w:szCs w:val="24"/>
              </w:rPr>
              <w:t xml:space="preserve">  Объяснять</w:t>
            </w:r>
            <w:r w:rsidRPr="008514D7">
              <w:rPr>
                <w:rFonts w:ascii="Times New Roman" w:eastAsia="Calibri" w:hAnsi="Times New Roman" w:cs="Times New Roman"/>
                <w:snapToGrid w:val="0"/>
                <w:sz w:val="24"/>
                <w:szCs w:val="24"/>
              </w:rPr>
              <w:t>, что такое «протон», «нейтрон», «электрон», «химический элемент», «массовой число».</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     </w:t>
            </w: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строение ядра атома используя периодическую систему химических элементов Д. И. Менделеева.</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    </w:t>
            </w:r>
            <w:r w:rsidRPr="008514D7">
              <w:rPr>
                <w:rFonts w:ascii="Times New Roman" w:eastAsia="Calibri" w:hAnsi="Times New Roman" w:cs="Times New Roman"/>
                <w:i/>
                <w:snapToGrid w:val="0"/>
                <w:sz w:val="24"/>
                <w:szCs w:val="24"/>
              </w:rPr>
              <w:t>Получать</w:t>
            </w:r>
            <w:r w:rsidRPr="008514D7">
              <w:rPr>
                <w:rFonts w:ascii="Times New Roman" w:eastAsia="Calibri" w:hAnsi="Times New Roman" w:cs="Times New Roman"/>
                <w:snapToGrid w:val="0"/>
                <w:sz w:val="24"/>
                <w:szCs w:val="24"/>
              </w:rPr>
              <w:t xml:space="preserve"> информацию по химии из различных </w:t>
            </w:r>
            <w:r w:rsidRPr="008514D7">
              <w:rPr>
                <w:rFonts w:ascii="Times New Roman" w:eastAsia="Calibri" w:hAnsi="Times New Roman" w:cs="Times New Roman"/>
                <w:snapToGrid w:val="0"/>
                <w:sz w:val="24"/>
                <w:szCs w:val="24"/>
              </w:rPr>
              <w:lastRenderedPageBreak/>
              <w:t xml:space="preserve">источников, </w:t>
            </w:r>
            <w:r w:rsidRPr="008514D7">
              <w:rPr>
                <w:rFonts w:ascii="Times New Roman" w:eastAsia="Calibri" w:hAnsi="Times New Roman" w:cs="Times New Roman"/>
                <w:i/>
                <w:snapToGrid w:val="0"/>
                <w:sz w:val="24"/>
                <w:szCs w:val="24"/>
              </w:rPr>
              <w:t xml:space="preserve">анализировать </w:t>
            </w:r>
            <w:r w:rsidRPr="008514D7">
              <w:rPr>
                <w:rFonts w:ascii="Times New Roman" w:eastAsia="Calibri" w:hAnsi="Times New Roman" w:cs="Times New Roman"/>
                <w:snapToGrid w:val="0"/>
                <w:sz w:val="24"/>
                <w:szCs w:val="24"/>
              </w:rPr>
              <w:t>её</w:t>
            </w:r>
          </w:p>
        </w:tc>
      </w:tr>
      <w:tr w:rsidR="008514D7" w:rsidRPr="008514D7" w:rsidTr="002F789B">
        <w:trPr>
          <w:trHeight w:val="1528"/>
        </w:trPr>
        <w:tc>
          <w:tcPr>
            <w:tcW w:w="98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lastRenderedPageBreak/>
              <w:t>52</w:t>
            </w:r>
          </w:p>
        </w:tc>
        <w:tc>
          <w:tcPr>
            <w:tcW w:w="2268" w:type="dxa"/>
          </w:tcPr>
          <w:p w:rsidR="008514D7" w:rsidRPr="008514D7" w:rsidRDefault="008514D7" w:rsidP="008514D7">
            <w:pPr>
              <w:spacing w:after="0" w:line="360" w:lineRule="auto"/>
              <w:rPr>
                <w:rFonts w:ascii="Times New Roman" w:eastAsia="Calibri" w:hAnsi="Times New Roman" w:cs="Times New Roman"/>
                <w:b/>
                <w:i/>
                <w:snapToGrid w:val="0"/>
                <w:sz w:val="24"/>
                <w:szCs w:val="24"/>
              </w:rPr>
            </w:pPr>
            <w:r w:rsidRPr="008514D7">
              <w:rPr>
                <w:rFonts w:ascii="Times New Roman" w:eastAsia="Calibri" w:hAnsi="Times New Roman" w:cs="Times New Roman"/>
                <w:snapToGrid w:val="0"/>
                <w:sz w:val="24"/>
                <w:szCs w:val="24"/>
              </w:rPr>
              <w:t xml:space="preserve">Строение электронных оболочек атомов </w:t>
            </w:r>
          </w:p>
        </w:tc>
        <w:tc>
          <w:tcPr>
            <w:tcW w:w="5497" w:type="dxa"/>
          </w:tcPr>
          <w:p w:rsidR="008514D7" w:rsidRPr="008514D7" w:rsidRDefault="008514D7" w:rsidP="008514D7">
            <w:pPr>
              <w:spacing w:after="0" w:line="360" w:lineRule="auto"/>
              <w:jc w:val="both"/>
              <w:rPr>
                <w:rFonts w:ascii="Times New Roman" w:eastAsia="Calibri" w:hAnsi="Times New Roman" w:cs="Times New Roman"/>
                <w:b/>
                <w:snapToGrid w:val="0"/>
                <w:sz w:val="24"/>
                <w:szCs w:val="24"/>
              </w:rPr>
            </w:pPr>
            <w:r w:rsidRPr="008514D7">
              <w:rPr>
                <w:rFonts w:ascii="Times New Roman" w:eastAsia="Calibri" w:hAnsi="Times New Roman" w:cs="Times New Roman"/>
                <w:snapToGrid w:val="0"/>
                <w:sz w:val="24"/>
                <w:szCs w:val="24"/>
              </w:rPr>
              <w:t>Микромир. Электроны. Строение энергетических уровней атомов химических элементов 1—20. Понятие о завершённом электронном слое.</w:t>
            </w:r>
          </w:p>
          <w:p w:rsidR="008514D7" w:rsidRPr="008514D7" w:rsidRDefault="008514D7" w:rsidP="008514D7">
            <w:pPr>
              <w:spacing w:after="0" w:line="360" w:lineRule="auto"/>
              <w:rPr>
                <w:rFonts w:ascii="Times New Roman" w:eastAsia="Calibri" w:hAnsi="Times New Roman" w:cs="Times New Roman"/>
                <w:snapToGrid w:val="0"/>
                <w:sz w:val="24"/>
                <w:szCs w:val="24"/>
              </w:rPr>
            </w:pPr>
          </w:p>
        </w:tc>
        <w:tc>
          <w:tcPr>
            <w:tcW w:w="6036" w:type="dxa"/>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 </w:t>
            </w:r>
            <w:r w:rsidRPr="008514D7">
              <w:rPr>
                <w:rFonts w:ascii="Times New Roman" w:eastAsia="Calibri" w:hAnsi="Times New Roman" w:cs="Times New Roman"/>
                <w:i/>
                <w:snapToGrid w:val="0"/>
                <w:sz w:val="24"/>
                <w:szCs w:val="24"/>
              </w:rPr>
              <w:t xml:space="preserve">Объяснять </w:t>
            </w:r>
            <w:r w:rsidRPr="008514D7">
              <w:rPr>
                <w:rFonts w:ascii="Times New Roman" w:eastAsia="Calibri" w:hAnsi="Times New Roman" w:cs="Times New Roman"/>
                <w:snapToGrid w:val="0"/>
                <w:sz w:val="24"/>
                <w:szCs w:val="24"/>
              </w:rPr>
              <w:t>понятие «электронный слой», или «энергетический уровень».</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  </w:t>
            </w:r>
            <w:r w:rsidRPr="008514D7">
              <w:rPr>
                <w:rFonts w:ascii="Times New Roman" w:eastAsia="Calibri" w:hAnsi="Times New Roman" w:cs="Times New Roman"/>
                <w:i/>
                <w:snapToGrid w:val="0"/>
                <w:sz w:val="24"/>
                <w:szCs w:val="24"/>
              </w:rPr>
              <w:t>Составлять</w:t>
            </w:r>
            <w:r w:rsidRPr="008514D7">
              <w:rPr>
                <w:rFonts w:ascii="Times New Roman" w:eastAsia="Calibri" w:hAnsi="Times New Roman" w:cs="Times New Roman"/>
                <w:snapToGrid w:val="0"/>
                <w:sz w:val="24"/>
                <w:szCs w:val="24"/>
              </w:rPr>
              <w:t xml:space="preserve"> схемы распределения электронов по электронным слоям в электронной оболочке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p>
        </w:tc>
      </w:tr>
      <w:tr w:rsidR="008514D7" w:rsidRPr="008514D7" w:rsidTr="002F789B">
        <w:trPr>
          <w:trHeight w:val="1528"/>
        </w:trPr>
        <w:tc>
          <w:tcPr>
            <w:tcW w:w="98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53</w:t>
            </w:r>
          </w:p>
        </w:tc>
        <w:tc>
          <w:tcPr>
            <w:tcW w:w="2268" w:type="dxa"/>
          </w:tcPr>
          <w:p w:rsidR="008514D7" w:rsidRPr="008514D7" w:rsidRDefault="008514D7" w:rsidP="008514D7">
            <w:pPr>
              <w:spacing w:after="0" w:line="360" w:lineRule="auto"/>
              <w:rPr>
                <w:rFonts w:ascii="Times New Roman" w:eastAsia="Calibri" w:hAnsi="Times New Roman" w:cs="Times New Roman"/>
                <w:b/>
                <w:i/>
                <w:snapToGrid w:val="0"/>
                <w:sz w:val="24"/>
                <w:szCs w:val="24"/>
              </w:rPr>
            </w:pPr>
            <w:r w:rsidRPr="008514D7">
              <w:rPr>
                <w:rFonts w:ascii="Times New Roman" w:eastAsia="Calibri" w:hAnsi="Times New Roman" w:cs="Times New Roman"/>
                <w:snapToGrid w:val="0"/>
                <w:sz w:val="24"/>
                <w:szCs w:val="24"/>
              </w:rPr>
              <w:t xml:space="preserve">Периодическая система химических элементов Д. И. Менделеева </w:t>
            </w:r>
          </w:p>
        </w:tc>
        <w:tc>
          <w:tcPr>
            <w:tcW w:w="5497" w:type="dxa"/>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Изотопы. Физический смысл символики периодической системы. Современная формулировка периодического закона.  Изменения свойств элементов в периодах и группах как функция строения электронных оболочек атомов. </w:t>
            </w:r>
          </w:p>
        </w:tc>
        <w:tc>
          <w:tcPr>
            <w:tcW w:w="6036" w:type="dxa"/>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Раскрывать </w:t>
            </w:r>
            <w:r w:rsidRPr="008514D7">
              <w:rPr>
                <w:rFonts w:ascii="Times New Roman" w:eastAsia="Calibri" w:hAnsi="Times New Roman" w:cs="Times New Roman"/>
                <w:snapToGrid w:val="0"/>
                <w:sz w:val="24"/>
                <w:szCs w:val="24"/>
              </w:rPr>
              <w:t>физический смысл порядкового номера химического элемента, номера периода и номера группы.</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Объяснять</w:t>
            </w:r>
            <w:r w:rsidRPr="008514D7">
              <w:rPr>
                <w:rFonts w:ascii="Times New Roman" w:eastAsia="Calibri" w:hAnsi="Times New Roman" w:cs="Times New Roman"/>
                <w:snapToGrid w:val="0"/>
                <w:sz w:val="24"/>
                <w:szCs w:val="24"/>
              </w:rPr>
              <w:t xml:space="preserve"> закономерности изменения металлических и неметаллических свойств химических элементов и их соединений в периодах и группах </w:t>
            </w:r>
          </w:p>
        </w:tc>
      </w:tr>
      <w:tr w:rsidR="008514D7" w:rsidRPr="008514D7" w:rsidTr="002F789B">
        <w:trPr>
          <w:trHeight w:val="1878"/>
        </w:trPr>
        <w:tc>
          <w:tcPr>
            <w:tcW w:w="98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54—55</w:t>
            </w:r>
          </w:p>
        </w:tc>
        <w:tc>
          <w:tcPr>
            <w:tcW w:w="2268" w:type="dxa"/>
            <w:tcBorders>
              <w:bottom w:val="single" w:sz="4" w:space="0" w:color="auto"/>
            </w:tcBorders>
          </w:tcPr>
          <w:p w:rsidR="008514D7" w:rsidRPr="008514D7" w:rsidRDefault="008514D7" w:rsidP="008514D7">
            <w:pPr>
              <w:spacing w:after="0" w:line="360" w:lineRule="auto"/>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Характеристика элемента по его положению в периодической системе</w:t>
            </w:r>
          </w:p>
        </w:tc>
        <w:tc>
          <w:tcPr>
            <w:tcW w:w="5497" w:type="dxa"/>
            <w:tcBorders>
              <w:left w:val="single" w:sz="4" w:space="0" w:color="auto"/>
              <w:bottom w:val="single" w:sz="4" w:space="0" w:color="auto"/>
              <w:right w:val="nil"/>
            </w:tcBorders>
          </w:tcPr>
          <w:p w:rsidR="008514D7" w:rsidRPr="008514D7" w:rsidRDefault="008514D7" w:rsidP="008514D7">
            <w:pPr>
              <w:spacing w:after="0" w:line="360" w:lineRule="auto"/>
              <w:jc w:val="both"/>
              <w:rPr>
                <w:rFonts w:ascii="Times New Roman" w:eastAsia="Calibri" w:hAnsi="Times New Roman" w:cs="Times New Roman"/>
                <w:bCs/>
                <w:color w:val="000000"/>
                <w:sz w:val="24"/>
                <w:szCs w:val="24"/>
                <w:lang w:eastAsia="ru-RU" w:bidi="ru-RU"/>
              </w:rPr>
            </w:pPr>
            <w:r w:rsidRPr="008514D7">
              <w:rPr>
                <w:rFonts w:ascii="Times New Roman" w:eastAsia="Calibri" w:hAnsi="Times New Roman" w:cs="Times New Roman"/>
                <w:bCs/>
                <w:color w:val="000000"/>
                <w:sz w:val="24"/>
                <w:szCs w:val="24"/>
                <w:lang w:eastAsia="ru-RU" w:bidi="ru-RU"/>
              </w:rPr>
              <w:t>Характеристика элемента-металла и элемента-неметалла по их поло</w:t>
            </w:r>
            <w:r w:rsidRPr="008514D7">
              <w:rPr>
                <w:rFonts w:ascii="Times New Roman" w:eastAsia="Calibri" w:hAnsi="Times New Roman" w:cs="Times New Roman"/>
                <w:bCs/>
                <w:color w:val="000000"/>
                <w:sz w:val="24"/>
                <w:szCs w:val="24"/>
                <w:lang w:eastAsia="ru-RU" w:bidi="ru-RU"/>
              </w:rPr>
              <w:softHyphen/>
              <w:t xml:space="preserve">жению в периодической системе химических элементов Д. И. Менделеева.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b/>
                <w:bCs/>
                <w:color w:val="000000"/>
                <w:sz w:val="24"/>
                <w:szCs w:val="24"/>
                <w:lang w:eastAsia="ru-RU" w:bidi="ru-RU"/>
              </w:rPr>
              <w:t>Демонстрации.</w:t>
            </w:r>
            <w:r w:rsidRPr="008514D7">
              <w:rPr>
                <w:rFonts w:ascii="Times New Roman" w:eastAsia="Calibri" w:hAnsi="Times New Roman" w:cs="Times New Roman"/>
                <w:bCs/>
                <w:color w:val="000000"/>
                <w:sz w:val="24"/>
                <w:szCs w:val="24"/>
                <w:lang w:eastAsia="ru-RU" w:bidi="ru-RU"/>
              </w:rPr>
              <w:t xml:space="preserve"> Модели атомов элементов 1—3 периодов</w:t>
            </w:r>
          </w:p>
        </w:tc>
        <w:tc>
          <w:tcPr>
            <w:tcW w:w="6036" w:type="dxa"/>
            <w:tcBorders>
              <w:left w:val="single" w:sz="4" w:space="0" w:color="auto"/>
              <w:bottom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bCs/>
                <w:color w:val="000000"/>
                <w:sz w:val="24"/>
                <w:szCs w:val="24"/>
                <w:lang w:eastAsia="ru-RU" w:bidi="ru-RU"/>
              </w:rPr>
            </w:pPr>
            <w:r w:rsidRPr="008514D7">
              <w:rPr>
                <w:rFonts w:ascii="Times New Roman" w:eastAsia="Calibri" w:hAnsi="Times New Roman" w:cs="Times New Roman"/>
                <w:i/>
                <w:snapToGrid w:val="0"/>
                <w:sz w:val="24"/>
                <w:szCs w:val="24"/>
              </w:rPr>
              <w:t>Характеризовать</w:t>
            </w:r>
            <w:r w:rsidRPr="008514D7">
              <w:rPr>
                <w:rFonts w:ascii="Times New Roman" w:eastAsia="Calibri" w:hAnsi="Times New Roman" w:cs="Times New Roman"/>
                <w:snapToGrid w:val="0"/>
                <w:sz w:val="24"/>
                <w:szCs w:val="24"/>
              </w:rPr>
              <w:t xml:space="preserve"> химические элементы 1—3 периодов по их положению в периодической системе хи</w:t>
            </w:r>
            <w:r w:rsidRPr="008514D7">
              <w:rPr>
                <w:rFonts w:ascii="Times New Roman" w:eastAsia="Calibri" w:hAnsi="Times New Roman" w:cs="Times New Roman"/>
                <w:bCs/>
                <w:color w:val="000000"/>
                <w:sz w:val="24"/>
                <w:szCs w:val="24"/>
                <w:lang w:eastAsia="ru-RU" w:bidi="ru-RU"/>
              </w:rPr>
              <w:t>мических элементов Д. И. Менделеева.</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bCs/>
                <w:i/>
                <w:color w:val="000000"/>
                <w:sz w:val="24"/>
                <w:szCs w:val="24"/>
                <w:lang w:eastAsia="ru-RU" w:bidi="ru-RU"/>
              </w:rPr>
              <w:t>Аргументировать</w:t>
            </w:r>
            <w:r w:rsidRPr="008514D7">
              <w:rPr>
                <w:rFonts w:ascii="Times New Roman" w:eastAsia="Calibri" w:hAnsi="Times New Roman" w:cs="Times New Roman"/>
                <w:bCs/>
                <w:color w:val="000000"/>
                <w:sz w:val="24"/>
                <w:szCs w:val="24"/>
                <w:lang w:eastAsia="ru-RU" w:bidi="ru-RU"/>
              </w:rPr>
              <w:t xml:space="preserve"> свойства оксидов и гидроксидов металлов и неметаллов посредством уравнений реакций</w:t>
            </w:r>
          </w:p>
        </w:tc>
      </w:tr>
      <w:tr w:rsidR="008514D7" w:rsidRPr="008514D7" w:rsidTr="002F789B">
        <w:trPr>
          <w:trHeight w:val="317"/>
        </w:trPr>
        <w:tc>
          <w:tcPr>
            <w:tcW w:w="98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 xml:space="preserve"> 56</w:t>
            </w:r>
          </w:p>
        </w:tc>
        <w:tc>
          <w:tcPr>
            <w:tcW w:w="2268" w:type="dxa"/>
            <w:tcBorders>
              <w:top w:val="single" w:sz="4" w:space="0" w:color="auto"/>
            </w:tcBorders>
          </w:tcPr>
          <w:p w:rsidR="008514D7" w:rsidRPr="008514D7" w:rsidRDefault="008514D7" w:rsidP="008514D7">
            <w:pPr>
              <w:spacing w:after="0" w:line="360" w:lineRule="auto"/>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Значение </w:t>
            </w:r>
            <w:r w:rsidRPr="008514D7">
              <w:rPr>
                <w:rFonts w:ascii="Times New Roman" w:eastAsia="Calibri" w:hAnsi="Times New Roman" w:cs="Times New Roman"/>
                <w:snapToGrid w:val="0"/>
                <w:sz w:val="24"/>
                <w:szCs w:val="24"/>
              </w:rPr>
              <w:lastRenderedPageBreak/>
              <w:t>периодического закона и </w:t>
            </w:r>
            <w:r w:rsidRPr="008514D7">
              <w:rPr>
                <w:rFonts w:ascii="Times New Roman" w:eastAsia="Calibri" w:hAnsi="Times New Roman" w:cs="Times New Roman"/>
                <w:bCs/>
                <w:color w:val="000000"/>
                <w:sz w:val="24"/>
                <w:szCs w:val="24"/>
                <w:lang w:eastAsia="ru-RU" w:bidi="ru-RU"/>
              </w:rPr>
              <w:t>периодической системы химических элементов Д. И. Менделеева</w:t>
            </w:r>
          </w:p>
        </w:tc>
        <w:tc>
          <w:tcPr>
            <w:tcW w:w="5497" w:type="dxa"/>
            <w:tcBorders>
              <w:top w:val="single" w:sz="4" w:space="0" w:color="auto"/>
              <w:left w:val="single" w:sz="4" w:space="0" w:color="auto"/>
              <w:right w:val="nil"/>
            </w:tcBorders>
          </w:tcPr>
          <w:p w:rsidR="008514D7" w:rsidRPr="008514D7" w:rsidRDefault="008514D7" w:rsidP="008514D7">
            <w:pPr>
              <w:spacing w:after="0" w:line="360" w:lineRule="auto"/>
              <w:jc w:val="both"/>
              <w:rPr>
                <w:rFonts w:ascii="Times New Roman" w:eastAsia="Calibri" w:hAnsi="Times New Roman" w:cs="Times New Roman"/>
                <w:bCs/>
                <w:color w:val="000000"/>
                <w:sz w:val="24"/>
                <w:szCs w:val="24"/>
                <w:lang w:eastAsia="ru-RU" w:bidi="ru-RU"/>
              </w:rPr>
            </w:pPr>
            <w:r w:rsidRPr="008514D7">
              <w:rPr>
                <w:rFonts w:ascii="Times New Roman" w:eastAsia="Calibri" w:hAnsi="Times New Roman" w:cs="Times New Roman"/>
                <w:bCs/>
                <w:color w:val="000000"/>
                <w:sz w:val="24"/>
                <w:szCs w:val="24"/>
                <w:lang w:eastAsia="ru-RU" w:bidi="ru-RU"/>
              </w:rPr>
              <w:lastRenderedPageBreak/>
              <w:t xml:space="preserve">Сообщения учащихся о жизни, научной </w:t>
            </w:r>
            <w:r w:rsidRPr="008514D7">
              <w:rPr>
                <w:rFonts w:ascii="Times New Roman" w:eastAsia="Calibri" w:hAnsi="Times New Roman" w:cs="Times New Roman"/>
                <w:bCs/>
                <w:color w:val="000000"/>
                <w:sz w:val="24"/>
                <w:szCs w:val="24"/>
                <w:lang w:eastAsia="ru-RU" w:bidi="ru-RU"/>
              </w:rPr>
              <w:lastRenderedPageBreak/>
              <w:t>и общественной деятельности Д. И. Менделеева</w:t>
            </w:r>
          </w:p>
        </w:tc>
        <w:tc>
          <w:tcPr>
            <w:tcW w:w="6036" w:type="dxa"/>
            <w:tcBorders>
              <w:top w:val="single" w:sz="4" w:space="0" w:color="auto"/>
              <w:left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 xml:space="preserve">Определять </w:t>
            </w:r>
            <w:r w:rsidRPr="008514D7">
              <w:rPr>
                <w:rFonts w:ascii="Times New Roman" w:eastAsia="Calibri" w:hAnsi="Times New Roman" w:cs="Times New Roman"/>
                <w:snapToGrid w:val="0"/>
                <w:sz w:val="24"/>
                <w:szCs w:val="24"/>
              </w:rPr>
              <w:t>источники химической информации.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 xml:space="preserve">Получать </w:t>
            </w:r>
            <w:r w:rsidRPr="008514D7">
              <w:rPr>
                <w:rFonts w:ascii="Times New Roman" w:eastAsia="Calibri" w:hAnsi="Times New Roman" w:cs="Times New Roman"/>
                <w:snapToGrid w:val="0"/>
                <w:sz w:val="24"/>
                <w:szCs w:val="24"/>
              </w:rPr>
              <w:t xml:space="preserve">необходимую информацию из различных источников, </w:t>
            </w:r>
            <w:r w:rsidRPr="008514D7">
              <w:rPr>
                <w:rFonts w:ascii="Times New Roman" w:eastAsia="Calibri" w:hAnsi="Times New Roman" w:cs="Times New Roman"/>
                <w:i/>
                <w:snapToGrid w:val="0"/>
                <w:sz w:val="24"/>
                <w:szCs w:val="24"/>
              </w:rPr>
              <w:t>анализировать</w:t>
            </w:r>
            <w:r w:rsidRPr="008514D7">
              <w:rPr>
                <w:rFonts w:ascii="Times New Roman" w:eastAsia="Calibri" w:hAnsi="Times New Roman" w:cs="Times New Roman"/>
                <w:snapToGrid w:val="0"/>
                <w:sz w:val="24"/>
                <w:szCs w:val="24"/>
              </w:rPr>
              <w:t xml:space="preserve"> её, </w:t>
            </w:r>
            <w:r w:rsidRPr="008514D7">
              <w:rPr>
                <w:rFonts w:ascii="Times New Roman" w:eastAsia="Calibri" w:hAnsi="Times New Roman" w:cs="Times New Roman"/>
                <w:i/>
                <w:snapToGrid w:val="0"/>
                <w:sz w:val="24"/>
                <w:szCs w:val="24"/>
              </w:rPr>
              <w:t>оформлять</w:t>
            </w:r>
            <w:r w:rsidRPr="008514D7">
              <w:rPr>
                <w:rFonts w:ascii="Times New Roman" w:eastAsia="Calibri" w:hAnsi="Times New Roman" w:cs="Times New Roman"/>
                <w:snapToGrid w:val="0"/>
                <w:sz w:val="24"/>
                <w:szCs w:val="24"/>
              </w:rPr>
              <w:t xml:space="preserve"> информационный продукт, </w:t>
            </w:r>
            <w:r w:rsidRPr="008514D7">
              <w:rPr>
                <w:rFonts w:ascii="Times New Roman" w:eastAsia="Calibri" w:hAnsi="Times New Roman" w:cs="Times New Roman"/>
                <w:i/>
                <w:snapToGrid w:val="0"/>
                <w:sz w:val="24"/>
                <w:szCs w:val="24"/>
              </w:rPr>
              <w:t>презентовать</w:t>
            </w:r>
            <w:r w:rsidRPr="008514D7">
              <w:rPr>
                <w:rFonts w:ascii="Times New Roman" w:eastAsia="Calibri" w:hAnsi="Times New Roman" w:cs="Times New Roman"/>
                <w:snapToGrid w:val="0"/>
                <w:sz w:val="24"/>
                <w:szCs w:val="24"/>
              </w:rPr>
              <w:t xml:space="preserve"> его, </w:t>
            </w:r>
            <w:r w:rsidRPr="008514D7">
              <w:rPr>
                <w:rFonts w:ascii="Times New Roman" w:eastAsia="Calibri" w:hAnsi="Times New Roman" w:cs="Times New Roman"/>
                <w:i/>
                <w:snapToGrid w:val="0"/>
                <w:sz w:val="24"/>
                <w:szCs w:val="24"/>
              </w:rPr>
              <w:t>вести</w:t>
            </w:r>
            <w:r w:rsidRPr="008514D7">
              <w:rPr>
                <w:rFonts w:ascii="Times New Roman" w:eastAsia="Calibri" w:hAnsi="Times New Roman" w:cs="Times New Roman"/>
                <w:snapToGrid w:val="0"/>
                <w:sz w:val="24"/>
                <w:szCs w:val="24"/>
              </w:rPr>
              <w:t xml:space="preserve"> научную дискуссию, </w:t>
            </w:r>
            <w:r w:rsidRPr="008514D7">
              <w:rPr>
                <w:rFonts w:ascii="Times New Roman" w:eastAsia="Calibri" w:hAnsi="Times New Roman" w:cs="Times New Roman"/>
                <w:i/>
                <w:snapToGrid w:val="0"/>
                <w:sz w:val="24"/>
                <w:szCs w:val="24"/>
              </w:rPr>
              <w:t>отстаивать</w:t>
            </w:r>
            <w:r w:rsidRPr="008514D7">
              <w:rPr>
                <w:rFonts w:ascii="Times New Roman" w:eastAsia="Calibri" w:hAnsi="Times New Roman" w:cs="Times New Roman"/>
                <w:snapToGrid w:val="0"/>
                <w:sz w:val="24"/>
                <w:szCs w:val="24"/>
              </w:rPr>
              <w:t xml:space="preserve"> свою точку зрения или </w:t>
            </w:r>
            <w:r w:rsidRPr="008514D7">
              <w:rPr>
                <w:rFonts w:ascii="Times New Roman" w:eastAsia="Calibri" w:hAnsi="Times New Roman" w:cs="Times New Roman"/>
                <w:i/>
                <w:snapToGrid w:val="0"/>
                <w:sz w:val="24"/>
                <w:szCs w:val="24"/>
              </w:rPr>
              <w:t>корректировать</w:t>
            </w:r>
            <w:r w:rsidRPr="008514D7">
              <w:rPr>
                <w:rFonts w:ascii="Times New Roman" w:eastAsia="Calibri" w:hAnsi="Times New Roman" w:cs="Times New Roman"/>
                <w:snapToGrid w:val="0"/>
                <w:sz w:val="24"/>
                <w:szCs w:val="24"/>
              </w:rPr>
              <w:t xml:space="preserve"> её </w:t>
            </w:r>
          </w:p>
        </w:tc>
      </w:tr>
      <w:tr w:rsidR="008514D7" w:rsidRPr="008514D7" w:rsidTr="002F789B">
        <w:trPr>
          <w:trHeight w:val="504"/>
        </w:trPr>
        <w:tc>
          <w:tcPr>
            <w:tcW w:w="14789" w:type="dxa"/>
            <w:gridSpan w:val="4"/>
            <w:tcBorders>
              <w:top w:val="single" w:sz="4" w:space="0" w:color="auto"/>
              <w:bottom w:val="single" w:sz="4" w:space="0" w:color="auto"/>
            </w:tcBorders>
          </w:tcPr>
          <w:p w:rsidR="008514D7" w:rsidRPr="008514D7" w:rsidRDefault="008514D7" w:rsidP="008514D7">
            <w:pPr>
              <w:spacing w:after="0" w:line="360" w:lineRule="auto"/>
              <w:jc w:val="center"/>
              <w:rPr>
                <w:rFonts w:ascii="Times New Roman" w:eastAsia="Calibri" w:hAnsi="Times New Roman" w:cs="Times New Roman"/>
                <w:snapToGrid w:val="0"/>
                <w:sz w:val="24"/>
                <w:szCs w:val="24"/>
              </w:rPr>
            </w:pPr>
            <w:r w:rsidRPr="008514D7">
              <w:rPr>
                <w:rFonts w:ascii="Times New Roman" w:eastAsia="Times New Roman" w:hAnsi="Times New Roman" w:cs="Times New Roman"/>
                <w:b/>
                <w:sz w:val="24"/>
                <w:szCs w:val="24"/>
                <w:lang w:eastAsia="ru-RU"/>
              </w:rPr>
              <w:lastRenderedPageBreak/>
              <w:t>Химическая связь.</w:t>
            </w:r>
            <w:r w:rsidRPr="008514D7">
              <w:rPr>
                <w:rFonts w:ascii="Times New Roman" w:eastAsia="Times New Roman" w:hAnsi="Times New Roman" w:cs="Times New Roman"/>
                <w:sz w:val="24"/>
                <w:szCs w:val="24"/>
                <w:lang w:eastAsia="ru-RU"/>
              </w:rPr>
              <w:t xml:space="preserve"> </w:t>
            </w:r>
            <w:proofErr w:type="spellStart"/>
            <w:r w:rsidRPr="008514D7">
              <w:rPr>
                <w:rFonts w:ascii="Times New Roman" w:eastAsia="Times New Roman" w:hAnsi="Times New Roman" w:cs="Times New Roman"/>
                <w:b/>
                <w:sz w:val="24"/>
                <w:szCs w:val="24"/>
                <w:lang w:eastAsia="ru-RU"/>
              </w:rPr>
              <w:t>Окислительно</w:t>
            </w:r>
            <w:proofErr w:type="spellEnd"/>
            <w:r w:rsidRPr="008514D7">
              <w:rPr>
                <w:rFonts w:ascii="Times New Roman" w:eastAsia="Times New Roman" w:hAnsi="Times New Roman" w:cs="Times New Roman"/>
                <w:b/>
                <w:sz w:val="24"/>
                <w:szCs w:val="24"/>
                <w:lang w:eastAsia="ru-RU"/>
              </w:rPr>
              <w:t>-восстановительные реакции (8 ч)</w:t>
            </w:r>
          </w:p>
        </w:tc>
      </w:tr>
      <w:tr w:rsidR="008514D7" w:rsidRPr="008514D7" w:rsidTr="002F789B">
        <w:trPr>
          <w:trHeight w:val="375"/>
        </w:trPr>
        <w:tc>
          <w:tcPr>
            <w:tcW w:w="98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 xml:space="preserve"> 57</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 xml:space="preserve">   </w:t>
            </w:r>
          </w:p>
        </w:tc>
        <w:tc>
          <w:tcPr>
            <w:tcW w:w="2268" w:type="dxa"/>
            <w:tcBorders>
              <w:bottom w:val="single" w:sz="4" w:space="0" w:color="auto"/>
            </w:tcBorders>
          </w:tcPr>
          <w:p w:rsidR="008514D7" w:rsidRPr="008514D7" w:rsidRDefault="008514D7" w:rsidP="008514D7">
            <w:pPr>
              <w:tabs>
                <w:tab w:val="left" w:pos="225"/>
              </w:tabs>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 xml:space="preserve">Ионная химическая связь </w:t>
            </w:r>
          </w:p>
        </w:tc>
        <w:tc>
          <w:tcPr>
            <w:tcW w:w="5497" w:type="dxa"/>
            <w:tcBorders>
              <w:bottom w:val="single" w:sz="4" w:space="0" w:color="auto"/>
            </w:tcBorders>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Ионная химическая связь. Ионы, образованные атомами металлов и неметаллов. Схемы образования ионной связи для бинарных соединений. Ионная кристаллическая решётка и физические свойства веществ с этим типом решётки. Понятие о формульной единице вещества.</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Демонстрации. </w:t>
            </w:r>
            <w:proofErr w:type="spellStart"/>
            <w:r w:rsidR="003041FF">
              <w:rPr>
                <w:rFonts w:ascii="Times New Roman" w:eastAsia="Calibri" w:hAnsi="Times New Roman" w:cs="Times New Roman"/>
                <w:sz w:val="24"/>
                <w:szCs w:val="24"/>
              </w:rPr>
              <w:t>Видеофилм</w:t>
            </w:r>
            <w:proofErr w:type="spellEnd"/>
            <w:r w:rsidRPr="008514D7">
              <w:rPr>
                <w:rFonts w:ascii="Times New Roman" w:eastAsia="Calibri" w:hAnsi="Times New Roman" w:cs="Times New Roman"/>
                <w:sz w:val="24"/>
                <w:szCs w:val="24"/>
              </w:rPr>
              <w:t xml:space="preserve"> «Ионная химическая связь». Коллекция веществ с ионной химической связью. Модели ионных кристаллических решёток</w:t>
            </w:r>
          </w:p>
        </w:tc>
        <w:tc>
          <w:tcPr>
            <w:tcW w:w="6036" w:type="dxa"/>
            <w:tcBorders>
              <w:bottom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Объяснять</w:t>
            </w:r>
            <w:r w:rsidRPr="008514D7">
              <w:rPr>
                <w:rFonts w:ascii="Times New Roman" w:eastAsia="Calibri" w:hAnsi="Times New Roman" w:cs="Times New Roman"/>
                <w:snapToGrid w:val="0"/>
                <w:sz w:val="24"/>
                <w:szCs w:val="24"/>
              </w:rPr>
              <w:t xml:space="preserve">, что такое ионная связь, ионы.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Характеризовать</w:t>
            </w:r>
            <w:r w:rsidRPr="008514D7">
              <w:rPr>
                <w:rFonts w:ascii="Times New Roman" w:eastAsia="Calibri" w:hAnsi="Times New Roman" w:cs="Times New Roman"/>
                <w:snapToGrid w:val="0"/>
                <w:sz w:val="24"/>
                <w:szCs w:val="24"/>
              </w:rPr>
              <w:t xml:space="preserve"> механизм образования ионной связи.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Составлять</w:t>
            </w:r>
            <w:r w:rsidRPr="008514D7">
              <w:rPr>
                <w:rFonts w:ascii="Times New Roman" w:eastAsia="Calibri" w:hAnsi="Times New Roman" w:cs="Times New Roman"/>
                <w:snapToGrid w:val="0"/>
                <w:sz w:val="24"/>
                <w:szCs w:val="24"/>
              </w:rPr>
              <w:t xml:space="preserve"> схемы образования ионной связи.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Использовать</w:t>
            </w:r>
            <w:r w:rsidRPr="008514D7">
              <w:rPr>
                <w:rFonts w:ascii="Times New Roman" w:eastAsia="Calibri" w:hAnsi="Times New Roman" w:cs="Times New Roman"/>
                <w:snapToGrid w:val="0"/>
                <w:sz w:val="24"/>
                <w:szCs w:val="24"/>
              </w:rPr>
              <w:t xml:space="preserve"> знаковое моделирование.</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Определять</w:t>
            </w:r>
            <w:r w:rsidRPr="008514D7">
              <w:rPr>
                <w:rFonts w:ascii="Times New Roman" w:eastAsia="Calibri" w:hAnsi="Times New Roman" w:cs="Times New Roman"/>
                <w:snapToGrid w:val="0"/>
                <w:sz w:val="24"/>
                <w:szCs w:val="24"/>
              </w:rPr>
              <w:t xml:space="preserve"> тип химической связи по формуле вещества.</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Приводить</w:t>
            </w:r>
            <w:r w:rsidRPr="008514D7">
              <w:rPr>
                <w:rFonts w:ascii="Times New Roman" w:eastAsia="Calibri" w:hAnsi="Times New Roman" w:cs="Times New Roman"/>
                <w:snapToGrid w:val="0"/>
                <w:sz w:val="24"/>
                <w:szCs w:val="24"/>
              </w:rPr>
              <w:t xml:space="preserve"> примеры веществ с ионной связью. </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napToGrid w:val="0"/>
                <w:sz w:val="24"/>
                <w:szCs w:val="24"/>
              </w:rPr>
              <w:t>Устанавливать</w:t>
            </w:r>
            <w:r w:rsidRPr="008514D7">
              <w:rPr>
                <w:rFonts w:ascii="Times New Roman" w:eastAsia="Calibri" w:hAnsi="Times New Roman" w:cs="Times New Roman"/>
                <w:snapToGrid w:val="0"/>
                <w:sz w:val="24"/>
                <w:szCs w:val="24"/>
              </w:rPr>
              <w:t xml:space="preserve"> причинно-следственные связи между составом вещества и видом химической связи, между ионной связью и кристаллическим строением вещества, между кристаллическим строением вещества и его физическими свойствами</w:t>
            </w:r>
          </w:p>
        </w:tc>
      </w:tr>
      <w:tr w:rsidR="008514D7" w:rsidRPr="008514D7" w:rsidTr="002F789B">
        <w:trPr>
          <w:trHeight w:val="601"/>
        </w:trPr>
        <w:tc>
          <w:tcPr>
            <w:tcW w:w="98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 xml:space="preserve">  58</w:t>
            </w:r>
          </w:p>
        </w:tc>
        <w:tc>
          <w:tcPr>
            <w:tcW w:w="2268" w:type="dxa"/>
            <w:tcBorders>
              <w:bottom w:val="single" w:sz="4" w:space="0" w:color="auto"/>
            </w:tcBorders>
          </w:tcPr>
          <w:p w:rsidR="008514D7" w:rsidRPr="008514D7" w:rsidRDefault="008514D7" w:rsidP="008514D7">
            <w:pPr>
              <w:tabs>
                <w:tab w:val="left" w:pos="225"/>
              </w:tabs>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Ковалентная химическая связь</w:t>
            </w:r>
          </w:p>
        </w:tc>
        <w:tc>
          <w:tcPr>
            <w:tcW w:w="5497" w:type="dxa"/>
            <w:tcBorders>
              <w:bottom w:val="single" w:sz="4" w:space="0" w:color="auto"/>
            </w:tcBorders>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Ковалентная химическая связь. Электронные и</w:t>
            </w:r>
            <w:r w:rsidRPr="008514D7">
              <w:rPr>
                <w:rFonts w:ascii="Times New Roman" w:eastAsia="Calibri" w:hAnsi="Times New Roman" w:cs="Times New Roman"/>
                <w:sz w:val="24"/>
                <w:szCs w:val="24"/>
                <w:lang w:eastAsia="ru-RU"/>
              </w:rPr>
              <w:t> </w:t>
            </w:r>
            <w:r w:rsidRPr="008514D7">
              <w:rPr>
                <w:rFonts w:ascii="Times New Roman" w:eastAsia="Calibri" w:hAnsi="Times New Roman" w:cs="Times New Roman"/>
                <w:sz w:val="24"/>
                <w:szCs w:val="24"/>
              </w:rPr>
              <w:t xml:space="preserve">структурные формулы. Валентность. Ковалентная неполярная связь. Схемы образования ковалентной связи в бинарных </w:t>
            </w:r>
            <w:r w:rsidRPr="008514D7">
              <w:rPr>
                <w:rFonts w:ascii="Times New Roman" w:eastAsia="Calibri" w:hAnsi="Times New Roman" w:cs="Times New Roman"/>
                <w:sz w:val="24"/>
                <w:szCs w:val="24"/>
              </w:rPr>
              <w:lastRenderedPageBreak/>
              <w:t xml:space="preserve">соединениях. Молекулярная и атомная кристаллические решётки, и свойства веществ с этим типом решёток. </w:t>
            </w:r>
          </w:p>
          <w:p w:rsidR="008514D7" w:rsidRDefault="008514D7" w:rsidP="008514D7">
            <w:pPr>
              <w:tabs>
                <w:tab w:val="left" w:pos="310"/>
              </w:tabs>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Демонстрации. </w:t>
            </w:r>
            <w:r w:rsidRPr="008514D7">
              <w:rPr>
                <w:rFonts w:ascii="Times New Roman" w:eastAsia="Calibri" w:hAnsi="Times New Roman" w:cs="Times New Roman"/>
                <w:sz w:val="24"/>
                <w:szCs w:val="24"/>
              </w:rPr>
              <w:t>Видеофрагменты и слайды «Ковалентная химическая связь». Коллекция веществ молекулярного и атомного строения. Модели молекулярных и атомных кристаллических решёток</w:t>
            </w:r>
          </w:p>
          <w:p w:rsidR="003041FF" w:rsidRPr="003041FF" w:rsidRDefault="003041FF" w:rsidP="003041FF">
            <w:pPr>
              <w:rPr>
                <w:rFonts w:ascii="Times New Roman" w:eastAsia="Calibri" w:hAnsi="Times New Roman" w:cs="Times New Roman"/>
                <w:sz w:val="24"/>
                <w:szCs w:val="24"/>
              </w:rPr>
            </w:pPr>
            <w:r w:rsidRPr="003041FF">
              <w:rPr>
                <w:rFonts w:ascii="Times New Roman" w:eastAsia="Calibri" w:hAnsi="Times New Roman" w:cs="Times New Roman"/>
                <w:i/>
                <w:sz w:val="24"/>
                <w:szCs w:val="24"/>
                <w:u w:val="single"/>
              </w:rPr>
              <w:t>Оборудование "Точка роста":</w:t>
            </w:r>
            <w:r w:rsidRPr="003041FF">
              <w:rPr>
                <w:rFonts w:ascii="Times New Roman" w:eastAsia="Calibri" w:hAnsi="Times New Roman" w:cs="Times New Roman"/>
                <w:sz w:val="24"/>
                <w:szCs w:val="24"/>
              </w:rPr>
              <w:t xml:space="preserve"> Комплекты химических реактивов: Набор «С</w:t>
            </w:r>
            <w:r>
              <w:rPr>
                <w:rFonts w:ascii="Times New Roman" w:eastAsia="Calibri" w:hAnsi="Times New Roman" w:cs="Times New Roman"/>
                <w:sz w:val="24"/>
                <w:szCs w:val="24"/>
              </w:rPr>
              <w:t xml:space="preserve">ульфаты»,    </w:t>
            </w:r>
            <w:r w:rsidRPr="003041FF">
              <w:rPr>
                <w:rFonts w:ascii="Times New Roman" w:eastAsia="Calibri" w:hAnsi="Times New Roman" w:cs="Times New Roman"/>
                <w:sz w:val="24"/>
                <w:szCs w:val="24"/>
              </w:rPr>
              <w:t>Н</w:t>
            </w:r>
            <w:r>
              <w:rPr>
                <w:rFonts w:ascii="Times New Roman" w:eastAsia="Calibri" w:hAnsi="Times New Roman" w:cs="Times New Roman"/>
                <w:sz w:val="24"/>
                <w:szCs w:val="24"/>
              </w:rPr>
              <w:t>абор "Кислоты» (серная кислота).</w:t>
            </w:r>
            <w:r w:rsidRPr="003041FF">
              <w:rPr>
                <w:rFonts w:ascii="Times New Roman" w:eastAsia="Calibri" w:hAnsi="Times New Roman" w:cs="Times New Roman"/>
                <w:sz w:val="24"/>
                <w:szCs w:val="24"/>
              </w:rPr>
              <w:t xml:space="preserve"> Набор "Галогены" (йод, бром)</w:t>
            </w:r>
            <w:r>
              <w:rPr>
                <w:rFonts w:ascii="Times New Roman" w:eastAsia="Calibri" w:hAnsi="Times New Roman" w:cs="Times New Roman"/>
                <w:sz w:val="24"/>
                <w:szCs w:val="24"/>
              </w:rPr>
              <w:t>.</w:t>
            </w:r>
            <w:r w:rsidRPr="003041FF">
              <w:rPr>
                <w:rFonts w:ascii="Times New Roman" w:eastAsia="Calibri" w:hAnsi="Times New Roman" w:cs="Times New Roman"/>
                <w:sz w:val="24"/>
                <w:szCs w:val="24"/>
              </w:rPr>
              <w:t xml:space="preserve"> Набор "Огнеопасные вещества" (сера, фосфор (красный), оксид фосфора (V))</w:t>
            </w:r>
          </w:p>
          <w:p w:rsidR="003041FF" w:rsidRPr="008514D7" w:rsidRDefault="003041FF" w:rsidP="008514D7">
            <w:pPr>
              <w:tabs>
                <w:tab w:val="left" w:pos="310"/>
              </w:tabs>
              <w:spacing w:after="0" w:line="360" w:lineRule="auto"/>
              <w:jc w:val="both"/>
              <w:rPr>
                <w:rFonts w:ascii="Times New Roman" w:eastAsia="Calibri" w:hAnsi="Times New Roman" w:cs="Times New Roman"/>
                <w:sz w:val="24"/>
                <w:szCs w:val="24"/>
              </w:rPr>
            </w:pPr>
          </w:p>
          <w:p w:rsidR="008514D7" w:rsidRPr="008514D7" w:rsidRDefault="008514D7" w:rsidP="008514D7">
            <w:pPr>
              <w:tabs>
                <w:tab w:val="left" w:pos="310"/>
              </w:tabs>
              <w:spacing w:after="0" w:line="360" w:lineRule="auto"/>
              <w:jc w:val="both"/>
              <w:rPr>
                <w:rFonts w:ascii="Times New Roman" w:eastAsia="Calibri" w:hAnsi="Times New Roman" w:cs="Times New Roman"/>
                <w:sz w:val="24"/>
                <w:szCs w:val="24"/>
              </w:rPr>
            </w:pPr>
          </w:p>
        </w:tc>
        <w:tc>
          <w:tcPr>
            <w:tcW w:w="6036" w:type="dxa"/>
          </w:tcPr>
          <w:p w:rsidR="008514D7" w:rsidRPr="008514D7" w:rsidRDefault="008514D7" w:rsidP="008514D7">
            <w:pPr>
              <w:spacing w:after="0" w:line="360" w:lineRule="auto"/>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Объяснять</w:t>
            </w:r>
            <w:r w:rsidRPr="008514D7">
              <w:rPr>
                <w:rFonts w:ascii="Times New Roman" w:eastAsia="Calibri" w:hAnsi="Times New Roman" w:cs="Times New Roman"/>
                <w:snapToGrid w:val="0"/>
                <w:sz w:val="24"/>
                <w:szCs w:val="24"/>
              </w:rPr>
              <w:t xml:space="preserve"> понятия «ковалентная связь», «валентность».</w:t>
            </w:r>
          </w:p>
          <w:p w:rsidR="008514D7" w:rsidRPr="008514D7" w:rsidRDefault="008514D7" w:rsidP="008514D7">
            <w:pPr>
              <w:spacing w:after="0" w:line="360" w:lineRule="auto"/>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Составлять</w:t>
            </w:r>
            <w:r w:rsidRPr="008514D7">
              <w:rPr>
                <w:rFonts w:ascii="Times New Roman" w:eastAsia="Calibri" w:hAnsi="Times New Roman" w:cs="Times New Roman"/>
                <w:snapToGrid w:val="0"/>
                <w:sz w:val="24"/>
                <w:szCs w:val="24"/>
              </w:rPr>
              <w:t xml:space="preserve"> схемы образования ковалентной неполярной химической связи.     </w:t>
            </w:r>
          </w:p>
          <w:p w:rsidR="008514D7" w:rsidRPr="008514D7" w:rsidRDefault="008514D7" w:rsidP="008514D7">
            <w:pPr>
              <w:spacing w:after="0" w:line="360" w:lineRule="auto"/>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Использовать</w:t>
            </w:r>
            <w:r w:rsidRPr="008514D7">
              <w:rPr>
                <w:rFonts w:ascii="Times New Roman" w:eastAsia="Calibri" w:hAnsi="Times New Roman" w:cs="Times New Roman"/>
                <w:snapToGrid w:val="0"/>
                <w:sz w:val="24"/>
                <w:szCs w:val="24"/>
              </w:rPr>
              <w:t xml:space="preserve"> знаковое моделирование.    </w:t>
            </w:r>
          </w:p>
          <w:p w:rsidR="008514D7" w:rsidRPr="008514D7" w:rsidRDefault="008514D7" w:rsidP="008514D7">
            <w:pPr>
              <w:spacing w:after="0" w:line="360" w:lineRule="auto"/>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Определять</w:t>
            </w:r>
            <w:r w:rsidRPr="008514D7">
              <w:rPr>
                <w:rFonts w:ascii="Times New Roman" w:eastAsia="Calibri" w:hAnsi="Times New Roman" w:cs="Times New Roman"/>
                <w:snapToGrid w:val="0"/>
                <w:sz w:val="24"/>
                <w:szCs w:val="24"/>
              </w:rPr>
              <w:t xml:space="preserve"> тип химической связи по формуле вещества.</w:t>
            </w:r>
          </w:p>
          <w:p w:rsidR="008514D7" w:rsidRPr="008514D7" w:rsidRDefault="008514D7" w:rsidP="008514D7">
            <w:pPr>
              <w:spacing w:after="0" w:line="360" w:lineRule="auto"/>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Приводить</w:t>
            </w:r>
            <w:r w:rsidRPr="008514D7">
              <w:rPr>
                <w:rFonts w:ascii="Times New Roman" w:eastAsia="Calibri" w:hAnsi="Times New Roman" w:cs="Times New Roman"/>
                <w:snapToGrid w:val="0"/>
                <w:sz w:val="24"/>
                <w:szCs w:val="24"/>
              </w:rPr>
              <w:t xml:space="preserve"> примеры веществ с ковалентной связью. </w:t>
            </w:r>
          </w:p>
          <w:p w:rsidR="008514D7" w:rsidRPr="008514D7" w:rsidRDefault="008514D7" w:rsidP="008514D7">
            <w:pPr>
              <w:spacing w:after="0" w:line="360" w:lineRule="auto"/>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Устанавливать</w:t>
            </w:r>
            <w:r w:rsidRPr="008514D7">
              <w:rPr>
                <w:rFonts w:ascii="Times New Roman" w:eastAsia="Calibri" w:hAnsi="Times New Roman" w:cs="Times New Roman"/>
                <w:snapToGrid w:val="0"/>
                <w:sz w:val="24"/>
                <w:szCs w:val="24"/>
              </w:rPr>
              <w:t xml:space="preserve"> причинно-следственные связи между составом вещества и видом химической связи, между ковалентной связью и кристаллическим строением вещества, между кристаллическим строением вещества и его физическими свойствами      </w:t>
            </w:r>
          </w:p>
        </w:tc>
      </w:tr>
      <w:tr w:rsidR="008514D7" w:rsidRPr="008514D7" w:rsidTr="002F789B">
        <w:trPr>
          <w:trHeight w:val="663"/>
        </w:trPr>
        <w:tc>
          <w:tcPr>
            <w:tcW w:w="988" w:type="dxa"/>
            <w:tcBorders>
              <w:top w:val="single" w:sz="4" w:space="0" w:color="auto"/>
              <w:bottom w:val="single" w:sz="4" w:space="0" w:color="auto"/>
            </w:tcBorders>
          </w:tcPr>
          <w:p w:rsidR="008514D7" w:rsidRPr="008514D7" w:rsidRDefault="008514D7" w:rsidP="008514D7">
            <w:pPr>
              <w:spacing w:after="0" w:line="360" w:lineRule="auto"/>
              <w:jc w:val="center"/>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lastRenderedPageBreak/>
              <w:t>59</w:t>
            </w:r>
          </w:p>
        </w:tc>
        <w:tc>
          <w:tcPr>
            <w:tcW w:w="2268" w:type="dxa"/>
            <w:tcBorders>
              <w:bottom w:val="single" w:sz="4" w:space="0" w:color="auto"/>
            </w:tcBorders>
          </w:tcPr>
          <w:p w:rsidR="008514D7" w:rsidRPr="008514D7" w:rsidRDefault="008514D7" w:rsidP="008514D7">
            <w:pPr>
              <w:tabs>
                <w:tab w:val="left" w:pos="225"/>
              </w:tabs>
              <w:spacing w:after="0" w:line="360" w:lineRule="auto"/>
              <w:rPr>
                <w:rFonts w:ascii="Times New Roman" w:eastAsia="Calibri" w:hAnsi="Times New Roman" w:cs="Times New Roman"/>
                <w:sz w:val="24"/>
                <w:szCs w:val="24"/>
                <w:highlight w:val="yellow"/>
              </w:rPr>
            </w:pPr>
            <w:r w:rsidRPr="008514D7">
              <w:rPr>
                <w:rFonts w:ascii="Times New Roman" w:eastAsia="Calibri" w:hAnsi="Times New Roman" w:cs="Times New Roman"/>
                <w:sz w:val="24"/>
                <w:szCs w:val="24"/>
              </w:rPr>
              <w:t>Ковалентная неполярная и полярная химическая связь</w:t>
            </w:r>
          </w:p>
        </w:tc>
        <w:tc>
          <w:tcPr>
            <w:tcW w:w="5497" w:type="dxa"/>
            <w:tcBorders>
              <w:bottom w:val="single" w:sz="4" w:space="0" w:color="auto"/>
            </w:tcBorders>
          </w:tcPr>
          <w:p w:rsidR="008514D7" w:rsidRPr="008514D7" w:rsidRDefault="008514D7" w:rsidP="008514D7">
            <w:pPr>
              <w:spacing w:after="0" w:line="360" w:lineRule="auto"/>
              <w:rPr>
                <w:rFonts w:ascii="Times New Roman" w:eastAsia="Calibri" w:hAnsi="Times New Roman" w:cs="Times New Roman"/>
                <w:sz w:val="24"/>
                <w:szCs w:val="24"/>
              </w:rPr>
            </w:pPr>
            <w:proofErr w:type="spellStart"/>
            <w:r w:rsidRPr="008514D7">
              <w:rPr>
                <w:rFonts w:ascii="Times New Roman" w:eastAsia="Calibri" w:hAnsi="Times New Roman" w:cs="Times New Roman"/>
                <w:sz w:val="24"/>
                <w:szCs w:val="24"/>
              </w:rPr>
              <w:t>Электроотрицательность</w:t>
            </w:r>
            <w:proofErr w:type="spellEnd"/>
            <w:r w:rsidRPr="008514D7">
              <w:rPr>
                <w:rFonts w:ascii="Times New Roman" w:eastAsia="Calibri" w:hAnsi="Times New Roman" w:cs="Times New Roman"/>
                <w:sz w:val="24"/>
                <w:szCs w:val="24"/>
              </w:rPr>
              <w:t xml:space="preserve">. Ряд </w:t>
            </w:r>
            <w:proofErr w:type="spellStart"/>
            <w:r w:rsidRPr="008514D7">
              <w:rPr>
                <w:rFonts w:ascii="Times New Roman" w:eastAsia="Calibri" w:hAnsi="Times New Roman" w:cs="Times New Roman"/>
                <w:sz w:val="24"/>
                <w:szCs w:val="24"/>
              </w:rPr>
              <w:t>электроотрицательности</w:t>
            </w:r>
            <w:proofErr w:type="spellEnd"/>
            <w:r w:rsidRPr="008514D7">
              <w:rPr>
                <w:rFonts w:ascii="Times New Roman" w:eastAsia="Calibri" w:hAnsi="Times New Roman" w:cs="Times New Roman"/>
                <w:sz w:val="24"/>
                <w:szCs w:val="24"/>
              </w:rPr>
              <w:t>. Ковалентная неполярная и полярная химическая связь. Диполь. Схемы образования ковалентной полярной связи в бинарных соединениях. Молекулярная и атомная кристаллические решётки, и свойства веществ с этим типом решёток.</w:t>
            </w:r>
          </w:p>
          <w:p w:rsidR="008514D7" w:rsidRPr="008514D7" w:rsidRDefault="008514D7" w:rsidP="008514D7">
            <w:pPr>
              <w:tabs>
                <w:tab w:val="left" w:pos="310"/>
              </w:tabs>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Демонстрации.</w:t>
            </w:r>
            <w:r w:rsidRPr="008514D7">
              <w:rPr>
                <w:rFonts w:ascii="Times New Roman" w:eastAsia="Calibri" w:hAnsi="Times New Roman" w:cs="Times New Roman"/>
                <w:sz w:val="24"/>
                <w:szCs w:val="24"/>
              </w:rPr>
              <w:t xml:space="preserve"> Модели молекулярных и атомных кристаллических решёток</w:t>
            </w:r>
          </w:p>
          <w:p w:rsidR="008514D7" w:rsidRPr="008514D7" w:rsidRDefault="008514D7" w:rsidP="008514D7">
            <w:pPr>
              <w:spacing w:after="0" w:line="360" w:lineRule="auto"/>
              <w:jc w:val="both"/>
              <w:rPr>
                <w:rFonts w:ascii="Times New Roman" w:eastAsia="Calibri" w:hAnsi="Times New Roman" w:cs="Times New Roman"/>
                <w:sz w:val="24"/>
                <w:szCs w:val="24"/>
              </w:rPr>
            </w:pPr>
          </w:p>
        </w:tc>
        <w:tc>
          <w:tcPr>
            <w:tcW w:w="6036" w:type="dxa"/>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Объяснять </w:t>
            </w:r>
            <w:r w:rsidRPr="008514D7">
              <w:rPr>
                <w:rFonts w:ascii="Times New Roman" w:eastAsia="Calibri" w:hAnsi="Times New Roman" w:cs="Times New Roman"/>
                <w:snapToGrid w:val="0"/>
                <w:sz w:val="24"/>
                <w:szCs w:val="24"/>
              </w:rPr>
              <w:t>понятия «ковалентная полярная связь», «</w:t>
            </w:r>
            <w:proofErr w:type="spellStart"/>
            <w:r w:rsidRPr="008514D7">
              <w:rPr>
                <w:rFonts w:ascii="Times New Roman" w:eastAsia="Calibri" w:hAnsi="Times New Roman" w:cs="Times New Roman"/>
                <w:snapToGrid w:val="0"/>
                <w:sz w:val="24"/>
                <w:szCs w:val="24"/>
              </w:rPr>
              <w:t>электроотрицательность</w:t>
            </w:r>
            <w:proofErr w:type="spellEnd"/>
            <w:r w:rsidRPr="008514D7">
              <w:rPr>
                <w:rFonts w:ascii="Times New Roman" w:eastAsia="Calibri" w:hAnsi="Times New Roman" w:cs="Times New Roman"/>
                <w:snapToGrid w:val="0"/>
                <w:sz w:val="24"/>
                <w:szCs w:val="24"/>
              </w:rPr>
              <w:t>», «возгонка», или «сублимация».</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Составлять </w:t>
            </w:r>
            <w:r w:rsidRPr="008514D7">
              <w:rPr>
                <w:rFonts w:ascii="Times New Roman" w:eastAsia="Calibri" w:hAnsi="Times New Roman" w:cs="Times New Roman"/>
                <w:snapToGrid w:val="0"/>
                <w:sz w:val="24"/>
                <w:szCs w:val="24"/>
              </w:rPr>
              <w:t xml:space="preserve">схемы образования ковалентной полярной химической связи.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Использовать</w:t>
            </w:r>
            <w:r w:rsidRPr="008514D7">
              <w:rPr>
                <w:rFonts w:ascii="Times New Roman" w:eastAsia="Calibri" w:hAnsi="Times New Roman" w:cs="Times New Roman"/>
                <w:snapToGrid w:val="0"/>
                <w:sz w:val="24"/>
                <w:szCs w:val="24"/>
              </w:rPr>
              <w:t xml:space="preserve"> знаковое моделирование.</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Характеризовать</w:t>
            </w:r>
            <w:r w:rsidRPr="008514D7">
              <w:rPr>
                <w:rFonts w:ascii="Times New Roman" w:eastAsia="Calibri" w:hAnsi="Times New Roman" w:cs="Times New Roman"/>
                <w:snapToGrid w:val="0"/>
                <w:sz w:val="24"/>
                <w:szCs w:val="24"/>
              </w:rPr>
              <w:t xml:space="preserve"> механизм образования полярной ковалентной связи.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Определять</w:t>
            </w:r>
            <w:r w:rsidRPr="008514D7">
              <w:rPr>
                <w:rFonts w:ascii="Times New Roman" w:eastAsia="Calibri" w:hAnsi="Times New Roman" w:cs="Times New Roman"/>
                <w:snapToGrid w:val="0"/>
                <w:sz w:val="24"/>
                <w:szCs w:val="24"/>
              </w:rPr>
              <w:t xml:space="preserve"> тип химической связи по формуле вещества.</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Приводить</w:t>
            </w:r>
            <w:r w:rsidRPr="008514D7">
              <w:rPr>
                <w:rFonts w:ascii="Times New Roman" w:eastAsia="Calibri" w:hAnsi="Times New Roman" w:cs="Times New Roman"/>
                <w:snapToGrid w:val="0"/>
                <w:sz w:val="24"/>
                <w:szCs w:val="24"/>
              </w:rPr>
              <w:t xml:space="preserve"> примеры веществ с ковалентной полярной связью.</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Устанавливат</w:t>
            </w:r>
            <w:r w:rsidRPr="008514D7">
              <w:rPr>
                <w:rFonts w:ascii="Times New Roman" w:eastAsia="Calibri" w:hAnsi="Times New Roman" w:cs="Times New Roman"/>
                <w:snapToGrid w:val="0"/>
                <w:sz w:val="24"/>
                <w:szCs w:val="24"/>
              </w:rPr>
              <w:t>ь причинно-следственные связи между составом вещества и видом химической связи, между ковалентной связью и кристаллическим строением вещества, между кристаллическим строением вещества и его физическими свойствами.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Составлять</w:t>
            </w:r>
            <w:r w:rsidRPr="008514D7">
              <w:rPr>
                <w:rFonts w:ascii="Times New Roman" w:eastAsia="Calibri" w:hAnsi="Times New Roman" w:cs="Times New Roman"/>
                <w:snapToGrid w:val="0"/>
                <w:sz w:val="24"/>
                <w:szCs w:val="24"/>
              </w:rPr>
              <w:t xml:space="preserve"> формулы бинарных соединений по валентности и </w:t>
            </w:r>
            <w:r w:rsidRPr="008514D7">
              <w:rPr>
                <w:rFonts w:ascii="Times New Roman" w:eastAsia="Calibri" w:hAnsi="Times New Roman" w:cs="Times New Roman"/>
                <w:i/>
                <w:snapToGrid w:val="0"/>
                <w:sz w:val="24"/>
                <w:szCs w:val="24"/>
              </w:rPr>
              <w:t xml:space="preserve">находить </w:t>
            </w:r>
            <w:r w:rsidRPr="008514D7">
              <w:rPr>
                <w:rFonts w:ascii="Times New Roman" w:eastAsia="Calibri" w:hAnsi="Times New Roman" w:cs="Times New Roman"/>
                <w:snapToGrid w:val="0"/>
                <w:sz w:val="24"/>
                <w:szCs w:val="24"/>
              </w:rPr>
              <w:t>валентности элементов по формуле бинарного соединения.</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Использовать</w:t>
            </w:r>
            <w:r w:rsidRPr="008514D7">
              <w:rPr>
                <w:rFonts w:ascii="Times New Roman" w:eastAsia="Calibri" w:hAnsi="Times New Roman" w:cs="Times New Roman"/>
                <w:snapToGrid w:val="0"/>
                <w:sz w:val="24"/>
                <w:szCs w:val="24"/>
              </w:rPr>
              <w:t xml:space="preserve"> материальное моделирование</w:t>
            </w:r>
          </w:p>
        </w:tc>
      </w:tr>
      <w:tr w:rsidR="008514D7" w:rsidRPr="008514D7" w:rsidTr="002F789B">
        <w:trPr>
          <w:trHeight w:val="1665"/>
        </w:trPr>
        <w:tc>
          <w:tcPr>
            <w:tcW w:w="988" w:type="dxa"/>
            <w:tcBorders>
              <w:top w:val="single" w:sz="4" w:space="0" w:color="auto"/>
              <w:bottom w:val="single" w:sz="4" w:space="0" w:color="auto"/>
            </w:tcBorders>
          </w:tcPr>
          <w:p w:rsidR="008514D7" w:rsidRPr="008514D7" w:rsidRDefault="008514D7" w:rsidP="008514D7">
            <w:pPr>
              <w:spacing w:after="0" w:line="360" w:lineRule="auto"/>
              <w:jc w:val="center"/>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lastRenderedPageBreak/>
              <w:t>60</w:t>
            </w:r>
          </w:p>
        </w:tc>
        <w:tc>
          <w:tcPr>
            <w:tcW w:w="2268" w:type="dxa"/>
            <w:tcBorders>
              <w:bottom w:val="single" w:sz="4" w:space="0" w:color="auto"/>
            </w:tcBorders>
          </w:tcPr>
          <w:p w:rsidR="008514D7" w:rsidRPr="008514D7" w:rsidRDefault="008514D7" w:rsidP="008514D7">
            <w:pPr>
              <w:tabs>
                <w:tab w:val="left" w:pos="225"/>
              </w:tabs>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 xml:space="preserve">Металлическая химическая связь </w:t>
            </w:r>
          </w:p>
        </w:tc>
        <w:tc>
          <w:tcPr>
            <w:tcW w:w="5497" w:type="dxa"/>
            <w:tcBorders>
              <w:bottom w:val="single" w:sz="4" w:space="0" w:color="auto"/>
            </w:tcBorders>
          </w:tcPr>
          <w:p w:rsidR="008514D7" w:rsidRPr="008514D7" w:rsidRDefault="008514D7" w:rsidP="008514D7">
            <w:pPr>
              <w:tabs>
                <w:tab w:val="left" w:pos="340"/>
              </w:tabs>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Металлическая химическая связь и металлическая кристаллическая решётка. Свойства веществ с этим типом решётки. Единая природа химических связей.</w:t>
            </w:r>
          </w:p>
          <w:p w:rsidR="008514D7" w:rsidRPr="008514D7" w:rsidRDefault="008514D7" w:rsidP="008514D7">
            <w:pPr>
              <w:tabs>
                <w:tab w:val="left" w:pos="340"/>
              </w:tabs>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b/>
                <w:sz w:val="24"/>
                <w:szCs w:val="24"/>
              </w:rPr>
              <w:t>Демонстрации.</w:t>
            </w:r>
            <w:r w:rsidRPr="008514D7">
              <w:rPr>
                <w:rFonts w:ascii="Times New Roman" w:eastAsia="Calibri" w:hAnsi="Times New Roman" w:cs="Times New Roman"/>
                <w:b/>
                <w:i/>
                <w:sz w:val="24"/>
                <w:szCs w:val="24"/>
              </w:rPr>
              <w:t xml:space="preserve"> </w:t>
            </w:r>
            <w:r w:rsidRPr="008514D7">
              <w:rPr>
                <w:rFonts w:ascii="Times New Roman" w:eastAsia="Calibri" w:hAnsi="Times New Roman" w:cs="Times New Roman"/>
                <w:sz w:val="24"/>
                <w:szCs w:val="24"/>
              </w:rPr>
              <w:t>Видеофрагменты и слайды «Металлическая химическая связь». Коллекция «Металлы и сплавы».</w:t>
            </w:r>
          </w:p>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Лабораторные опыты. </w:t>
            </w:r>
            <w:r w:rsidRPr="008514D7">
              <w:rPr>
                <w:rFonts w:ascii="Times New Roman" w:eastAsia="Calibri" w:hAnsi="Times New Roman" w:cs="Times New Roman"/>
                <w:sz w:val="24"/>
                <w:szCs w:val="24"/>
              </w:rPr>
              <w:t>29.</w:t>
            </w:r>
            <w:r w:rsidRPr="008514D7">
              <w:rPr>
                <w:rFonts w:ascii="Times New Roman" w:eastAsia="Calibri" w:hAnsi="Times New Roman" w:cs="Times New Roman"/>
                <w:b/>
                <w:sz w:val="24"/>
                <w:szCs w:val="24"/>
              </w:rPr>
              <w:t xml:space="preserve"> </w:t>
            </w:r>
            <w:r w:rsidRPr="008514D7">
              <w:rPr>
                <w:rFonts w:ascii="Times New Roman" w:eastAsia="Calibri" w:hAnsi="Times New Roman" w:cs="Times New Roman"/>
                <w:sz w:val="24"/>
                <w:szCs w:val="24"/>
              </w:rPr>
              <w:t xml:space="preserve"> Изготовление модели, иллюстрирующей особенности металлической связи</w:t>
            </w:r>
          </w:p>
          <w:p w:rsidR="008514D7" w:rsidRPr="008514D7" w:rsidRDefault="00411840" w:rsidP="008514D7">
            <w:pPr>
              <w:tabs>
                <w:tab w:val="left" w:pos="340"/>
              </w:tabs>
              <w:spacing w:after="0" w:line="360" w:lineRule="auto"/>
              <w:rPr>
                <w:rFonts w:ascii="Times New Roman" w:eastAsia="Calibri" w:hAnsi="Times New Roman" w:cs="Times New Roman"/>
                <w:sz w:val="24"/>
                <w:szCs w:val="24"/>
              </w:rPr>
            </w:pPr>
            <w:r w:rsidRPr="00411840">
              <w:rPr>
                <w:rFonts w:ascii="Times New Roman" w:eastAsia="Calibri" w:hAnsi="Times New Roman" w:cs="Times New Roman"/>
                <w:i/>
                <w:sz w:val="24"/>
                <w:szCs w:val="24"/>
                <w:u w:val="single"/>
              </w:rPr>
              <w:t>Оборудование "Точка роста":</w:t>
            </w:r>
            <w:r w:rsidRPr="00411840">
              <w:rPr>
                <w:rFonts w:ascii="Times New Roman" w:eastAsia="Calibri" w:hAnsi="Times New Roman" w:cs="Times New Roman"/>
                <w:sz w:val="24"/>
                <w:szCs w:val="24"/>
              </w:rPr>
              <w:t xml:space="preserve"> Коллекция «Металлы и сплавы».</w:t>
            </w:r>
          </w:p>
        </w:tc>
        <w:tc>
          <w:tcPr>
            <w:tcW w:w="6036" w:type="dxa"/>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Объяснять</w:t>
            </w:r>
            <w:r w:rsidRPr="008514D7">
              <w:rPr>
                <w:rFonts w:ascii="Times New Roman" w:eastAsia="Calibri" w:hAnsi="Times New Roman" w:cs="Times New Roman"/>
                <w:snapToGrid w:val="0"/>
                <w:sz w:val="24"/>
                <w:szCs w:val="24"/>
              </w:rPr>
              <w:t>, что такое металлическая связь.</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Составлять </w:t>
            </w:r>
            <w:r w:rsidRPr="008514D7">
              <w:rPr>
                <w:rFonts w:ascii="Times New Roman" w:eastAsia="Calibri" w:hAnsi="Times New Roman" w:cs="Times New Roman"/>
                <w:snapToGrid w:val="0"/>
                <w:sz w:val="24"/>
                <w:szCs w:val="24"/>
              </w:rPr>
              <w:t xml:space="preserve">схемы образования металлической химической связи.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Использовать</w:t>
            </w:r>
            <w:r w:rsidRPr="008514D7">
              <w:rPr>
                <w:rFonts w:ascii="Times New Roman" w:eastAsia="Calibri" w:hAnsi="Times New Roman" w:cs="Times New Roman"/>
                <w:snapToGrid w:val="0"/>
                <w:sz w:val="24"/>
                <w:szCs w:val="24"/>
              </w:rPr>
              <w:t xml:space="preserve"> знаковое моделирование.</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Характеризовать</w:t>
            </w:r>
            <w:r w:rsidRPr="008514D7">
              <w:rPr>
                <w:rFonts w:ascii="Times New Roman" w:eastAsia="Calibri" w:hAnsi="Times New Roman" w:cs="Times New Roman"/>
                <w:snapToGrid w:val="0"/>
                <w:sz w:val="24"/>
                <w:szCs w:val="24"/>
              </w:rPr>
              <w:t xml:space="preserve"> механизм образования металлической связи.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Определять</w:t>
            </w:r>
            <w:r w:rsidRPr="008514D7">
              <w:rPr>
                <w:rFonts w:ascii="Times New Roman" w:eastAsia="Calibri" w:hAnsi="Times New Roman" w:cs="Times New Roman"/>
                <w:snapToGrid w:val="0"/>
                <w:sz w:val="24"/>
                <w:szCs w:val="24"/>
              </w:rPr>
              <w:t xml:space="preserve"> тип химической связи по формуле вещества.</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Приводить</w:t>
            </w:r>
            <w:r w:rsidRPr="008514D7">
              <w:rPr>
                <w:rFonts w:ascii="Times New Roman" w:eastAsia="Calibri" w:hAnsi="Times New Roman" w:cs="Times New Roman"/>
                <w:snapToGrid w:val="0"/>
                <w:sz w:val="24"/>
                <w:szCs w:val="24"/>
              </w:rPr>
              <w:t xml:space="preserve"> примеры веществ с металлической связью.</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Устанавливат</w:t>
            </w:r>
            <w:r w:rsidRPr="008514D7">
              <w:rPr>
                <w:rFonts w:ascii="Times New Roman" w:eastAsia="Calibri" w:hAnsi="Times New Roman" w:cs="Times New Roman"/>
                <w:snapToGrid w:val="0"/>
                <w:sz w:val="24"/>
                <w:szCs w:val="24"/>
              </w:rPr>
              <w:t xml:space="preserve">ь причинно-следственные связи между составом вещества и видом химической связи, между металлической связью и кристаллическим строением вещества, между кристаллическим строением вещества </w:t>
            </w:r>
            <w:r w:rsidRPr="008514D7">
              <w:rPr>
                <w:rFonts w:ascii="Times New Roman" w:eastAsia="Calibri" w:hAnsi="Times New Roman" w:cs="Times New Roman"/>
                <w:snapToGrid w:val="0"/>
                <w:sz w:val="24"/>
                <w:szCs w:val="24"/>
              </w:rPr>
              <w:lastRenderedPageBreak/>
              <w:t>и его физическими свойствами.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Использовать </w:t>
            </w:r>
            <w:r w:rsidRPr="008514D7">
              <w:rPr>
                <w:rFonts w:ascii="Times New Roman" w:eastAsia="Calibri" w:hAnsi="Times New Roman" w:cs="Times New Roman"/>
                <w:snapToGrid w:val="0"/>
                <w:sz w:val="24"/>
                <w:szCs w:val="24"/>
              </w:rPr>
              <w:t>материальное моделирование</w:t>
            </w:r>
          </w:p>
        </w:tc>
      </w:tr>
      <w:tr w:rsidR="008514D7" w:rsidRPr="008514D7" w:rsidTr="002F789B">
        <w:trPr>
          <w:trHeight w:val="1528"/>
        </w:trPr>
        <w:tc>
          <w:tcPr>
            <w:tcW w:w="988" w:type="dxa"/>
            <w:tcBorders>
              <w:top w:val="single" w:sz="4" w:space="0" w:color="auto"/>
              <w:bottom w:val="single" w:sz="4" w:space="0" w:color="auto"/>
            </w:tcBorders>
          </w:tcPr>
          <w:p w:rsidR="008514D7" w:rsidRPr="008514D7" w:rsidRDefault="008514D7" w:rsidP="008514D7">
            <w:pPr>
              <w:spacing w:after="0" w:line="360" w:lineRule="auto"/>
              <w:jc w:val="center"/>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lastRenderedPageBreak/>
              <w:t>61</w:t>
            </w:r>
          </w:p>
        </w:tc>
        <w:tc>
          <w:tcPr>
            <w:tcW w:w="2268" w:type="dxa"/>
          </w:tcPr>
          <w:p w:rsidR="008514D7" w:rsidRPr="008514D7" w:rsidRDefault="008514D7" w:rsidP="008514D7">
            <w:pPr>
              <w:spacing w:after="0" w:line="360" w:lineRule="auto"/>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Степень окисления </w:t>
            </w:r>
          </w:p>
        </w:tc>
        <w:tc>
          <w:tcPr>
            <w:tcW w:w="5497" w:type="dxa"/>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Степень окисления. Сравнение степени окисления и валентности. Правила расчёта степеней окисления по формулам химических соединений</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p>
        </w:tc>
        <w:tc>
          <w:tcPr>
            <w:tcW w:w="6036" w:type="dxa"/>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 </w:t>
            </w:r>
            <w:r w:rsidRPr="008514D7">
              <w:rPr>
                <w:rFonts w:ascii="Times New Roman" w:eastAsia="Calibri" w:hAnsi="Times New Roman" w:cs="Times New Roman"/>
                <w:i/>
                <w:snapToGrid w:val="0"/>
                <w:sz w:val="24"/>
                <w:szCs w:val="24"/>
              </w:rPr>
              <w:t>Объяснять</w:t>
            </w:r>
            <w:r w:rsidRPr="008514D7">
              <w:rPr>
                <w:rFonts w:ascii="Times New Roman" w:eastAsia="Calibri" w:hAnsi="Times New Roman" w:cs="Times New Roman"/>
                <w:snapToGrid w:val="0"/>
                <w:sz w:val="24"/>
                <w:szCs w:val="24"/>
              </w:rPr>
              <w:t xml:space="preserve"> понятия «степень окисления», «валентность».</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 </w:t>
            </w:r>
            <w:r w:rsidRPr="008514D7">
              <w:rPr>
                <w:rFonts w:ascii="Times New Roman" w:eastAsia="Calibri" w:hAnsi="Times New Roman" w:cs="Times New Roman"/>
                <w:i/>
                <w:snapToGrid w:val="0"/>
                <w:sz w:val="24"/>
                <w:szCs w:val="24"/>
              </w:rPr>
              <w:t>Составлять</w:t>
            </w:r>
            <w:r w:rsidRPr="008514D7">
              <w:rPr>
                <w:rFonts w:ascii="Times New Roman" w:eastAsia="Calibri" w:hAnsi="Times New Roman" w:cs="Times New Roman"/>
                <w:snapToGrid w:val="0"/>
                <w:sz w:val="24"/>
                <w:szCs w:val="24"/>
              </w:rPr>
              <w:t xml:space="preserve"> формулы бинарных соединений на основе общего способа их названий.</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 Сравнивать валентность</w:t>
            </w:r>
            <w:r w:rsidRPr="008514D7">
              <w:rPr>
                <w:rFonts w:ascii="Times New Roman" w:eastAsia="Calibri" w:hAnsi="Times New Roman" w:cs="Times New Roman"/>
                <w:snapToGrid w:val="0"/>
                <w:sz w:val="24"/>
                <w:szCs w:val="24"/>
              </w:rPr>
              <w:t xml:space="preserve"> и степень окисления.</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Рассчитывать </w:t>
            </w:r>
            <w:r w:rsidRPr="008514D7">
              <w:rPr>
                <w:rFonts w:ascii="Times New Roman" w:eastAsia="Calibri" w:hAnsi="Times New Roman" w:cs="Times New Roman"/>
                <w:snapToGrid w:val="0"/>
                <w:sz w:val="24"/>
                <w:szCs w:val="24"/>
              </w:rPr>
              <w:t>степени окисления по формулам химических соединений</w:t>
            </w:r>
          </w:p>
        </w:tc>
      </w:tr>
      <w:tr w:rsidR="008514D7" w:rsidRPr="008514D7" w:rsidTr="002F789B">
        <w:trPr>
          <w:trHeight w:val="1528"/>
        </w:trPr>
        <w:tc>
          <w:tcPr>
            <w:tcW w:w="98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 xml:space="preserve">  62</w:t>
            </w:r>
            <w:r w:rsidR="00385778">
              <w:rPr>
                <w:rFonts w:ascii="Times New Roman" w:eastAsia="Times New Roman" w:hAnsi="Times New Roman" w:cs="Times New Roman"/>
                <w:snapToGrid w:val="0"/>
                <w:sz w:val="24"/>
                <w:szCs w:val="24"/>
                <w:lang w:eastAsia="ru-RU"/>
              </w:rPr>
              <w:t>-63</w:t>
            </w:r>
          </w:p>
        </w:tc>
        <w:tc>
          <w:tcPr>
            <w:tcW w:w="2268" w:type="dxa"/>
            <w:tcBorders>
              <w:left w:val="single" w:sz="4" w:space="0" w:color="auto"/>
              <w:right w:val="nil"/>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proofErr w:type="spellStart"/>
            <w:r w:rsidRPr="008514D7">
              <w:rPr>
                <w:rFonts w:ascii="Times New Roman" w:eastAsia="Calibri" w:hAnsi="Times New Roman" w:cs="Times New Roman"/>
                <w:snapToGrid w:val="0"/>
                <w:sz w:val="24"/>
                <w:szCs w:val="24"/>
              </w:rPr>
              <w:t>Окислительно</w:t>
            </w:r>
            <w:proofErr w:type="spellEnd"/>
            <w:r w:rsidRPr="008514D7">
              <w:rPr>
                <w:rFonts w:ascii="Times New Roman" w:eastAsia="Calibri" w:hAnsi="Times New Roman" w:cs="Times New Roman"/>
                <w:snapToGrid w:val="0"/>
                <w:sz w:val="24"/>
                <w:szCs w:val="24"/>
              </w:rPr>
              <w:t>-восстановительные реакции</w:t>
            </w:r>
          </w:p>
        </w:tc>
        <w:tc>
          <w:tcPr>
            <w:tcW w:w="5497" w:type="dxa"/>
            <w:tcBorders>
              <w:left w:val="single" w:sz="4" w:space="0" w:color="auto"/>
              <w:right w:val="nil"/>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proofErr w:type="spellStart"/>
            <w:r w:rsidRPr="008514D7">
              <w:rPr>
                <w:rFonts w:ascii="Times New Roman" w:eastAsia="Calibri" w:hAnsi="Times New Roman" w:cs="Times New Roman"/>
                <w:snapToGrid w:val="0"/>
                <w:sz w:val="24"/>
                <w:szCs w:val="24"/>
              </w:rPr>
              <w:t>Окислительно</w:t>
            </w:r>
            <w:proofErr w:type="spellEnd"/>
            <w:r w:rsidRPr="008514D7">
              <w:rPr>
                <w:rFonts w:ascii="Times New Roman" w:eastAsia="Calibri" w:hAnsi="Times New Roman" w:cs="Times New Roman"/>
                <w:snapToGrid w:val="0"/>
                <w:sz w:val="24"/>
                <w:szCs w:val="24"/>
              </w:rPr>
              <w:t>-восстановительные реакции.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Определение степеней окисления элементов, образующих вещества разных классов. Реакции ионного обмена и </w:t>
            </w:r>
            <w:proofErr w:type="spellStart"/>
            <w:r w:rsidRPr="008514D7">
              <w:rPr>
                <w:rFonts w:ascii="Times New Roman" w:eastAsia="Calibri" w:hAnsi="Times New Roman" w:cs="Times New Roman"/>
                <w:snapToGrid w:val="0"/>
                <w:sz w:val="24"/>
                <w:szCs w:val="24"/>
              </w:rPr>
              <w:t>окислительно</w:t>
            </w:r>
            <w:proofErr w:type="spellEnd"/>
            <w:r w:rsidRPr="008514D7">
              <w:rPr>
                <w:rFonts w:ascii="Times New Roman" w:eastAsia="Calibri" w:hAnsi="Times New Roman" w:cs="Times New Roman"/>
                <w:snapToGrid w:val="0"/>
                <w:sz w:val="24"/>
                <w:szCs w:val="24"/>
              </w:rPr>
              <w:t xml:space="preserve">-восстановительные реакции. Окислитель и восстановитель. Окисление и восстановление. Составление уравнений </w:t>
            </w:r>
            <w:proofErr w:type="spellStart"/>
            <w:r w:rsidRPr="008514D7">
              <w:rPr>
                <w:rFonts w:ascii="Times New Roman" w:eastAsia="Calibri" w:hAnsi="Times New Roman" w:cs="Times New Roman"/>
                <w:snapToGrid w:val="0"/>
                <w:sz w:val="24"/>
                <w:szCs w:val="24"/>
              </w:rPr>
              <w:t>окислительно</w:t>
            </w:r>
            <w:proofErr w:type="spellEnd"/>
            <w:r w:rsidRPr="008514D7">
              <w:rPr>
                <w:rFonts w:ascii="Times New Roman" w:eastAsia="Calibri" w:hAnsi="Times New Roman" w:cs="Times New Roman"/>
                <w:snapToGrid w:val="0"/>
                <w:sz w:val="24"/>
                <w:szCs w:val="24"/>
              </w:rPr>
              <w:t>-восстановительных реакций методом электронного баланса</w:t>
            </w:r>
          </w:p>
          <w:p w:rsidR="00411840" w:rsidRDefault="008514D7" w:rsidP="008514D7">
            <w:pPr>
              <w:spacing w:after="0" w:line="360" w:lineRule="auto"/>
              <w:jc w:val="both"/>
            </w:pPr>
            <w:r w:rsidRPr="008514D7">
              <w:rPr>
                <w:rFonts w:ascii="Times New Roman" w:eastAsia="Calibri" w:hAnsi="Times New Roman" w:cs="Times New Roman"/>
                <w:b/>
                <w:snapToGrid w:val="0"/>
                <w:sz w:val="24"/>
                <w:szCs w:val="24"/>
              </w:rPr>
              <w:t>Демонстрации</w:t>
            </w:r>
            <w:r w:rsidRPr="008514D7">
              <w:rPr>
                <w:rFonts w:ascii="Times New Roman" w:eastAsia="Calibri" w:hAnsi="Times New Roman" w:cs="Times New Roman"/>
                <w:snapToGrid w:val="0"/>
                <w:sz w:val="24"/>
                <w:szCs w:val="24"/>
              </w:rPr>
              <w:t>. Взаимодействие цинка с серой, соляной кислотой, хлоридом меди(II). Горение магния. Взаимодействие хлорной и сероводородной воды</w:t>
            </w:r>
            <w:r w:rsidR="003041FF">
              <w:rPr>
                <w:rFonts w:ascii="Times New Roman" w:eastAsia="Calibri" w:hAnsi="Times New Roman" w:cs="Times New Roman"/>
                <w:snapToGrid w:val="0"/>
                <w:sz w:val="24"/>
                <w:szCs w:val="24"/>
              </w:rPr>
              <w:t>.</w:t>
            </w:r>
            <w:r w:rsidR="003041FF">
              <w:t xml:space="preserve"> </w:t>
            </w:r>
          </w:p>
          <w:p w:rsidR="008514D7" w:rsidRDefault="003041FF" w:rsidP="008514D7">
            <w:pPr>
              <w:spacing w:after="0" w:line="360" w:lineRule="auto"/>
              <w:jc w:val="both"/>
              <w:rPr>
                <w:rFonts w:ascii="Times New Roman" w:eastAsia="Calibri" w:hAnsi="Times New Roman" w:cs="Times New Roman"/>
                <w:snapToGrid w:val="0"/>
                <w:sz w:val="24"/>
                <w:szCs w:val="24"/>
              </w:rPr>
            </w:pPr>
            <w:r w:rsidRPr="00411840">
              <w:rPr>
                <w:rFonts w:ascii="Times New Roman" w:eastAsia="Calibri" w:hAnsi="Times New Roman" w:cs="Times New Roman"/>
                <w:i/>
                <w:snapToGrid w:val="0"/>
                <w:sz w:val="24"/>
                <w:szCs w:val="24"/>
                <w:u w:val="single"/>
              </w:rPr>
              <w:lastRenderedPageBreak/>
              <w:t>Оборудование "Точка роста":</w:t>
            </w:r>
            <w:r w:rsidRPr="003041FF">
              <w:rPr>
                <w:rFonts w:ascii="Times New Roman" w:eastAsia="Calibri" w:hAnsi="Times New Roman" w:cs="Times New Roman"/>
                <w:snapToGrid w:val="0"/>
                <w:sz w:val="24"/>
                <w:szCs w:val="24"/>
              </w:rPr>
              <w:t xml:space="preserve"> Комплекты химич</w:t>
            </w:r>
            <w:r w:rsidR="00411840">
              <w:rPr>
                <w:rFonts w:ascii="Times New Roman" w:eastAsia="Calibri" w:hAnsi="Times New Roman" w:cs="Times New Roman"/>
                <w:snapToGrid w:val="0"/>
                <w:sz w:val="24"/>
                <w:szCs w:val="24"/>
              </w:rPr>
              <w:t>еских реактивов: Набор «Галогениды металлов</w:t>
            </w:r>
            <w:proofErr w:type="gramStart"/>
            <w:r w:rsidRPr="003041FF">
              <w:rPr>
                <w:rFonts w:ascii="Times New Roman" w:eastAsia="Calibri" w:hAnsi="Times New Roman" w:cs="Times New Roman"/>
                <w:snapToGrid w:val="0"/>
                <w:sz w:val="24"/>
                <w:szCs w:val="24"/>
              </w:rPr>
              <w:t xml:space="preserve">»,   </w:t>
            </w:r>
            <w:proofErr w:type="gramEnd"/>
            <w:r w:rsidRPr="003041FF">
              <w:rPr>
                <w:rFonts w:ascii="Times New Roman" w:eastAsia="Calibri" w:hAnsi="Times New Roman" w:cs="Times New Roman"/>
                <w:snapToGrid w:val="0"/>
                <w:sz w:val="24"/>
                <w:szCs w:val="24"/>
              </w:rPr>
              <w:t xml:space="preserve"> Набор "Гид</w:t>
            </w:r>
            <w:r w:rsidR="00411840">
              <w:rPr>
                <w:rFonts w:ascii="Times New Roman" w:eastAsia="Calibri" w:hAnsi="Times New Roman" w:cs="Times New Roman"/>
                <w:snapToGrid w:val="0"/>
                <w:sz w:val="24"/>
                <w:szCs w:val="24"/>
              </w:rPr>
              <w:t xml:space="preserve">роксиды» Набор "Кислоты» (соляная </w:t>
            </w:r>
            <w:r w:rsidRPr="003041FF">
              <w:rPr>
                <w:rFonts w:ascii="Times New Roman" w:eastAsia="Calibri" w:hAnsi="Times New Roman" w:cs="Times New Roman"/>
                <w:snapToGrid w:val="0"/>
                <w:sz w:val="24"/>
                <w:szCs w:val="24"/>
              </w:rPr>
              <w:t xml:space="preserve"> кислота),  набор «Металлы»</w:t>
            </w:r>
            <w:r w:rsidR="00411840">
              <w:rPr>
                <w:rFonts w:ascii="Times New Roman" w:eastAsia="Calibri" w:hAnsi="Times New Roman" w:cs="Times New Roman"/>
                <w:snapToGrid w:val="0"/>
                <w:sz w:val="24"/>
                <w:szCs w:val="24"/>
              </w:rPr>
              <w:t xml:space="preserve"> (цинк и магний)</w:t>
            </w:r>
            <w:r w:rsidRPr="003041FF">
              <w:rPr>
                <w:rFonts w:ascii="Times New Roman" w:eastAsia="Calibri" w:hAnsi="Times New Roman" w:cs="Times New Roman"/>
                <w:snapToGrid w:val="0"/>
                <w:sz w:val="24"/>
                <w:szCs w:val="24"/>
              </w:rPr>
              <w:t>, демонстрационный столик  подъемный, лабораторная посуда – пробирки, лабораторный штатив, спиртовка</w:t>
            </w:r>
            <w:r w:rsidR="00411840">
              <w:rPr>
                <w:rFonts w:ascii="Times New Roman" w:eastAsia="Calibri" w:hAnsi="Times New Roman" w:cs="Times New Roman"/>
                <w:snapToGrid w:val="0"/>
                <w:sz w:val="24"/>
                <w:szCs w:val="24"/>
              </w:rPr>
              <w:t>, ложка для сжигания веществ.</w:t>
            </w:r>
            <w:r w:rsidR="00411840">
              <w:t xml:space="preserve"> </w:t>
            </w:r>
            <w:r w:rsidR="00411840">
              <w:rPr>
                <w:rFonts w:ascii="Times New Roman" w:eastAsia="Calibri" w:hAnsi="Times New Roman" w:cs="Times New Roman"/>
                <w:snapToGrid w:val="0"/>
                <w:sz w:val="24"/>
                <w:szCs w:val="24"/>
              </w:rPr>
              <w:t xml:space="preserve">Набор склянок </w:t>
            </w:r>
            <w:r w:rsidR="00411840" w:rsidRPr="00411840">
              <w:rPr>
                <w:rFonts w:ascii="Times New Roman" w:eastAsia="Calibri" w:hAnsi="Times New Roman" w:cs="Times New Roman"/>
                <w:snapToGrid w:val="0"/>
                <w:sz w:val="24"/>
                <w:szCs w:val="24"/>
              </w:rPr>
              <w:t xml:space="preserve"> для хранения растворов реактивов</w:t>
            </w:r>
            <w:r w:rsidR="00411840">
              <w:rPr>
                <w:rFonts w:ascii="Times New Roman" w:eastAsia="Calibri" w:hAnsi="Times New Roman" w:cs="Times New Roman"/>
                <w:snapToGrid w:val="0"/>
                <w:sz w:val="24"/>
                <w:szCs w:val="24"/>
              </w:rPr>
              <w:t>.</w:t>
            </w:r>
          </w:p>
          <w:p w:rsidR="003041FF" w:rsidRPr="008514D7" w:rsidRDefault="003041FF" w:rsidP="008514D7">
            <w:pPr>
              <w:spacing w:after="0" w:line="360" w:lineRule="auto"/>
              <w:jc w:val="both"/>
              <w:rPr>
                <w:rFonts w:ascii="Times New Roman" w:eastAsia="Calibri" w:hAnsi="Times New Roman" w:cs="Times New Roman"/>
                <w:snapToGrid w:val="0"/>
                <w:sz w:val="24"/>
                <w:szCs w:val="24"/>
              </w:rPr>
            </w:pPr>
          </w:p>
        </w:tc>
        <w:tc>
          <w:tcPr>
            <w:tcW w:w="6036" w:type="dxa"/>
            <w:tcBorders>
              <w:left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Объяснять</w:t>
            </w:r>
            <w:r w:rsidRPr="008514D7">
              <w:rPr>
                <w:rFonts w:ascii="Times New Roman" w:eastAsia="Calibri" w:hAnsi="Times New Roman" w:cs="Times New Roman"/>
                <w:snapToGrid w:val="0"/>
                <w:sz w:val="24"/>
                <w:szCs w:val="24"/>
              </w:rPr>
              <w:t xml:space="preserve"> понятия «</w:t>
            </w:r>
            <w:proofErr w:type="spellStart"/>
            <w:r w:rsidRPr="008514D7">
              <w:rPr>
                <w:rFonts w:ascii="Times New Roman" w:eastAsia="Calibri" w:hAnsi="Times New Roman" w:cs="Times New Roman"/>
                <w:snapToGrid w:val="0"/>
                <w:sz w:val="24"/>
                <w:szCs w:val="24"/>
              </w:rPr>
              <w:t>окислительно</w:t>
            </w:r>
            <w:proofErr w:type="spellEnd"/>
            <w:r w:rsidRPr="008514D7">
              <w:rPr>
                <w:rFonts w:ascii="Times New Roman" w:eastAsia="Calibri" w:hAnsi="Times New Roman" w:cs="Times New Roman"/>
                <w:snapToGrid w:val="0"/>
                <w:sz w:val="24"/>
                <w:szCs w:val="24"/>
              </w:rPr>
              <w:t>-восстановительные реакции», «окислитель», «восстановитель», «окисление», «восстановление».</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Классифицировать</w:t>
            </w:r>
            <w:r w:rsidRPr="008514D7">
              <w:rPr>
                <w:rFonts w:ascii="Times New Roman" w:eastAsia="Calibri" w:hAnsi="Times New Roman" w:cs="Times New Roman"/>
                <w:snapToGrid w:val="0"/>
                <w:sz w:val="24"/>
                <w:szCs w:val="24"/>
              </w:rPr>
              <w:t xml:space="preserve"> химические реакций по признаку изменения степеней окисления элементов.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Определять</w:t>
            </w:r>
            <w:r w:rsidRPr="008514D7">
              <w:rPr>
                <w:rFonts w:ascii="Times New Roman" w:eastAsia="Calibri" w:hAnsi="Times New Roman" w:cs="Times New Roman"/>
                <w:snapToGrid w:val="0"/>
                <w:sz w:val="24"/>
                <w:szCs w:val="24"/>
              </w:rPr>
              <w:t xml:space="preserve"> окислитель и восстановитель, процессы окисления и восстановления.</w:t>
            </w:r>
          </w:p>
          <w:p w:rsidR="008514D7" w:rsidRPr="008514D7" w:rsidRDefault="008514D7" w:rsidP="008514D7">
            <w:pPr>
              <w:spacing w:after="0" w:line="360" w:lineRule="auto"/>
              <w:jc w:val="both"/>
              <w:rPr>
                <w:rFonts w:ascii="Times New Roman" w:eastAsia="Calibri" w:hAnsi="Times New Roman" w:cs="Times New Roman"/>
                <w:i/>
                <w:snapToGrid w:val="0"/>
                <w:sz w:val="24"/>
                <w:szCs w:val="24"/>
              </w:rPr>
            </w:pPr>
            <w:r w:rsidRPr="008514D7">
              <w:rPr>
                <w:rFonts w:ascii="Times New Roman" w:eastAsia="Calibri" w:hAnsi="Times New Roman" w:cs="Times New Roman"/>
                <w:i/>
                <w:snapToGrid w:val="0"/>
                <w:sz w:val="24"/>
                <w:szCs w:val="24"/>
              </w:rPr>
              <w:t>Использовать</w:t>
            </w:r>
            <w:r w:rsidRPr="008514D7">
              <w:rPr>
                <w:rFonts w:ascii="Times New Roman" w:eastAsia="Calibri" w:hAnsi="Times New Roman" w:cs="Times New Roman"/>
                <w:snapToGrid w:val="0"/>
                <w:sz w:val="24"/>
                <w:szCs w:val="24"/>
              </w:rPr>
              <w:t xml:space="preserve"> знаковое моделирование</w:t>
            </w:r>
          </w:p>
        </w:tc>
      </w:tr>
      <w:tr w:rsidR="008514D7" w:rsidRPr="008514D7" w:rsidTr="002F789B">
        <w:trPr>
          <w:trHeight w:val="968"/>
        </w:trPr>
        <w:tc>
          <w:tcPr>
            <w:tcW w:w="988" w:type="dxa"/>
            <w:tcBorders>
              <w:top w:val="single" w:sz="4" w:space="0" w:color="auto"/>
              <w:bottom w:val="single" w:sz="4" w:space="0" w:color="auto"/>
            </w:tcBorders>
          </w:tcPr>
          <w:p w:rsidR="008514D7" w:rsidRPr="008514D7" w:rsidRDefault="00385778" w:rsidP="008514D7">
            <w:pPr>
              <w:spacing w:after="0" w:line="36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lastRenderedPageBreak/>
              <w:t>64</w:t>
            </w:r>
          </w:p>
        </w:tc>
        <w:tc>
          <w:tcPr>
            <w:tcW w:w="13801" w:type="dxa"/>
            <w:gridSpan w:val="3"/>
            <w:tcBorders>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Times New Roman" w:hAnsi="Times New Roman" w:cs="Times New Roman"/>
                <w:snapToGrid w:val="0"/>
                <w:sz w:val="24"/>
                <w:szCs w:val="24"/>
                <w:lang w:eastAsia="ru-RU"/>
              </w:rPr>
              <w:t xml:space="preserve">Обобщение и систематизация знаний по темам «Периодический закон и периодическая система химических элементов Д. И. Менделеева. Строение атома» и «Химическая связь. </w:t>
            </w:r>
            <w:proofErr w:type="spellStart"/>
            <w:r w:rsidRPr="008514D7">
              <w:rPr>
                <w:rFonts w:ascii="Times New Roman" w:eastAsia="Times New Roman" w:hAnsi="Times New Roman" w:cs="Times New Roman"/>
                <w:snapToGrid w:val="0"/>
                <w:sz w:val="24"/>
                <w:szCs w:val="24"/>
                <w:lang w:eastAsia="ru-RU"/>
              </w:rPr>
              <w:t>Окислительно</w:t>
            </w:r>
            <w:proofErr w:type="spellEnd"/>
            <w:r w:rsidRPr="008514D7">
              <w:rPr>
                <w:rFonts w:ascii="Times New Roman" w:eastAsia="Times New Roman" w:hAnsi="Times New Roman" w:cs="Times New Roman"/>
                <w:snapToGrid w:val="0"/>
                <w:sz w:val="24"/>
                <w:szCs w:val="24"/>
                <w:lang w:eastAsia="ru-RU"/>
              </w:rPr>
              <w:t>-восстановительные реакции»</w:t>
            </w:r>
          </w:p>
        </w:tc>
      </w:tr>
      <w:tr w:rsidR="008514D7" w:rsidRPr="008514D7" w:rsidTr="002F789B">
        <w:trPr>
          <w:trHeight w:val="675"/>
        </w:trPr>
        <w:tc>
          <w:tcPr>
            <w:tcW w:w="988" w:type="dxa"/>
            <w:tcBorders>
              <w:top w:val="single" w:sz="4" w:space="0" w:color="auto"/>
              <w:bottom w:val="single" w:sz="4" w:space="0" w:color="auto"/>
            </w:tcBorders>
          </w:tcPr>
          <w:p w:rsidR="008514D7" w:rsidRPr="008514D7" w:rsidRDefault="00385778" w:rsidP="008514D7">
            <w:pPr>
              <w:spacing w:after="0" w:line="36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65</w:t>
            </w:r>
          </w:p>
        </w:tc>
        <w:tc>
          <w:tcPr>
            <w:tcW w:w="13801" w:type="dxa"/>
            <w:gridSpan w:val="3"/>
            <w:tcBorders>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Контрольная работа</w:t>
            </w:r>
            <w:r w:rsidRPr="008514D7">
              <w:rPr>
                <w:rFonts w:ascii="Times New Roman" w:eastAsia="Times New Roman" w:hAnsi="Times New Roman" w:cs="Times New Roman"/>
                <w:snapToGrid w:val="0"/>
                <w:sz w:val="24"/>
                <w:szCs w:val="24"/>
                <w:lang w:eastAsia="ru-RU"/>
              </w:rPr>
              <w:t xml:space="preserve"> по темам «Периодический закон и периодическая система химических элементов Д. И. Менделеева. Строение атома» и «Химическая связь. </w:t>
            </w:r>
            <w:proofErr w:type="spellStart"/>
            <w:r w:rsidRPr="008514D7">
              <w:rPr>
                <w:rFonts w:ascii="Times New Roman" w:eastAsia="Times New Roman" w:hAnsi="Times New Roman" w:cs="Times New Roman"/>
                <w:snapToGrid w:val="0"/>
                <w:sz w:val="24"/>
                <w:szCs w:val="24"/>
                <w:lang w:eastAsia="ru-RU"/>
              </w:rPr>
              <w:t>Окислительно</w:t>
            </w:r>
            <w:proofErr w:type="spellEnd"/>
            <w:r w:rsidRPr="008514D7">
              <w:rPr>
                <w:rFonts w:ascii="Times New Roman" w:eastAsia="Times New Roman" w:hAnsi="Times New Roman" w:cs="Times New Roman"/>
                <w:snapToGrid w:val="0"/>
                <w:sz w:val="24"/>
                <w:szCs w:val="24"/>
                <w:lang w:eastAsia="ru-RU"/>
              </w:rPr>
              <w:t>-восстановительные реакции»</w:t>
            </w:r>
          </w:p>
          <w:p w:rsidR="008514D7" w:rsidRPr="008514D7" w:rsidRDefault="008514D7" w:rsidP="008514D7">
            <w:pPr>
              <w:spacing w:after="0" w:line="360" w:lineRule="auto"/>
              <w:rPr>
                <w:rFonts w:ascii="Times New Roman" w:eastAsia="Times New Roman" w:hAnsi="Times New Roman" w:cs="Times New Roman"/>
                <w:i/>
                <w:snapToGrid w:val="0"/>
                <w:sz w:val="24"/>
                <w:szCs w:val="24"/>
                <w:lang w:eastAsia="ru-RU"/>
              </w:rPr>
            </w:pPr>
          </w:p>
        </w:tc>
      </w:tr>
      <w:tr w:rsidR="008514D7" w:rsidRPr="008514D7" w:rsidTr="002F789B">
        <w:trPr>
          <w:trHeight w:val="840"/>
        </w:trPr>
        <w:tc>
          <w:tcPr>
            <w:tcW w:w="988" w:type="dxa"/>
            <w:tcBorders>
              <w:top w:val="single" w:sz="4" w:space="0" w:color="auto"/>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Резервное время</w:t>
            </w:r>
          </w:p>
        </w:tc>
        <w:tc>
          <w:tcPr>
            <w:tcW w:w="13801" w:type="dxa"/>
            <w:gridSpan w:val="3"/>
            <w:tcBorders>
              <w:bottom w:val="single" w:sz="4" w:space="0" w:color="auto"/>
            </w:tcBorders>
          </w:tcPr>
          <w:p w:rsidR="008514D7" w:rsidRPr="008514D7" w:rsidRDefault="00385778" w:rsidP="008514D7">
            <w:pPr>
              <w:spacing w:after="0" w:line="36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5</w:t>
            </w:r>
            <w:r w:rsidR="008514D7" w:rsidRPr="008514D7">
              <w:rPr>
                <w:rFonts w:ascii="Times New Roman" w:eastAsia="Times New Roman" w:hAnsi="Times New Roman" w:cs="Times New Roman"/>
                <w:snapToGrid w:val="0"/>
                <w:sz w:val="24"/>
                <w:szCs w:val="24"/>
                <w:lang w:eastAsia="ru-RU"/>
              </w:rPr>
              <w:t xml:space="preserve"> ч</w:t>
            </w:r>
          </w:p>
        </w:tc>
      </w:tr>
    </w:tbl>
    <w:p w:rsidR="008514D7" w:rsidRPr="008514D7" w:rsidRDefault="008514D7" w:rsidP="008514D7">
      <w:pPr>
        <w:spacing w:after="0" w:line="360" w:lineRule="auto"/>
        <w:rPr>
          <w:rFonts w:ascii="Times New Roman" w:eastAsia="Times New Roman" w:hAnsi="Times New Roman" w:cs="Times New Roman"/>
          <w:b/>
          <w:sz w:val="28"/>
          <w:szCs w:val="28"/>
          <w:lang w:eastAsia="ru-RU"/>
        </w:rPr>
      </w:pPr>
    </w:p>
    <w:p w:rsidR="008514D7" w:rsidRPr="008514D7" w:rsidRDefault="008514D7" w:rsidP="008514D7">
      <w:pPr>
        <w:spacing w:after="0" w:line="360" w:lineRule="auto"/>
        <w:jc w:val="center"/>
        <w:rPr>
          <w:rFonts w:ascii="Times New Roman" w:eastAsia="Times New Roman" w:hAnsi="Times New Roman" w:cs="Times New Roman"/>
          <w:b/>
          <w:sz w:val="28"/>
          <w:szCs w:val="28"/>
          <w:lang w:eastAsia="ru-RU"/>
        </w:rPr>
      </w:pPr>
    </w:p>
    <w:p w:rsidR="008514D7" w:rsidRPr="008514D7" w:rsidRDefault="008514D7" w:rsidP="008514D7">
      <w:pPr>
        <w:spacing w:after="0" w:line="360" w:lineRule="auto"/>
        <w:rPr>
          <w:rFonts w:ascii="Times New Roman" w:eastAsia="Calibri" w:hAnsi="Times New Roman" w:cs="Times New Roman"/>
          <w:b/>
          <w:sz w:val="28"/>
          <w:szCs w:val="28"/>
        </w:rPr>
      </w:pPr>
      <w:r w:rsidRPr="008514D7">
        <w:rPr>
          <w:rFonts w:ascii="Times New Roman" w:eastAsia="Times New Roman" w:hAnsi="Times New Roman" w:cs="Times New Roman"/>
          <w:b/>
          <w:sz w:val="32"/>
          <w:szCs w:val="32"/>
          <w:lang w:eastAsia="ru-RU"/>
        </w:rPr>
        <w:br w:type="page"/>
      </w:r>
    </w:p>
    <w:p w:rsidR="008514D7" w:rsidRPr="008514D7" w:rsidRDefault="008514D7" w:rsidP="008514D7">
      <w:pPr>
        <w:spacing w:after="0" w:line="360" w:lineRule="auto"/>
        <w:jc w:val="center"/>
        <w:rPr>
          <w:rFonts w:ascii="Times New Roman" w:eastAsia="Times New Roman" w:hAnsi="Times New Roman" w:cs="Times New Roman"/>
          <w:snapToGrid w:val="0"/>
          <w:sz w:val="28"/>
          <w:szCs w:val="28"/>
          <w:lang w:eastAsia="ru-RU"/>
        </w:rPr>
      </w:pPr>
      <w:r w:rsidRPr="008514D7">
        <w:rPr>
          <w:rFonts w:ascii="Times New Roman" w:eastAsia="Times New Roman" w:hAnsi="Times New Roman" w:cs="Times New Roman"/>
          <w:snapToGrid w:val="0"/>
          <w:sz w:val="28"/>
          <w:szCs w:val="28"/>
          <w:lang w:eastAsia="ru-RU"/>
        </w:rPr>
        <w:lastRenderedPageBreak/>
        <w:t>9 КЛАСС</w:t>
      </w:r>
    </w:p>
    <w:p w:rsidR="008514D7" w:rsidRPr="008514D7" w:rsidRDefault="008514D7" w:rsidP="008514D7">
      <w:pPr>
        <w:spacing w:after="0" w:line="360" w:lineRule="auto"/>
        <w:jc w:val="center"/>
        <w:rPr>
          <w:rFonts w:ascii="Times New Roman" w:eastAsia="Times New Roman" w:hAnsi="Times New Roman" w:cs="Times New Roman"/>
          <w:snapToGrid w:val="0"/>
          <w:sz w:val="28"/>
          <w:szCs w:val="28"/>
          <w:lang w:eastAsia="ru-RU"/>
        </w:rPr>
      </w:pPr>
      <w:r w:rsidRPr="008514D7">
        <w:rPr>
          <w:rFonts w:ascii="Times New Roman" w:eastAsia="Times New Roman" w:hAnsi="Times New Roman" w:cs="Times New Roman"/>
          <w:snapToGrid w:val="0"/>
          <w:sz w:val="28"/>
          <w:szCs w:val="28"/>
          <w:lang w:eastAsia="ru-RU"/>
        </w:rPr>
        <w:t xml:space="preserve">(2 ч в неделю, всего 70, из них 4 ч —  резервное время) </w:t>
      </w:r>
    </w:p>
    <w:p w:rsidR="008514D7" w:rsidRPr="008514D7" w:rsidRDefault="008514D7" w:rsidP="008514D7">
      <w:pPr>
        <w:spacing w:after="0" w:line="360" w:lineRule="auto"/>
        <w:rPr>
          <w:rFonts w:ascii="Times New Roman" w:eastAsia="Calibri" w:hAnsi="Times New Roman" w:cs="Times New Roman"/>
          <w:b/>
          <w:sz w:val="28"/>
          <w:szCs w:val="28"/>
        </w:rPr>
      </w:pPr>
    </w:p>
    <w:tbl>
      <w:tblPr>
        <w:tblW w:w="14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2409"/>
        <w:gridCol w:w="5340"/>
        <w:gridCol w:w="6052"/>
      </w:tblGrid>
      <w:tr w:rsidR="008514D7" w:rsidRPr="008514D7" w:rsidTr="002F789B">
        <w:tc>
          <w:tcPr>
            <w:tcW w:w="988" w:type="dxa"/>
          </w:tcPr>
          <w:p w:rsidR="008514D7" w:rsidRPr="008514D7" w:rsidRDefault="008514D7" w:rsidP="008514D7">
            <w:pPr>
              <w:spacing w:after="0" w:line="360" w:lineRule="auto"/>
              <w:jc w:val="center"/>
              <w:rPr>
                <w:rFonts w:ascii="Times New Roman" w:eastAsia="Times New Roman" w:hAnsi="Times New Roman" w:cs="Times New Roman"/>
                <w:b/>
                <w:sz w:val="24"/>
                <w:szCs w:val="24"/>
                <w:lang w:eastAsia="ru-RU"/>
              </w:rPr>
            </w:pPr>
            <w:r w:rsidRPr="008514D7">
              <w:rPr>
                <w:rFonts w:ascii="Times New Roman" w:eastAsia="Times New Roman" w:hAnsi="Times New Roman" w:cs="Times New Roman"/>
                <w:b/>
                <w:sz w:val="24"/>
                <w:szCs w:val="24"/>
                <w:lang w:eastAsia="ru-RU"/>
              </w:rPr>
              <w:t>Номер урока п/п</w:t>
            </w:r>
          </w:p>
        </w:tc>
        <w:tc>
          <w:tcPr>
            <w:tcW w:w="2409" w:type="dxa"/>
            <w:vAlign w:val="center"/>
          </w:tcPr>
          <w:p w:rsidR="008514D7" w:rsidRPr="008514D7" w:rsidRDefault="008514D7" w:rsidP="008514D7">
            <w:pPr>
              <w:spacing w:after="0" w:line="360" w:lineRule="auto"/>
              <w:jc w:val="center"/>
              <w:rPr>
                <w:rFonts w:ascii="Times New Roman" w:eastAsia="Times New Roman" w:hAnsi="Times New Roman" w:cs="Times New Roman"/>
                <w:b/>
                <w:bCs/>
                <w:sz w:val="24"/>
                <w:szCs w:val="24"/>
                <w:lang w:eastAsia="ru-RU"/>
              </w:rPr>
            </w:pPr>
            <w:r w:rsidRPr="008514D7">
              <w:rPr>
                <w:rFonts w:ascii="Times New Roman" w:eastAsia="Times New Roman" w:hAnsi="Times New Roman" w:cs="Times New Roman"/>
                <w:b/>
                <w:bCs/>
                <w:sz w:val="24"/>
                <w:szCs w:val="24"/>
                <w:lang w:eastAsia="ru-RU"/>
              </w:rPr>
              <w:t>Тема урока</w:t>
            </w:r>
          </w:p>
        </w:tc>
        <w:tc>
          <w:tcPr>
            <w:tcW w:w="5340" w:type="dxa"/>
            <w:vAlign w:val="center"/>
          </w:tcPr>
          <w:p w:rsidR="008514D7" w:rsidRPr="008514D7" w:rsidRDefault="008514D7" w:rsidP="008514D7">
            <w:pPr>
              <w:spacing w:after="0" w:line="360" w:lineRule="auto"/>
              <w:jc w:val="center"/>
              <w:rPr>
                <w:rFonts w:ascii="Times New Roman" w:eastAsia="Times New Roman" w:hAnsi="Times New Roman" w:cs="Times New Roman"/>
                <w:b/>
                <w:bCs/>
                <w:sz w:val="24"/>
                <w:szCs w:val="24"/>
                <w:lang w:eastAsia="ru-RU"/>
              </w:rPr>
            </w:pPr>
            <w:r w:rsidRPr="008514D7">
              <w:rPr>
                <w:rFonts w:ascii="Times New Roman" w:eastAsia="Times New Roman" w:hAnsi="Times New Roman" w:cs="Times New Roman"/>
                <w:b/>
                <w:bCs/>
                <w:sz w:val="24"/>
                <w:szCs w:val="24"/>
                <w:lang w:eastAsia="ru-RU"/>
              </w:rPr>
              <w:t>Основное содержание</w:t>
            </w:r>
          </w:p>
          <w:p w:rsidR="008514D7" w:rsidRPr="008514D7" w:rsidRDefault="008514D7" w:rsidP="008514D7">
            <w:pPr>
              <w:spacing w:after="0" w:line="360" w:lineRule="auto"/>
              <w:jc w:val="center"/>
              <w:rPr>
                <w:rFonts w:ascii="Times New Roman" w:eastAsia="Times New Roman" w:hAnsi="Times New Roman" w:cs="Times New Roman"/>
                <w:b/>
                <w:bCs/>
                <w:sz w:val="24"/>
                <w:szCs w:val="24"/>
                <w:lang w:eastAsia="ru-RU"/>
              </w:rPr>
            </w:pPr>
            <w:r w:rsidRPr="008514D7">
              <w:rPr>
                <w:rFonts w:ascii="Times New Roman" w:eastAsia="Times New Roman" w:hAnsi="Times New Roman" w:cs="Times New Roman"/>
                <w:b/>
                <w:bCs/>
                <w:sz w:val="24"/>
                <w:szCs w:val="24"/>
                <w:lang w:eastAsia="ru-RU"/>
              </w:rPr>
              <w:t>урока</w:t>
            </w:r>
          </w:p>
        </w:tc>
        <w:tc>
          <w:tcPr>
            <w:tcW w:w="6052" w:type="dxa"/>
            <w:vAlign w:val="center"/>
          </w:tcPr>
          <w:p w:rsidR="008514D7" w:rsidRPr="008514D7" w:rsidRDefault="008514D7" w:rsidP="008514D7">
            <w:pPr>
              <w:spacing w:after="0" w:line="360" w:lineRule="auto"/>
              <w:jc w:val="center"/>
              <w:rPr>
                <w:rFonts w:ascii="Times New Roman" w:eastAsia="Times New Roman" w:hAnsi="Times New Roman" w:cs="Times New Roman"/>
                <w:b/>
                <w:bCs/>
                <w:sz w:val="24"/>
                <w:szCs w:val="24"/>
                <w:lang w:eastAsia="ru-RU"/>
              </w:rPr>
            </w:pPr>
            <w:r w:rsidRPr="008514D7">
              <w:rPr>
                <w:rFonts w:ascii="Times New Roman" w:eastAsia="Times New Roman" w:hAnsi="Times New Roman" w:cs="Times New Roman"/>
                <w:b/>
                <w:bCs/>
                <w:sz w:val="24"/>
                <w:szCs w:val="24"/>
                <w:lang w:eastAsia="ru-RU"/>
              </w:rPr>
              <w:t>Характеристика основных видов деятельности учащихся (на уровне учебных действий)</w:t>
            </w:r>
          </w:p>
        </w:tc>
      </w:tr>
      <w:tr w:rsidR="008514D7" w:rsidRPr="008514D7" w:rsidTr="002F789B">
        <w:tc>
          <w:tcPr>
            <w:tcW w:w="14789" w:type="dxa"/>
            <w:gridSpan w:val="4"/>
            <w:tcBorders>
              <w:right w:val="single" w:sz="4" w:space="0" w:color="auto"/>
            </w:tcBorders>
          </w:tcPr>
          <w:p w:rsidR="008514D7" w:rsidRPr="008514D7" w:rsidRDefault="008514D7" w:rsidP="008514D7">
            <w:pPr>
              <w:spacing w:before="240" w:after="0" w:line="360" w:lineRule="auto"/>
              <w:jc w:val="center"/>
              <w:rPr>
                <w:rFonts w:ascii="Times New Roman" w:eastAsia="Times New Roman" w:hAnsi="Times New Roman" w:cs="Times New Roman"/>
                <w:b/>
                <w:snapToGrid w:val="0"/>
                <w:sz w:val="24"/>
                <w:szCs w:val="24"/>
                <w:lang w:eastAsia="ru-RU"/>
              </w:rPr>
            </w:pPr>
            <w:r w:rsidRPr="008514D7">
              <w:rPr>
                <w:rFonts w:ascii="Times New Roman" w:eastAsia="Times New Roman" w:hAnsi="Times New Roman" w:cs="Times New Roman"/>
                <w:b/>
                <w:sz w:val="28"/>
                <w:szCs w:val="28"/>
                <w:lang w:eastAsia="ru-RU"/>
              </w:rPr>
              <w:t>Повторение и обобщение сведений по курсу 8 класса. Химические реакции (5 ч)</w:t>
            </w:r>
          </w:p>
        </w:tc>
      </w:tr>
      <w:tr w:rsidR="008514D7" w:rsidRPr="008514D7" w:rsidTr="002F789B">
        <w:tc>
          <w:tcPr>
            <w:tcW w:w="988" w:type="dxa"/>
            <w:tcBorders>
              <w:right w:val="single" w:sz="4" w:space="0" w:color="auto"/>
            </w:tcBorders>
          </w:tcPr>
          <w:p w:rsidR="008514D7" w:rsidRPr="008514D7" w:rsidRDefault="008514D7" w:rsidP="008514D7">
            <w:pPr>
              <w:spacing w:after="0" w:line="360" w:lineRule="auto"/>
              <w:jc w:val="center"/>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1</w:t>
            </w:r>
          </w:p>
          <w:p w:rsidR="008514D7" w:rsidRPr="008514D7" w:rsidRDefault="008514D7" w:rsidP="008514D7">
            <w:pPr>
              <w:spacing w:after="0" w:line="360" w:lineRule="auto"/>
              <w:jc w:val="center"/>
              <w:rPr>
                <w:rFonts w:ascii="Times New Roman" w:eastAsia="Times New Roman" w:hAnsi="Times New Roman" w:cs="Times New Roman"/>
                <w:snapToGrid w:val="0"/>
                <w:sz w:val="24"/>
                <w:szCs w:val="24"/>
                <w:lang w:eastAsia="ru-RU"/>
              </w:rPr>
            </w:pPr>
          </w:p>
        </w:tc>
        <w:tc>
          <w:tcPr>
            <w:tcW w:w="2409" w:type="dxa"/>
            <w:tcBorders>
              <w:left w:val="single" w:sz="4" w:space="0" w:color="auto"/>
              <w:right w:val="nil"/>
            </w:tcBorders>
          </w:tcPr>
          <w:p w:rsidR="008514D7" w:rsidRPr="008514D7" w:rsidRDefault="008514D7" w:rsidP="008514D7">
            <w:pPr>
              <w:spacing w:after="0" w:line="360" w:lineRule="auto"/>
              <w:rPr>
                <w:rFonts w:ascii="Times New Roman" w:eastAsia="Arial Unicode MS" w:hAnsi="Times New Roman" w:cs="Times New Roman"/>
                <w:color w:val="000000"/>
                <w:sz w:val="24"/>
                <w:szCs w:val="24"/>
                <w:lang w:eastAsia="ru-RU" w:bidi="ru-RU"/>
              </w:rPr>
            </w:pPr>
            <w:r w:rsidRPr="008514D7">
              <w:rPr>
                <w:rFonts w:ascii="Times New Roman" w:eastAsia="Arial Unicode MS" w:hAnsi="Times New Roman" w:cs="Times New Roman"/>
                <w:color w:val="000000"/>
                <w:sz w:val="24"/>
                <w:szCs w:val="24"/>
                <w:lang w:eastAsia="ru-RU" w:bidi="ru-RU"/>
              </w:rPr>
              <w:t>Классификация неорганических веществ и их номенклатура</w:t>
            </w:r>
          </w:p>
        </w:tc>
        <w:tc>
          <w:tcPr>
            <w:tcW w:w="5340" w:type="dxa"/>
            <w:tcBorders>
              <w:left w:val="single" w:sz="4" w:space="0" w:color="auto"/>
              <w:right w:val="nil"/>
            </w:tcBorders>
          </w:tcPr>
          <w:p w:rsidR="008514D7" w:rsidRPr="008514D7" w:rsidRDefault="008514D7" w:rsidP="008514D7">
            <w:pPr>
              <w:spacing w:after="0" w:line="360" w:lineRule="auto"/>
              <w:jc w:val="both"/>
              <w:rPr>
                <w:rFonts w:ascii="Times New Roman" w:eastAsia="Times New Roman" w:hAnsi="Times New Roman" w:cs="Times New Roman"/>
                <w:bCs/>
                <w:color w:val="000000"/>
                <w:sz w:val="24"/>
                <w:szCs w:val="24"/>
                <w:lang w:eastAsia="ru-RU" w:bidi="ru-RU"/>
              </w:rPr>
            </w:pPr>
            <w:r w:rsidRPr="008514D7">
              <w:rPr>
                <w:rFonts w:ascii="Times New Roman" w:eastAsia="Times New Roman" w:hAnsi="Times New Roman" w:cs="Times New Roman"/>
                <w:bCs/>
                <w:color w:val="000000"/>
                <w:sz w:val="24"/>
                <w:szCs w:val="24"/>
                <w:lang w:eastAsia="ru-RU" w:bidi="ru-RU"/>
              </w:rPr>
              <w:t>Бинарные соединения. Оксиды солеобразующие и несолеобразующие. Гидроксиды: основания, амфотерные гидроксиды, кислородсодержащие кислоты. Средние, кислые, основные, комплексные соли.</w:t>
            </w:r>
          </w:p>
          <w:p w:rsidR="008514D7" w:rsidRPr="008514D7" w:rsidRDefault="008514D7" w:rsidP="008514D7">
            <w:pPr>
              <w:spacing w:after="0" w:line="360" w:lineRule="auto"/>
              <w:jc w:val="both"/>
              <w:rPr>
                <w:rFonts w:ascii="Times New Roman" w:eastAsia="Times New Roman" w:hAnsi="Times New Roman" w:cs="Times New Roman"/>
                <w:b/>
                <w:bCs/>
                <w:color w:val="000000"/>
                <w:sz w:val="24"/>
                <w:szCs w:val="24"/>
                <w:lang w:eastAsia="ru-RU" w:bidi="ru-RU"/>
              </w:rPr>
            </w:pPr>
            <w:r w:rsidRPr="008514D7">
              <w:rPr>
                <w:rFonts w:ascii="Times New Roman" w:eastAsia="Times New Roman" w:hAnsi="Times New Roman" w:cs="Times New Roman"/>
                <w:b/>
                <w:bCs/>
                <w:color w:val="000000"/>
                <w:sz w:val="24"/>
                <w:szCs w:val="24"/>
                <w:lang w:eastAsia="ru-RU" w:bidi="ru-RU"/>
              </w:rPr>
              <w:t>Демонстрации.</w:t>
            </w:r>
            <w:r w:rsidRPr="008514D7">
              <w:rPr>
                <w:rFonts w:ascii="Times New Roman" w:eastAsia="Times New Roman" w:hAnsi="Times New Roman" w:cs="Times New Roman"/>
                <w:bCs/>
                <w:color w:val="000000"/>
                <w:sz w:val="24"/>
                <w:szCs w:val="24"/>
                <w:lang w:eastAsia="ru-RU" w:bidi="ru-RU"/>
              </w:rPr>
              <w:t xml:space="preserve"> Ознакомление с коллекциями металлов и неметаллов. Ознакомление с коллекциями оксидов, кислот и солей</w:t>
            </w:r>
          </w:p>
          <w:p w:rsidR="00E14390" w:rsidRPr="00E14390" w:rsidRDefault="00E14390" w:rsidP="00E14390">
            <w:pPr>
              <w:rPr>
                <w:rFonts w:ascii="Times New Roman" w:eastAsia="Times New Roman" w:hAnsi="Times New Roman" w:cs="Times New Roman"/>
                <w:bCs/>
                <w:color w:val="000000"/>
                <w:sz w:val="24"/>
                <w:szCs w:val="24"/>
                <w:lang w:eastAsia="ru-RU" w:bidi="ru-RU"/>
              </w:rPr>
            </w:pPr>
            <w:r w:rsidRPr="00E14390">
              <w:rPr>
                <w:rFonts w:ascii="Times New Roman" w:eastAsia="Times New Roman" w:hAnsi="Times New Roman" w:cs="Times New Roman"/>
                <w:bCs/>
                <w:i/>
                <w:color w:val="000000"/>
                <w:sz w:val="24"/>
                <w:szCs w:val="24"/>
                <w:u w:val="single"/>
                <w:lang w:eastAsia="ru-RU" w:bidi="ru-RU"/>
              </w:rPr>
              <w:t>Оборудование "Точка роста":</w:t>
            </w:r>
            <w:r>
              <w:t xml:space="preserve"> </w:t>
            </w:r>
            <w:r w:rsidRPr="00E14390">
              <w:rPr>
                <w:rFonts w:ascii="Times New Roman" w:eastAsia="Times New Roman" w:hAnsi="Times New Roman" w:cs="Times New Roman"/>
                <w:bCs/>
                <w:color w:val="000000"/>
                <w:sz w:val="24"/>
                <w:szCs w:val="24"/>
                <w:lang w:eastAsia="ru-RU" w:bidi="ru-RU"/>
              </w:rPr>
              <w:t>Коллекция "Металлы и сплавы</w:t>
            </w:r>
            <w:proofErr w:type="gramStart"/>
            <w:r w:rsidRPr="00E14390">
              <w:rPr>
                <w:rFonts w:ascii="Times New Roman" w:eastAsia="Times New Roman" w:hAnsi="Times New Roman" w:cs="Times New Roman"/>
                <w:bCs/>
                <w:color w:val="000000"/>
                <w:sz w:val="24"/>
                <w:szCs w:val="24"/>
                <w:lang w:eastAsia="ru-RU" w:bidi="ru-RU"/>
              </w:rPr>
              <w:t xml:space="preserve">" </w:t>
            </w:r>
            <w:r>
              <w:rPr>
                <w:rFonts w:ascii="Times New Roman" w:eastAsia="Times New Roman" w:hAnsi="Times New Roman" w:cs="Times New Roman"/>
                <w:bCs/>
                <w:color w:val="000000"/>
                <w:sz w:val="24"/>
                <w:szCs w:val="24"/>
                <w:lang w:eastAsia="ru-RU" w:bidi="ru-RU"/>
              </w:rPr>
              <w:t>.</w:t>
            </w:r>
            <w:proofErr w:type="gramEnd"/>
            <w:r>
              <w:rPr>
                <w:rFonts w:ascii="Times New Roman" w:eastAsia="Times New Roman" w:hAnsi="Times New Roman" w:cs="Times New Roman"/>
                <w:bCs/>
                <w:color w:val="000000"/>
                <w:sz w:val="24"/>
                <w:szCs w:val="24"/>
                <w:lang w:eastAsia="ru-RU" w:bidi="ru-RU"/>
              </w:rPr>
              <w:t xml:space="preserve"> Наборы «Кислоты», «Гидроксиды»,</w:t>
            </w:r>
            <w:r>
              <w:t xml:space="preserve"> </w:t>
            </w:r>
            <w:r w:rsidRPr="00E14390">
              <w:rPr>
                <w:rFonts w:ascii="Times New Roman" w:eastAsia="Times New Roman" w:hAnsi="Times New Roman" w:cs="Times New Roman"/>
                <w:bCs/>
                <w:color w:val="000000"/>
                <w:sz w:val="24"/>
                <w:szCs w:val="24"/>
                <w:lang w:eastAsia="ru-RU" w:bidi="ru-RU"/>
              </w:rPr>
              <w:t>"Карбонаты"</w:t>
            </w:r>
            <w:r>
              <w:rPr>
                <w:rFonts w:ascii="Times New Roman" w:eastAsia="Times New Roman" w:hAnsi="Times New Roman" w:cs="Times New Roman"/>
                <w:bCs/>
                <w:color w:val="000000"/>
                <w:sz w:val="24"/>
                <w:szCs w:val="24"/>
                <w:lang w:eastAsia="ru-RU" w:bidi="ru-RU"/>
              </w:rPr>
              <w:t>.</w:t>
            </w:r>
          </w:p>
          <w:p w:rsidR="008514D7" w:rsidRPr="008514D7" w:rsidRDefault="008514D7" w:rsidP="008514D7">
            <w:pPr>
              <w:spacing w:after="0" w:line="360" w:lineRule="auto"/>
              <w:jc w:val="both"/>
              <w:rPr>
                <w:rFonts w:ascii="Times New Roman" w:eastAsia="Times New Roman" w:hAnsi="Times New Roman" w:cs="Times New Roman"/>
                <w:bCs/>
                <w:color w:val="000000"/>
                <w:sz w:val="24"/>
                <w:szCs w:val="24"/>
                <w:lang w:eastAsia="ru-RU" w:bidi="ru-RU"/>
              </w:rPr>
            </w:pPr>
          </w:p>
        </w:tc>
        <w:tc>
          <w:tcPr>
            <w:tcW w:w="6052" w:type="dxa"/>
            <w:tcBorders>
              <w:left w:val="single" w:sz="4" w:space="0" w:color="auto"/>
              <w:right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 xml:space="preserve"> Характеризовать</w:t>
            </w:r>
            <w:r w:rsidRPr="008514D7">
              <w:rPr>
                <w:rFonts w:ascii="Times New Roman" w:eastAsia="Times New Roman" w:hAnsi="Times New Roman" w:cs="Times New Roman"/>
                <w:snapToGrid w:val="0"/>
                <w:sz w:val="24"/>
                <w:szCs w:val="24"/>
                <w:lang w:eastAsia="ru-RU"/>
              </w:rPr>
              <w:t xml:space="preserve"> оксиды, гидроксиды (основания, амфотерные гидроксиды, кислородсодержащие кислоты) и соли по плану: состав, способы образования названий, характерные свойства и получение. </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 xml:space="preserve">  Классифицировать </w:t>
            </w:r>
            <w:r w:rsidRPr="008514D7">
              <w:rPr>
                <w:rFonts w:ascii="Times New Roman" w:eastAsia="Times New Roman" w:hAnsi="Times New Roman" w:cs="Times New Roman"/>
                <w:snapToGrid w:val="0"/>
                <w:sz w:val="24"/>
                <w:szCs w:val="24"/>
                <w:lang w:eastAsia="ru-RU"/>
              </w:rPr>
              <w:t>оксиды, гидроксиды (основания, амфотерные гидроксиды, кислородсодержащие кислоты) и соли по различным признакам.</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 xml:space="preserve"> Уметь </w:t>
            </w:r>
            <w:r w:rsidRPr="008514D7">
              <w:rPr>
                <w:rFonts w:ascii="Times New Roman" w:eastAsia="Times New Roman" w:hAnsi="Times New Roman" w:cs="Times New Roman"/>
                <w:snapToGrid w:val="0"/>
                <w:sz w:val="24"/>
                <w:szCs w:val="24"/>
                <w:lang w:eastAsia="ru-RU"/>
              </w:rPr>
              <w:t xml:space="preserve">подтверждать характеристику отдельных представителей классов неорганических веществ уравнениями соответствующих реакций. </w:t>
            </w:r>
          </w:p>
          <w:p w:rsidR="008514D7" w:rsidRPr="008514D7" w:rsidRDefault="008514D7" w:rsidP="008514D7">
            <w:pPr>
              <w:spacing w:after="0" w:line="360" w:lineRule="auto"/>
              <w:jc w:val="both"/>
              <w:rPr>
                <w:rFonts w:ascii="Times New Roman" w:eastAsia="Times New Roman" w:hAnsi="Times New Roman" w:cs="Times New Roman"/>
                <w:i/>
                <w:snapToGrid w:val="0"/>
                <w:sz w:val="24"/>
                <w:szCs w:val="24"/>
                <w:lang w:eastAsia="ru-RU"/>
              </w:rPr>
            </w:pPr>
            <w:r w:rsidRPr="008514D7">
              <w:rPr>
                <w:rFonts w:ascii="Times New Roman" w:eastAsia="Times New Roman" w:hAnsi="Times New Roman" w:cs="Times New Roman"/>
                <w:snapToGrid w:val="0"/>
                <w:sz w:val="24"/>
                <w:szCs w:val="24"/>
                <w:lang w:eastAsia="ru-RU"/>
              </w:rPr>
              <w:t xml:space="preserve">   </w:t>
            </w:r>
            <w:r w:rsidRPr="008514D7">
              <w:rPr>
                <w:rFonts w:ascii="Times New Roman" w:eastAsia="Times New Roman" w:hAnsi="Times New Roman" w:cs="Times New Roman"/>
                <w:i/>
                <w:snapToGrid w:val="0"/>
                <w:sz w:val="24"/>
                <w:szCs w:val="24"/>
                <w:lang w:eastAsia="ru-RU"/>
              </w:rPr>
              <w:t xml:space="preserve">Раскрывать </w:t>
            </w:r>
            <w:r w:rsidRPr="008514D7">
              <w:rPr>
                <w:rFonts w:ascii="Times New Roman" w:eastAsia="Times New Roman" w:hAnsi="Times New Roman" w:cs="Times New Roman"/>
                <w:snapToGrid w:val="0"/>
                <w:sz w:val="24"/>
                <w:szCs w:val="24"/>
                <w:lang w:eastAsia="ru-RU"/>
              </w:rPr>
              <w:t xml:space="preserve">генетическую связь между классами неорганических соединений </w:t>
            </w:r>
          </w:p>
        </w:tc>
      </w:tr>
      <w:tr w:rsidR="008514D7" w:rsidRPr="008514D7" w:rsidTr="002F789B">
        <w:tc>
          <w:tcPr>
            <w:tcW w:w="988" w:type="dxa"/>
            <w:tcBorders>
              <w:right w:val="single" w:sz="4" w:space="0" w:color="auto"/>
            </w:tcBorders>
          </w:tcPr>
          <w:p w:rsidR="008514D7" w:rsidRPr="008514D7" w:rsidRDefault="008514D7" w:rsidP="008514D7">
            <w:pPr>
              <w:spacing w:after="0" w:line="360" w:lineRule="auto"/>
              <w:ind w:hanging="142"/>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 xml:space="preserve">   2—3</w:t>
            </w:r>
          </w:p>
        </w:tc>
        <w:tc>
          <w:tcPr>
            <w:tcW w:w="2409" w:type="dxa"/>
            <w:tcBorders>
              <w:left w:val="single" w:sz="4" w:space="0" w:color="auto"/>
              <w:right w:val="nil"/>
            </w:tcBorders>
          </w:tcPr>
          <w:p w:rsidR="008514D7" w:rsidRPr="008514D7" w:rsidRDefault="008514D7" w:rsidP="008514D7">
            <w:pPr>
              <w:spacing w:after="0" w:line="360" w:lineRule="auto"/>
              <w:rPr>
                <w:rFonts w:ascii="Times New Roman" w:eastAsia="Arial Unicode MS" w:hAnsi="Times New Roman" w:cs="Times New Roman"/>
                <w:color w:val="000000"/>
                <w:sz w:val="24"/>
                <w:szCs w:val="24"/>
                <w:lang w:eastAsia="ru-RU" w:bidi="ru-RU"/>
              </w:rPr>
            </w:pPr>
            <w:r w:rsidRPr="008514D7">
              <w:rPr>
                <w:rFonts w:ascii="Times New Roman" w:eastAsia="Arial Unicode MS" w:hAnsi="Times New Roman" w:cs="Times New Roman"/>
                <w:color w:val="000000"/>
                <w:sz w:val="24"/>
                <w:szCs w:val="24"/>
                <w:lang w:eastAsia="ru-RU" w:bidi="ru-RU"/>
              </w:rPr>
              <w:t>Классификация химических реакций по различным основаниям</w:t>
            </w:r>
          </w:p>
        </w:tc>
        <w:tc>
          <w:tcPr>
            <w:tcW w:w="5340" w:type="dxa"/>
            <w:tcBorders>
              <w:left w:val="single" w:sz="4" w:space="0" w:color="auto"/>
              <w:right w:val="nil"/>
            </w:tcBorders>
          </w:tcPr>
          <w:p w:rsidR="008514D7" w:rsidRPr="008514D7" w:rsidRDefault="008514D7" w:rsidP="008514D7">
            <w:pPr>
              <w:spacing w:after="0" w:line="360" w:lineRule="auto"/>
              <w:jc w:val="both"/>
              <w:rPr>
                <w:rFonts w:ascii="Times New Roman" w:eastAsia="Times New Roman" w:hAnsi="Times New Roman" w:cs="Times New Roman"/>
                <w:bCs/>
                <w:color w:val="000000"/>
                <w:sz w:val="24"/>
                <w:szCs w:val="24"/>
                <w:lang w:eastAsia="ru-RU" w:bidi="ru-RU"/>
              </w:rPr>
            </w:pPr>
            <w:r w:rsidRPr="008514D7">
              <w:rPr>
                <w:rFonts w:ascii="Times New Roman" w:eastAsia="Times New Roman" w:hAnsi="Times New Roman" w:cs="Times New Roman"/>
                <w:bCs/>
                <w:color w:val="000000"/>
                <w:sz w:val="24"/>
                <w:szCs w:val="24"/>
                <w:lang w:eastAsia="ru-RU" w:bidi="ru-RU"/>
              </w:rPr>
              <w:t xml:space="preserve">Обобщение сведений о химических реакциях. Классификация химических реакций по различным основаниям: по составу и числу реагирующих и образующихся веществ, по </w:t>
            </w:r>
            <w:r w:rsidRPr="008514D7">
              <w:rPr>
                <w:rFonts w:ascii="Times New Roman" w:eastAsia="Times New Roman" w:hAnsi="Times New Roman" w:cs="Times New Roman"/>
                <w:bCs/>
                <w:color w:val="000000"/>
                <w:sz w:val="24"/>
                <w:szCs w:val="24"/>
                <w:lang w:eastAsia="ru-RU" w:bidi="ru-RU"/>
              </w:rPr>
              <w:lastRenderedPageBreak/>
              <w:t>тепловому эффекту, по агрегатному состоянию реагирующих веществ, по обратимости, по изменению степеней окисления элементов, по использованию катализатора.</w:t>
            </w:r>
          </w:p>
          <w:p w:rsidR="008514D7" w:rsidRDefault="008514D7" w:rsidP="008514D7">
            <w:pPr>
              <w:spacing w:after="0" w:line="360" w:lineRule="auto"/>
              <w:jc w:val="both"/>
              <w:rPr>
                <w:rFonts w:ascii="Times New Roman" w:eastAsia="Times New Roman" w:hAnsi="Times New Roman" w:cs="Times New Roman"/>
                <w:bCs/>
                <w:color w:val="000000"/>
                <w:sz w:val="24"/>
                <w:szCs w:val="24"/>
                <w:lang w:eastAsia="ru-RU" w:bidi="ru-RU"/>
              </w:rPr>
            </w:pPr>
            <w:r w:rsidRPr="008514D7">
              <w:rPr>
                <w:rFonts w:ascii="Times New Roman" w:eastAsia="Times New Roman" w:hAnsi="Times New Roman" w:cs="Times New Roman"/>
                <w:bCs/>
                <w:color w:val="000000"/>
                <w:sz w:val="24"/>
                <w:szCs w:val="24"/>
                <w:lang w:eastAsia="ru-RU" w:bidi="ru-RU"/>
              </w:rPr>
              <w:t xml:space="preserve">  </w:t>
            </w:r>
            <w:r w:rsidRPr="008514D7">
              <w:rPr>
                <w:rFonts w:ascii="Times New Roman" w:eastAsia="Times New Roman" w:hAnsi="Times New Roman" w:cs="Times New Roman"/>
                <w:b/>
                <w:bCs/>
                <w:color w:val="000000"/>
                <w:sz w:val="24"/>
                <w:szCs w:val="24"/>
                <w:lang w:eastAsia="ru-RU" w:bidi="ru-RU"/>
              </w:rPr>
              <w:t>Лабораторные опыты.</w:t>
            </w:r>
            <w:r w:rsidRPr="008514D7">
              <w:rPr>
                <w:rFonts w:ascii="Times New Roman" w:eastAsia="Times New Roman" w:hAnsi="Times New Roman" w:cs="Times New Roman"/>
                <w:bCs/>
                <w:color w:val="000000"/>
                <w:sz w:val="24"/>
                <w:szCs w:val="24"/>
                <w:lang w:eastAsia="ru-RU" w:bidi="ru-RU"/>
              </w:rPr>
              <w:t xml:space="preserve"> 1. Взаимодействие аммиака и </w:t>
            </w:r>
            <w:proofErr w:type="spellStart"/>
            <w:r w:rsidRPr="008514D7">
              <w:rPr>
                <w:rFonts w:ascii="Times New Roman" w:eastAsia="Times New Roman" w:hAnsi="Times New Roman" w:cs="Times New Roman"/>
                <w:bCs/>
                <w:color w:val="000000"/>
                <w:sz w:val="24"/>
                <w:szCs w:val="24"/>
                <w:lang w:eastAsia="ru-RU" w:bidi="ru-RU"/>
              </w:rPr>
              <w:t>хлороводорода</w:t>
            </w:r>
            <w:proofErr w:type="spellEnd"/>
            <w:r w:rsidRPr="008514D7">
              <w:rPr>
                <w:rFonts w:ascii="Times New Roman" w:eastAsia="Times New Roman" w:hAnsi="Times New Roman" w:cs="Times New Roman"/>
                <w:bCs/>
                <w:color w:val="000000"/>
                <w:sz w:val="24"/>
                <w:szCs w:val="24"/>
                <w:lang w:eastAsia="ru-RU" w:bidi="ru-RU"/>
              </w:rPr>
              <w:t>. 2. Реакция нейтрализации. 3. Наблюдение теплового эффекта реакции нейтрализации. 4. Взаимодействие серной кислоты с оксидом меди(</w:t>
            </w:r>
            <w:r w:rsidRPr="008514D7">
              <w:rPr>
                <w:rFonts w:ascii="Times New Roman" w:eastAsia="Times New Roman" w:hAnsi="Times New Roman" w:cs="Times New Roman"/>
                <w:bCs/>
                <w:color w:val="000000"/>
                <w:sz w:val="24"/>
                <w:szCs w:val="24"/>
                <w:lang w:val="en-US" w:eastAsia="ru-RU" w:bidi="ru-RU"/>
              </w:rPr>
              <w:t>II</w:t>
            </w:r>
            <w:r w:rsidRPr="008514D7">
              <w:rPr>
                <w:rFonts w:ascii="Times New Roman" w:eastAsia="Times New Roman" w:hAnsi="Times New Roman" w:cs="Times New Roman"/>
                <w:bCs/>
                <w:color w:val="000000"/>
                <w:sz w:val="24"/>
                <w:szCs w:val="24"/>
                <w:lang w:eastAsia="ru-RU" w:bidi="ru-RU"/>
              </w:rPr>
              <w:t xml:space="preserve">). 5. Разложение пероксида водорода с помощью каталазы картофеля </w:t>
            </w:r>
          </w:p>
          <w:p w:rsidR="00E14390" w:rsidRDefault="00E14390" w:rsidP="008514D7">
            <w:pPr>
              <w:spacing w:after="0" w:line="360" w:lineRule="auto"/>
              <w:jc w:val="both"/>
              <w:rPr>
                <w:rFonts w:ascii="Times New Roman" w:eastAsia="Times New Roman" w:hAnsi="Times New Roman" w:cs="Times New Roman"/>
                <w:bCs/>
                <w:color w:val="000000"/>
                <w:sz w:val="24"/>
                <w:szCs w:val="24"/>
                <w:lang w:eastAsia="ru-RU" w:bidi="ru-RU"/>
              </w:rPr>
            </w:pPr>
            <w:r w:rsidRPr="00E14390">
              <w:rPr>
                <w:rFonts w:ascii="Times New Roman" w:eastAsia="Times New Roman" w:hAnsi="Times New Roman" w:cs="Times New Roman"/>
                <w:bCs/>
                <w:i/>
                <w:color w:val="000000"/>
                <w:sz w:val="24"/>
                <w:szCs w:val="24"/>
                <w:u w:val="single"/>
                <w:lang w:eastAsia="ru-RU" w:bidi="ru-RU"/>
              </w:rPr>
              <w:t>Оборудование "Точка роста":</w:t>
            </w:r>
            <w:r w:rsidRPr="00E14390">
              <w:rPr>
                <w:rFonts w:ascii="Times New Roman" w:eastAsia="Times New Roman" w:hAnsi="Times New Roman" w:cs="Times New Roman"/>
                <w:bCs/>
                <w:color w:val="000000"/>
                <w:sz w:val="24"/>
                <w:szCs w:val="24"/>
                <w:lang w:eastAsia="ru-RU" w:bidi="ru-RU"/>
              </w:rPr>
              <w:t xml:space="preserve"> Комплекты химических реактивов: Набор «Галогениды металлов</w:t>
            </w:r>
            <w:proofErr w:type="gramStart"/>
            <w:r w:rsidRPr="00E14390">
              <w:rPr>
                <w:rFonts w:ascii="Times New Roman" w:eastAsia="Times New Roman" w:hAnsi="Times New Roman" w:cs="Times New Roman"/>
                <w:bCs/>
                <w:color w:val="000000"/>
                <w:sz w:val="24"/>
                <w:szCs w:val="24"/>
                <w:lang w:eastAsia="ru-RU" w:bidi="ru-RU"/>
              </w:rPr>
              <w:t xml:space="preserve">»,   </w:t>
            </w:r>
            <w:proofErr w:type="gramEnd"/>
            <w:r w:rsidRPr="00E14390">
              <w:rPr>
                <w:rFonts w:ascii="Times New Roman" w:eastAsia="Times New Roman" w:hAnsi="Times New Roman" w:cs="Times New Roman"/>
                <w:bCs/>
                <w:color w:val="000000"/>
                <w:sz w:val="24"/>
                <w:szCs w:val="24"/>
                <w:lang w:eastAsia="ru-RU" w:bidi="ru-RU"/>
              </w:rPr>
              <w:t xml:space="preserve"> Набор "Гидроксиды» Набор "Кислоты» (соляная  кислота),  набор «</w:t>
            </w:r>
            <w:r>
              <w:rPr>
                <w:rFonts w:ascii="Times New Roman" w:eastAsia="Times New Roman" w:hAnsi="Times New Roman" w:cs="Times New Roman"/>
                <w:bCs/>
                <w:color w:val="000000"/>
                <w:sz w:val="24"/>
                <w:szCs w:val="24"/>
                <w:lang w:eastAsia="ru-RU" w:bidi="ru-RU"/>
              </w:rPr>
              <w:t>Оксиды металлов»</w:t>
            </w:r>
            <w:r w:rsidRPr="00E14390">
              <w:rPr>
                <w:rFonts w:ascii="Times New Roman" w:eastAsia="Times New Roman" w:hAnsi="Times New Roman" w:cs="Times New Roman"/>
                <w:bCs/>
                <w:color w:val="000000"/>
                <w:sz w:val="24"/>
                <w:szCs w:val="24"/>
                <w:lang w:eastAsia="ru-RU" w:bidi="ru-RU"/>
              </w:rPr>
              <w:t>, демонстрационный столик  подъемный, лабораторная посуда – пробирки, лабораторный штатив, спиртовка, ложка для сжигания веществ. Набор склянок  для хранения растворов реактивов.</w:t>
            </w:r>
          </w:p>
          <w:p w:rsidR="00E14390" w:rsidRPr="008514D7" w:rsidRDefault="00E14390" w:rsidP="008514D7">
            <w:pPr>
              <w:spacing w:after="0" w:line="360" w:lineRule="auto"/>
              <w:jc w:val="both"/>
              <w:rPr>
                <w:rFonts w:ascii="Times New Roman" w:eastAsia="Times New Roman" w:hAnsi="Times New Roman" w:cs="Times New Roman"/>
                <w:bCs/>
                <w:color w:val="000000"/>
                <w:sz w:val="24"/>
                <w:szCs w:val="24"/>
                <w:lang w:eastAsia="ru-RU" w:bidi="ru-RU"/>
              </w:rPr>
            </w:pPr>
          </w:p>
        </w:tc>
        <w:tc>
          <w:tcPr>
            <w:tcW w:w="6052" w:type="dxa"/>
            <w:tcBorders>
              <w:left w:val="single" w:sz="4" w:space="0" w:color="auto"/>
              <w:right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lastRenderedPageBreak/>
              <w:t xml:space="preserve"> </w:t>
            </w:r>
            <w:r w:rsidRPr="008514D7">
              <w:rPr>
                <w:rFonts w:ascii="Times New Roman" w:eastAsia="Times New Roman" w:hAnsi="Times New Roman" w:cs="Times New Roman"/>
                <w:i/>
                <w:snapToGrid w:val="0"/>
                <w:sz w:val="24"/>
                <w:szCs w:val="24"/>
                <w:lang w:eastAsia="ru-RU"/>
              </w:rPr>
              <w:t xml:space="preserve">Объяснять </w:t>
            </w:r>
            <w:r w:rsidRPr="008514D7">
              <w:rPr>
                <w:rFonts w:ascii="Times New Roman" w:eastAsia="Times New Roman" w:hAnsi="Times New Roman" w:cs="Times New Roman"/>
                <w:snapToGrid w:val="0"/>
                <w:sz w:val="24"/>
                <w:szCs w:val="24"/>
                <w:lang w:eastAsia="ru-RU"/>
              </w:rPr>
              <w:t xml:space="preserve">понятия «химическая реакция», «реакции соединения», «реакции разложения», «реакции обмена», «реакции замещения», «реакции нейтрализации», «экзотермические реакции», «эндотермические </w:t>
            </w:r>
            <w:r w:rsidRPr="008514D7">
              <w:rPr>
                <w:rFonts w:ascii="Times New Roman" w:eastAsia="Times New Roman" w:hAnsi="Times New Roman" w:cs="Times New Roman"/>
                <w:snapToGrid w:val="0"/>
                <w:sz w:val="24"/>
                <w:szCs w:val="24"/>
                <w:lang w:eastAsia="ru-RU"/>
              </w:rPr>
              <w:lastRenderedPageBreak/>
              <w:t>реакции», «обратимые реакции», «необратимые реакции», «</w:t>
            </w:r>
            <w:proofErr w:type="spellStart"/>
            <w:r w:rsidRPr="008514D7">
              <w:rPr>
                <w:rFonts w:ascii="Times New Roman" w:eastAsia="Times New Roman" w:hAnsi="Times New Roman" w:cs="Times New Roman"/>
                <w:snapToGrid w:val="0"/>
                <w:sz w:val="24"/>
                <w:szCs w:val="24"/>
                <w:lang w:eastAsia="ru-RU"/>
              </w:rPr>
              <w:t>окислительно</w:t>
            </w:r>
            <w:proofErr w:type="spellEnd"/>
            <w:r w:rsidRPr="008514D7">
              <w:rPr>
                <w:rFonts w:ascii="Times New Roman" w:eastAsia="Times New Roman" w:hAnsi="Times New Roman" w:cs="Times New Roman"/>
                <w:snapToGrid w:val="0"/>
                <w:sz w:val="24"/>
                <w:szCs w:val="24"/>
                <w:lang w:eastAsia="ru-RU"/>
              </w:rPr>
              <w:t xml:space="preserve">-восстановительные реакции», «гомогенные реакции», «гетерогенные реакции», «каталитические реакции», «некаталитические реакции», «тепловой эффект химической реакции».   </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Классифицировать</w:t>
            </w:r>
            <w:r w:rsidRPr="008514D7">
              <w:rPr>
                <w:rFonts w:ascii="Times New Roman" w:eastAsia="Times New Roman" w:hAnsi="Times New Roman" w:cs="Times New Roman"/>
                <w:snapToGrid w:val="0"/>
                <w:sz w:val="24"/>
                <w:szCs w:val="24"/>
                <w:lang w:eastAsia="ru-RU"/>
              </w:rPr>
              <w:t xml:space="preserve"> химические реакции по различным основаниям.</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Определять</w:t>
            </w:r>
            <w:r w:rsidRPr="008514D7">
              <w:rPr>
                <w:rFonts w:ascii="Times New Roman" w:eastAsia="Times New Roman" w:hAnsi="Times New Roman" w:cs="Times New Roman"/>
                <w:snapToGrid w:val="0"/>
                <w:sz w:val="24"/>
                <w:szCs w:val="24"/>
                <w:lang w:eastAsia="ru-RU"/>
              </w:rPr>
              <w:t xml:space="preserve"> окислитель и восстановитель, процессы окисления и восстановления.</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 xml:space="preserve">Наблюдать </w:t>
            </w:r>
            <w:r w:rsidRPr="008514D7">
              <w:rPr>
                <w:rFonts w:ascii="Times New Roman" w:eastAsia="Times New Roman" w:hAnsi="Times New Roman" w:cs="Times New Roman"/>
                <w:snapToGrid w:val="0"/>
                <w:sz w:val="24"/>
                <w:szCs w:val="24"/>
                <w:lang w:eastAsia="ru-RU"/>
              </w:rPr>
              <w:t xml:space="preserve">и </w:t>
            </w:r>
            <w:r w:rsidRPr="008514D7">
              <w:rPr>
                <w:rFonts w:ascii="Times New Roman" w:eastAsia="Times New Roman" w:hAnsi="Times New Roman" w:cs="Times New Roman"/>
                <w:i/>
                <w:snapToGrid w:val="0"/>
                <w:sz w:val="24"/>
                <w:szCs w:val="24"/>
                <w:lang w:eastAsia="ru-RU"/>
              </w:rPr>
              <w:t>описывать</w:t>
            </w:r>
            <w:r w:rsidRPr="008514D7">
              <w:rPr>
                <w:rFonts w:ascii="Times New Roman" w:eastAsia="Times New Roman" w:hAnsi="Times New Roman" w:cs="Times New Roman"/>
                <w:snapToGrid w:val="0"/>
                <w:sz w:val="24"/>
                <w:szCs w:val="24"/>
                <w:lang w:eastAsia="ru-RU"/>
              </w:rPr>
              <w:t xml:space="preserve"> реакции между веществами с помощью русского (родного) языка и языка химии</w:t>
            </w:r>
          </w:p>
        </w:tc>
      </w:tr>
      <w:tr w:rsidR="008514D7" w:rsidRPr="008514D7" w:rsidTr="002F789B">
        <w:tc>
          <w:tcPr>
            <w:tcW w:w="988" w:type="dxa"/>
            <w:tcBorders>
              <w:right w:val="single" w:sz="4" w:space="0" w:color="auto"/>
            </w:tcBorders>
          </w:tcPr>
          <w:p w:rsidR="008514D7" w:rsidRPr="008514D7" w:rsidRDefault="008514D7" w:rsidP="008514D7">
            <w:pPr>
              <w:spacing w:after="0" w:line="360" w:lineRule="auto"/>
              <w:ind w:hanging="284"/>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lastRenderedPageBreak/>
              <w:t xml:space="preserve">     4—5</w:t>
            </w:r>
          </w:p>
        </w:tc>
        <w:tc>
          <w:tcPr>
            <w:tcW w:w="2409" w:type="dxa"/>
            <w:tcBorders>
              <w:left w:val="single" w:sz="4" w:space="0" w:color="auto"/>
              <w:right w:val="nil"/>
            </w:tcBorders>
          </w:tcPr>
          <w:p w:rsidR="008514D7" w:rsidRPr="008514D7" w:rsidRDefault="008514D7" w:rsidP="008514D7">
            <w:pPr>
              <w:spacing w:after="0" w:line="360" w:lineRule="auto"/>
              <w:rPr>
                <w:rFonts w:ascii="Times New Roman" w:eastAsia="Arial Unicode MS" w:hAnsi="Times New Roman" w:cs="Times New Roman"/>
                <w:color w:val="000000"/>
                <w:sz w:val="24"/>
                <w:szCs w:val="24"/>
                <w:lang w:eastAsia="ru-RU" w:bidi="ru-RU"/>
              </w:rPr>
            </w:pPr>
            <w:r w:rsidRPr="008514D7">
              <w:rPr>
                <w:rFonts w:ascii="Times New Roman" w:eastAsia="Arial Unicode MS" w:hAnsi="Times New Roman" w:cs="Times New Roman"/>
                <w:color w:val="000000"/>
                <w:sz w:val="24"/>
                <w:szCs w:val="24"/>
                <w:lang w:eastAsia="ru-RU" w:bidi="ru-RU"/>
              </w:rPr>
              <w:t xml:space="preserve">Понятие о скорости химической реакции. Катализ </w:t>
            </w:r>
          </w:p>
        </w:tc>
        <w:tc>
          <w:tcPr>
            <w:tcW w:w="5340" w:type="dxa"/>
            <w:tcBorders>
              <w:left w:val="single" w:sz="4" w:space="0" w:color="auto"/>
              <w:right w:val="nil"/>
            </w:tcBorders>
          </w:tcPr>
          <w:p w:rsidR="008514D7" w:rsidRPr="008514D7" w:rsidRDefault="008514D7" w:rsidP="008514D7">
            <w:pPr>
              <w:widowControl w:val="0"/>
              <w:spacing w:after="0" w:line="360" w:lineRule="auto"/>
              <w:jc w:val="both"/>
              <w:rPr>
                <w:rFonts w:ascii="Times New Roman" w:eastAsia="Times New Roman" w:hAnsi="Times New Roman" w:cs="Times New Roman"/>
                <w:sz w:val="24"/>
                <w:szCs w:val="24"/>
                <w:lang w:eastAsia="ru-RU" w:bidi="ru-RU"/>
              </w:rPr>
            </w:pPr>
            <w:r w:rsidRPr="008514D7">
              <w:rPr>
                <w:rFonts w:ascii="Times New Roman" w:eastAsia="Times New Roman" w:hAnsi="Times New Roman" w:cs="Times New Roman"/>
                <w:color w:val="000000"/>
                <w:sz w:val="24"/>
                <w:szCs w:val="24"/>
                <w:lang w:eastAsia="ru-RU" w:bidi="ru-RU"/>
              </w:rPr>
              <w:t>Понятие о скорости химической реак</w:t>
            </w:r>
            <w:r w:rsidRPr="008514D7">
              <w:rPr>
                <w:rFonts w:ascii="Times New Roman" w:eastAsia="Times New Roman" w:hAnsi="Times New Roman" w:cs="Times New Roman"/>
                <w:color w:val="000000"/>
                <w:sz w:val="24"/>
                <w:szCs w:val="24"/>
                <w:lang w:eastAsia="ru-RU" w:bidi="ru-RU"/>
              </w:rPr>
              <w:softHyphen/>
              <w:t>ции. Факторы, влияющие</w:t>
            </w:r>
            <w:r w:rsidRPr="008514D7">
              <w:rPr>
                <w:rFonts w:ascii="Times New Roman" w:eastAsia="Times New Roman" w:hAnsi="Times New Roman" w:cs="Times New Roman"/>
                <w:color w:val="000000"/>
                <w:sz w:val="20"/>
                <w:szCs w:val="20"/>
                <w:lang w:eastAsia="ru-RU" w:bidi="ru-RU"/>
              </w:rPr>
              <w:t xml:space="preserve"> </w:t>
            </w:r>
            <w:r w:rsidRPr="008514D7">
              <w:rPr>
                <w:rFonts w:ascii="Times New Roman" w:eastAsia="Times New Roman" w:hAnsi="Times New Roman" w:cs="Times New Roman"/>
                <w:color w:val="000000"/>
                <w:sz w:val="24"/>
                <w:szCs w:val="24"/>
                <w:lang w:eastAsia="ru-RU" w:bidi="ru-RU"/>
              </w:rPr>
              <w:t xml:space="preserve">на скорость химических реакций: природа реагирующих веществ, их </w:t>
            </w:r>
            <w:r w:rsidRPr="008514D7">
              <w:rPr>
                <w:rFonts w:ascii="Times New Roman" w:eastAsia="Times New Roman" w:hAnsi="Times New Roman" w:cs="Times New Roman"/>
                <w:color w:val="000000"/>
                <w:sz w:val="24"/>
                <w:szCs w:val="24"/>
                <w:lang w:eastAsia="ru-RU" w:bidi="ru-RU"/>
              </w:rPr>
              <w:lastRenderedPageBreak/>
              <w:t>концентрация, температура, площадь соприкосновения, наличие катализатора. Катализ.</w:t>
            </w:r>
          </w:p>
          <w:p w:rsidR="008514D7" w:rsidRPr="008514D7" w:rsidRDefault="008514D7" w:rsidP="008514D7">
            <w:pPr>
              <w:widowControl w:val="0"/>
              <w:spacing w:after="0" w:line="360" w:lineRule="auto"/>
              <w:jc w:val="both"/>
              <w:rPr>
                <w:rFonts w:ascii="Times New Roman" w:eastAsia="Times New Roman" w:hAnsi="Times New Roman" w:cs="Times New Roman"/>
                <w:sz w:val="24"/>
                <w:szCs w:val="24"/>
                <w:lang w:eastAsia="ru-RU" w:bidi="ru-RU"/>
              </w:rPr>
            </w:pPr>
            <w:r w:rsidRPr="008514D7">
              <w:rPr>
                <w:rFonts w:ascii="Times New Roman" w:eastAsia="Times New Roman" w:hAnsi="Times New Roman" w:cs="Times New Roman"/>
                <w:b/>
                <w:bCs/>
                <w:color w:val="000000"/>
                <w:sz w:val="24"/>
                <w:szCs w:val="24"/>
                <w:shd w:val="clear" w:color="auto" w:fill="FFFFFF"/>
                <w:lang w:eastAsia="ru-RU" w:bidi="ru-RU"/>
              </w:rPr>
              <w:t xml:space="preserve">Демонстрации. </w:t>
            </w:r>
            <w:r w:rsidRPr="008514D7">
              <w:rPr>
                <w:rFonts w:ascii="Times New Roman" w:eastAsia="Times New Roman" w:hAnsi="Times New Roman" w:cs="Times New Roman"/>
                <w:color w:val="000000"/>
                <w:sz w:val="24"/>
                <w:szCs w:val="24"/>
                <w:lang w:eastAsia="ru-RU" w:bidi="ru-RU"/>
              </w:rPr>
              <w:t>Зависимость скорос</w:t>
            </w:r>
            <w:r w:rsidRPr="008514D7">
              <w:rPr>
                <w:rFonts w:ascii="Times New Roman" w:eastAsia="Times New Roman" w:hAnsi="Times New Roman" w:cs="Times New Roman"/>
                <w:color w:val="000000"/>
                <w:sz w:val="24"/>
                <w:szCs w:val="24"/>
                <w:lang w:eastAsia="ru-RU" w:bidi="ru-RU"/>
              </w:rPr>
              <w:softHyphen/>
              <w:t>ти химической реакции от природы реагирующих веществ. Зависимость скорости химической реакции от кон</w:t>
            </w:r>
            <w:r w:rsidRPr="008514D7">
              <w:rPr>
                <w:rFonts w:ascii="Times New Roman" w:eastAsia="Times New Roman" w:hAnsi="Times New Roman" w:cs="Times New Roman"/>
                <w:color w:val="000000"/>
                <w:sz w:val="24"/>
                <w:szCs w:val="24"/>
                <w:lang w:eastAsia="ru-RU" w:bidi="ru-RU"/>
              </w:rPr>
              <w:softHyphen/>
              <w:t>центрации реагирующих веществ. Зависимость скорости химической ре</w:t>
            </w:r>
            <w:r w:rsidRPr="008514D7">
              <w:rPr>
                <w:rFonts w:ascii="Times New Roman" w:eastAsia="Times New Roman" w:hAnsi="Times New Roman" w:cs="Times New Roman"/>
                <w:color w:val="000000"/>
                <w:sz w:val="24"/>
                <w:szCs w:val="24"/>
                <w:lang w:eastAsia="ru-RU" w:bidi="ru-RU"/>
              </w:rPr>
              <w:softHyphen/>
              <w:t>акции от площади соприкосновения реагирующих веществ («кипящий слой»). Зависимость скорости химиче</w:t>
            </w:r>
            <w:r w:rsidRPr="008514D7">
              <w:rPr>
                <w:rFonts w:ascii="Times New Roman" w:eastAsia="Times New Roman" w:hAnsi="Times New Roman" w:cs="Times New Roman"/>
                <w:color w:val="000000"/>
                <w:sz w:val="24"/>
                <w:szCs w:val="24"/>
                <w:lang w:eastAsia="ru-RU" w:bidi="ru-RU"/>
              </w:rPr>
              <w:softHyphen/>
              <w:t>ской реакции от температуры реаги</w:t>
            </w:r>
            <w:r w:rsidRPr="008514D7">
              <w:rPr>
                <w:rFonts w:ascii="Times New Roman" w:eastAsia="Times New Roman" w:hAnsi="Times New Roman" w:cs="Times New Roman"/>
                <w:color w:val="000000"/>
                <w:sz w:val="24"/>
                <w:szCs w:val="24"/>
                <w:lang w:eastAsia="ru-RU" w:bidi="ru-RU"/>
              </w:rPr>
              <w:softHyphen/>
              <w:t>рующих веществ.</w:t>
            </w:r>
          </w:p>
          <w:p w:rsidR="008514D7" w:rsidRPr="008514D7" w:rsidRDefault="008514D7" w:rsidP="008514D7">
            <w:pPr>
              <w:widowControl w:val="0"/>
              <w:spacing w:after="0" w:line="360" w:lineRule="auto"/>
              <w:jc w:val="both"/>
              <w:rPr>
                <w:rFonts w:ascii="Times New Roman" w:eastAsia="Times New Roman" w:hAnsi="Times New Roman" w:cs="Times New Roman"/>
                <w:color w:val="000000"/>
                <w:sz w:val="24"/>
                <w:szCs w:val="24"/>
                <w:lang w:eastAsia="ru-RU" w:bidi="ru-RU"/>
              </w:rPr>
            </w:pPr>
            <w:r w:rsidRPr="008514D7">
              <w:rPr>
                <w:rFonts w:ascii="Times New Roman" w:eastAsia="Times New Roman" w:hAnsi="Times New Roman" w:cs="Times New Roman"/>
                <w:b/>
                <w:bCs/>
                <w:color w:val="000000"/>
                <w:sz w:val="24"/>
                <w:szCs w:val="24"/>
                <w:shd w:val="clear" w:color="auto" w:fill="FFFFFF"/>
                <w:lang w:eastAsia="ru-RU" w:bidi="ru-RU"/>
              </w:rPr>
              <w:t xml:space="preserve">Лабораторные опыты. </w:t>
            </w:r>
            <w:r w:rsidRPr="008514D7">
              <w:rPr>
                <w:rFonts w:ascii="Times New Roman" w:eastAsia="Times New Roman" w:hAnsi="Times New Roman" w:cs="Times New Roman"/>
                <w:bCs/>
                <w:color w:val="000000"/>
                <w:sz w:val="24"/>
                <w:szCs w:val="24"/>
                <w:shd w:val="clear" w:color="auto" w:fill="FFFFFF"/>
                <w:lang w:eastAsia="ru-RU" w:bidi="ru-RU"/>
              </w:rPr>
              <w:t>6</w:t>
            </w:r>
            <w:r w:rsidRPr="008514D7">
              <w:rPr>
                <w:rFonts w:ascii="Times New Roman" w:eastAsia="Times New Roman" w:hAnsi="Times New Roman" w:cs="Times New Roman"/>
                <w:color w:val="000000"/>
                <w:sz w:val="24"/>
                <w:szCs w:val="24"/>
                <w:lang w:eastAsia="ru-RU" w:bidi="ru-RU"/>
              </w:rPr>
              <w:t>. Зависи</w:t>
            </w:r>
            <w:r w:rsidRPr="008514D7">
              <w:rPr>
                <w:rFonts w:ascii="Times New Roman" w:eastAsia="Times New Roman" w:hAnsi="Times New Roman" w:cs="Times New Roman"/>
                <w:color w:val="000000"/>
                <w:sz w:val="24"/>
                <w:szCs w:val="24"/>
                <w:lang w:eastAsia="ru-RU" w:bidi="ru-RU"/>
              </w:rPr>
              <w:softHyphen/>
              <w:t>мость скорости химической реакции от природы реагирующих веществ на примере взаимодействия растворов тиосульфата натрия и хлорида бария, тиосульфата натрия и соляной кислоты. 7. Зависи</w:t>
            </w:r>
            <w:r w:rsidRPr="008514D7">
              <w:rPr>
                <w:rFonts w:ascii="Times New Roman" w:eastAsia="Times New Roman" w:hAnsi="Times New Roman" w:cs="Times New Roman"/>
                <w:color w:val="000000"/>
                <w:sz w:val="24"/>
                <w:szCs w:val="24"/>
                <w:lang w:eastAsia="ru-RU" w:bidi="ru-RU"/>
              </w:rPr>
              <w:softHyphen/>
              <w:t>мость скорости химической реакции от природы металлов при их взаимодействии с соляной кислотой. 8. Зависи</w:t>
            </w:r>
            <w:r w:rsidRPr="008514D7">
              <w:rPr>
                <w:rFonts w:ascii="Times New Roman" w:eastAsia="Times New Roman" w:hAnsi="Times New Roman" w:cs="Times New Roman"/>
                <w:color w:val="000000"/>
                <w:sz w:val="24"/>
                <w:szCs w:val="24"/>
                <w:lang w:eastAsia="ru-RU" w:bidi="ru-RU"/>
              </w:rPr>
              <w:softHyphen/>
              <w:t>мость скорости химической реакции от природы кислот при взаимодействии их с железом. 9. Зависимость скорости химической реакции от температуры. 10. </w:t>
            </w:r>
          </w:p>
          <w:p w:rsidR="008514D7" w:rsidRDefault="008514D7" w:rsidP="008514D7">
            <w:pPr>
              <w:widowControl w:val="0"/>
              <w:spacing w:after="0" w:line="360" w:lineRule="auto"/>
              <w:jc w:val="both"/>
              <w:rPr>
                <w:rFonts w:ascii="Times New Roman" w:eastAsia="Times New Roman" w:hAnsi="Times New Roman" w:cs="Times New Roman"/>
                <w:color w:val="000000"/>
                <w:sz w:val="24"/>
                <w:szCs w:val="24"/>
                <w:lang w:eastAsia="ru-RU" w:bidi="ru-RU"/>
              </w:rPr>
            </w:pPr>
            <w:r w:rsidRPr="008514D7">
              <w:rPr>
                <w:rFonts w:ascii="Times New Roman" w:eastAsia="Times New Roman" w:hAnsi="Times New Roman" w:cs="Times New Roman"/>
                <w:color w:val="000000"/>
                <w:sz w:val="24"/>
                <w:szCs w:val="24"/>
                <w:lang w:eastAsia="ru-RU" w:bidi="ru-RU"/>
              </w:rPr>
              <w:lastRenderedPageBreak/>
              <w:t>Зависимость скорости химической реакции от концентрации реагирующих веществ. 11. Зависимость скорости химической реакции от площади соприкосновения реа</w:t>
            </w:r>
            <w:r w:rsidRPr="008514D7">
              <w:rPr>
                <w:rFonts w:ascii="Times New Roman" w:eastAsia="Times New Roman" w:hAnsi="Times New Roman" w:cs="Times New Roman"/>
                <w:color w:val="000000"/>
                <w:sz w:val="24"/>
                <w:szCs w:val="24"/>
                <w:lang w:eastAsia="ru-RU" w:bidi="ru-RU"/>
              </w:rPr>
              <w:softHyphen/>
              <w:t>гирующих веществ. 12. Зависимость скорости химической реакции от наличия катализатора</w:t>
            </w:r>
          </w:p>
          <w:p w:rsidR="00F70E2D" w:rsidRPr="008514D7" w:rsidRDefault="00F70E2D" w:rsidP="008514D7">
            <w:pPr>
              <w:widowControl w:val="0"/>
              <w:spacing w:after="0" w:line="360" w:lineRule="auto"/>
              <w:jc w:val="both"/>
              <w:rPr>
                <w:rFonts w:ascii="Times New Roman" w:eastAsia="Times New Roman" w:hAnsi="Times New Roman" w:cs="Times New Roman"/>
                <w:color w:val="000000"/>
                <w:sz w:val="24"/>
                <w:szCs w:val="24"/>
                <w:lang w:eastAsia="ru-RU" w:bidi="ru-RU"/>
              </w:rPr>
            </w:pPr>
            <w:r w:rsidRPr="00F70E2D">
              <w:rPr>
                <w:rFonts w:ascii="Times New Roman" w:eastAsia="Times New Roman" w:hAnsi="Times New Roman" w:cs="Times New Roman"/>
                <w:i/>
                <w:color w:val="000000"/>
                <w:sz w:val="24"/>
                <w:szCs w:val="24"/>
                <w:u w:val="single"/>
                <w:lang w:eastAsia="ru-RU" w:bidi="ru-RU"/>
              </w:rPr>
              <w:t>Оборудование "Точка роста":</w:t>
            </w:r>
            <w:r w:rsidRPr="00F70E2D">
              <w:rPr>
                <w:rFonts w:ascii="Times New Roman" w:eastAsia="Times New Roman" w:hAnsi="Times New Roman" w:cs="Times New Roman"/>
                <w:color w:val="000000"/>
                <w:sz w:val="24"/>
                <w:szCs w:val="24"/>
                <w:lang w:eastAsia="ru-RU" w:bidi="ru-RU"/>
              </w:rPr>
              <w:t xml:space="preserve"> Цифровой датчик температуры</w:t>
            </w:r>
            <w:r>
              <w:rPr>
                <w:rFonts w:ascii="Times New Roman" w:eastAsia="Times New Roman" w:hAnsi="Times New Roman" w:cs="Times New Roman"/>
                <w:color w:val="000000"/>
                <w:sz w:val="24"/>
                <w:szCs w:val="24"/>
                <w:lang w:eastAsia="ru-RU" w:bidi="ru-RU"/>
              </w:rPr>
              <w:t>.</w:t>
            </w:r>
            <w:r w:rsidRPr="00F70E2D">
              <w:rPr>
                <w:rFonts w:ascii="Times New Roman" w:eastAsia="Times New Roman" w:hAnsi="Times New Roman" w:cs="Times New Roman"/>
                <w:color w:val="000000"/>
                <w:sz w:val="24"/>
                <w:szCs w:val="24"/>
                <w:lang w:eastAsia="ru-RU" w:bidi="ru-RU"/>
              </w:rPr>
              <w:t xml:space="preserve"> Комплекты химических реактивов: Набор «Галогениды металлов</w:t>
            </w:r>
            <w:proofErr w:type="gramStart"/>
            <w:r w:rsidRPr="00F70E2D">
              <w:rPr>
                <w:rFonts w:ascii="Times New Roman" w:eastAsia="Times New Roman" w:hAnsi="Times New Roman" w:cs="Times New Roman"/>
                <w:color w:val="000000"/>
                <w:sz w:val="24"/>
                <w:szCs w:val="24"/>
                <w:lang w:eastAsia="ru-RU" w:bidi="ru-RU"/>
              </w:rPr>
              <w:t xml:space="preserve">»,   </w:t>
            </w:r>
            <w:proofErr w:type="gramEnd"/>
            <w:r w:rsidRPr="00F70E2D">
              <w:rPr>
                <w:rFonts w:ascii="Times New Roman" w:eastAsia="Times New Roman" w:hAnsi="Times New Roman" w:cs="Times New Roman"/>
                <w:color w:val="000000"/>
                <w:sz w:val="24"/>
                <w:szCs w:val="24"/>
                <w:lang w:eastAsia="ru-RU" w:bidi="ru-RU"/>
              </w:rPr>
              <w:t xml:space="preserve"> Набор "Гидроксиды» Набор "Кислоты» (соляная</w:t>
            </w:r>
            <w:r>
              <w:rPr>
                <w:rFonts w:ascii="Times New Roman" w:eastAsia="Times New Roman" w:hAnsi="Times New Roman" w:cs="Times New Roman"/>
                <w:color w:val="000000"/>
                <w:sz w:val="24"/>
                <w:szCs w:val="24"/>
                <w:lang w:eastAsia="ru-RU" w:bidi="ru-RU"/>
              </w:rPr>
              <w:t xml:space="preserve"> и серная </w:t>
            </w:r>
            <w:r w:rsidRPr="00F70E2D">
              <w:rPr>
                <w:rFonts w:ascii="Times New Roman" w:eastAsia="Times New Roman" w:hAnsi="Times New Roman" w:cs="Times New Roman"/>
                <w:color w:val="000000"/>
                <w:sz w:val="24"/>
                <w:szCs w:val="24"/>
                <w:lang w:eastAsia="ru-RU" w:bidi="ru-RU"/>
              </w:rPr>
              <w:t xml:space="preserve">  кислота),  набор «Металлы» (цинк и магний</w:t>
            </w:r>
            <w:r>
              <w:rPr>
                <w:rFonts w:ascii="Times New Roman" w:eastAsia="Times New Roman" w:hAnsi="Times New Roman" w:cs="Times New Roman"/>
                <w:color w:val="000000"/>
                <w:sz w:val="24"/>
                <w:szCs w:val="24"/>
                <w:lang w:eastAsia="ru-RU" w:bidi="ru-RU"/>
              </w:rPr>
              <w:t>, железо</w:t>
            </w:r>
            <w:r w:rsidRPr="00F70E2D">
              <w:rPr>
                <w:rFonts w:ascii="Times New Roman" w:eastAsia="Times New Roman" w:hAnsi="Times New Roman" w:cs="Times New Roman"/>
                <w:color w:val="000000"/>
                <w:sz w:val="24"/>
                <w:szCs w:val="24"/>
                <w:lang w:eastAsia="ru-RU" w:bidi="ru-RU"/>
              </w:rPr>
              <w:t>), демонстрационный столик  подъемный, лабораторная посуда – пробирки, лабораторный штатив, спиртовка, ложка для сжигания веществ. Набор склянок  для хранения растворов реактивов.</w:t>
            </w:r>
          </w:p>
          <w:p w:rsidR="008514D7" w:rsidRPr="008514D7" w:rsidRDefault="008514D7" w:rsidP="008514D7">
            <w:pPr>
              <w:widowControl w:val="0"/>
              <w:spacing w:after="0" w:line="360" w:lineRule="auto"/>
              <w:rPr>
                <w:rFonts w:ascii="Times New Roman" w:eastAsia="Times New Roman" w:hAnsi="Times New Roman" w:cs="Times New Roman"/>
                <w:bCs/>
                <w:color w:val="000000"/>
                <w:sz w:val="24"/>
                <w:szCs w:val="24"/>
                <w:lang w:eastAsia="ru-RU" w:bidi="ru-RU"/>
              </w:rPr>
            </w:pPr>
          </w:p>
        </w:tc>
        <w:tc>
          <w:tcPr>
            <w:tcW w:w="6052" w:type="dxa"/>
            <w:tcBorders>
              <w:left w:val="single" w:sz="4" w:space="0" w:color="auto"/>
              <w:right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lastRenderedPageBreak/>
              <w:t>Объяснять</w:t>
            </w:r>
            <w:r w:rsidRPr="008514D7">
              <w:rPr>
                <w:rFonts w:ascii="Times New Roman" w:eastAsia="Times New Roman" w:hAnsi="Times New Roman" w:cs="Times New Roman"/>
                <w:snapToGrid w:val="0"/>
                <w:sz w:val="24"/>
                <w:szCs w:val="24"/>
                <w:lang w:eastAsia="ru-RU"/>
              </w:rPr>
              <w:t>, что такое «скорость химической реакции».</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Аргументировать</w:t>
            </w:r>
            <w:r w:rsidRPr="008514D7">
              <w:rPr>
                <w:rFonts w:ascii="Times New Roman" w:eastAsia="Times New Roman" w:hAnsi="Times New Roman" w:cs="Times New Roman"/>
                <w:snapToGrid w:val="0"/>
                <w:sz w:val="24"/>
                <w:szCs w:val="24"/>
                <w:lang w:eastAsia="ru-RU"/>
              </w:rPr>
              <w:t xml:space="preserve"> выбор единиц измерения </w:t>
            </w:r>
            <w:proofErr w:type="spellStart"/>
            <w:r w:rsidRPr="008514D7">
              <w:rPr>
                <w:rFonts w:ascii="Times New Roman" w:eastAsia="Times New Roman" w:hAnsi="Times New Roman" w:cs="Times New Roman"/>
                <w:i/>
                <w:snapToGrid w:val="0"/>
                <w:sz w:val="24"/>
                <w:szCs w:val="24"/>
                <w:lang w:val="en-US" w:eastAsia="ru-RU"/>
              </w:rPr>
              <w:t>V</w:t>
            </w:r>
            <w:r w:rsidRPr="008514D7">
              <w:rPr>
                <w:rFonts w:ascii="Times New Roman" w:eastAsia="Times New Roman" w:hAnsi="Times New Roman" w:cs="Times New Roman"/>
                <w:snapToGrid w:val="0"/>
                <w:sz w:val="24"/>
                <w:szCs w:val="24"/>
                <w:lang w:val="en-US" w:eastAsia="ru-RU"/>
              </w:rPr>
              <w:t>p</w:t>
            </w:r>
            <w:proofErr w:type="spellEnd"/>
            <w:r w:rsidRPr="008514D7">
              <w:rPr>
                <w:rFonts w:ascii="Times New Roman" w:eastAsia="Times New Roman" w:hAnsi="Times New Roman" w:cs="Times New Roman"/>
                <w:snapToGrid w:val="0"/>
                <w:sz w:val="24"/>
                <w:szCs w:val="24"/>
                <w:lang w:eastAsia="ru-RU"/>
              </w:rPr>
              <w:t>.</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Устанавливать</w:t>
            </w:r>
            <w:r w:rsidRPr="008514D7">
              <w:rPr>
                <w:rFonts w:ascii="Times New Roman" w:eastAsia="Times New Roman" w:hAnsi="Times New Roman" w:cs="Times New Roman"/>
                <w:snapToGrid w:val="0"/>
                <w:sz w:val="24"/>
                <w:szCs w:val="24"/>
                <w:lang w:eastAsia="ru-RU"/>
              </w:rPr>
              <w:t xml:space="preserve"> причинно-следственные связи влияния </w:t>
            </w:r>
            <w:r w:rsidRPr="008514D7">
              <w:rPr>
                <w:rFonts w:ascii="Times New Roman" w:eastAsia="Times New Roman" w:hAnsi="Times New Roman" w:cs="Times New Roman"/>
                <w:snapToGrid w:val="0"/>
                <w:sz w:val="24"/>
                <w:szCs w:val="24"/>
                <w:lang w:eastAsia="ru-RU"/>
              </w:rPr>
              <w:lastRenderedPageBreak/>
              <w:t xml:space="preserve">различных факторов на скорость химических реакций. </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 xml:space="preserve">Наблюдать </w:t>
            </w:r>
            <w:r w:rsidRPr="008514D7">
              <w:rPr>
                <w:rFonts w:ascii="Times New Roman" w:eastAsia="Times New Roman" w:hAnsi="Times New Roman" w:cs="Times New Roman"/>
                <w:snapToGrid w:val="0"/>
                <w:sz w:val="24"/>
                <w:szCs w:val="24"/>
                <w:lang w:eastAsia="ru-RU"/>
              </w:rPr>
              <w:t xml:space="preserve">и </w:t>
            </w:r>
            <w:r w:rsidRPr="008514D7">
              <w:rPr>
                <w:rFonts w:ascii="Times New Roman" w:eastAsia="Times New Roman" w:hAnsi="Times New Roman" w:cs="Times New Roman"/>
                <w:i/>
                <w:snapToGrid w:val="0"/>
                <w:sz w:val="24"/>
                <w:szCs w:val="24"/>
                <w:lang w:eastAsia="ru-RU"/>
              </w:rPr>
              <w:t>описывать</w:t>
            </w:r>
            <w:r w:rsidRPr="008514D7">
              <w:rPr>
                <w:rFonts w:ascii="Times New Roman" w:eastAsia="Times New Roman" w:hAnsi="Times New Roman" w:cs="Times New Roman"/>
                <w:snapToGrid w:val="0"/>
                <w:sz w:val="24"/>
                <w:szCs w:val="24"/>
                <w:lang w:eastAsia="ru-RU"/>
              </w:rPr>
              <w:t xml:space="preserve"> реакции между веществами с помощью русского (родного) языка и языка химии</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Проводить</w:t>
            </w:r>
            <w:r w:rsidRPr="008514D7">
              <w:rPr>
                <w:rFonts w:ascii="Times New Roman" w:eastAsia="Times New Roman" w:hAnsi="Times New Roman" w:cs="Times New Roman"/>
                <w:snapToGrid w:val="0"/>
                <w:sz w:val="24"/>
                <w:szCs w:val="24"/>
                <w:lang w:eastAsia="ru-RU"/>
              </w:rPr>
              <w:t xml:space="preserve"> опыты, подтверждающие зависимость скорости химической реакции от различных факторов</w:t>
            </w:r>
          </w:p>
        </w:tc>
      </w:tr>
      <w:tr w:rsidR="008514D7" w:rsidRPr="008514D7" w:rsidTr="002F789B">
        <w:tc>
          <w:tcPr>
            <w:tcW w:w="14789" w:type="dxa"/>
            <w:gridSpan w:val="4"/>
            <w:tcBorders>
              <w:right w:val="single" w:sz="4" w:space="0" w:color="auto"/>
            </w:tcBorders>
          </w:tcPr>
          <w:p w:rsidR="008514D7" w:rsidRPr="008514D7" w:rsidRDefault="008514D7" w:rsidP="008514D7">
            <w:pPr>
              <w:spacing w:before="240" w:after="0" w:line="360" w:lineRule="auto"/>
              <w:jc w:val="center"/>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b/>
                <w:sz w:val="28"/>
                <w:szCs w:val="28"/>
                <w:lang w:eastAsia="ru-RU"/>
              </w:rPr>
              <w:lastRenderedPageBreak/>
              <w:t>Химические реакции в растворах (10 ч)</w:t>
            </w:r>
          </w:p>
        </w:tc>
      </w:tr>
      <w:tr w:rsidR="008514D7" w:rsidRPr="008514D7" w:rsidTr="002F789B">
        <w:tc>
          <w:tcPr>
            <w:tcW w:w="988" w:type="dxa"/>
            <w:tcBorders>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   6</w:t>
            </w:r>
          </w:p>
        </w:tc>
        <w:tc>
          <w:tcPr>
            <w:tcW w:w="2409" w:type="dxa"/>
            <w:tcBorders>
              <w:left w:val="single" w:sz="4" w:space="0" w:color="auto"/>
              <w:right w:val="nil"/>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Электролитическая диссоциация</w:t>
            </w:r>
          </w:p>
        </w:tc>
        <w:tc>
          <w:tcPr>
            <w:tcW w:w="5340" w:type="dxa"/>
            <w:tcBorders>
              <w:left w:val="single" w:sz="4" w:space="0" w:color="auto"/>
              <w:right w:val="nil"/>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Понятие об электролитической диссоциации. Электролиты и </w:t>
            </w:r>
            <w:proofErr w:type="spellStart"/>
            <w:r w:rsidRPr="008514D7">
              <w:rPr>
                <w:rFonts w:ascii="Times New Roman" w:eastAsia="Calibri" w:hAnsi="Times New Roman" w:cs="Times New Roman"/>
                <w:snapToGrid w:val="0"/>
                <w:sz w:val="24"/>
                <w:szCs w:val="24"/>
              </w:rPr>
              <w:t>неэлектролиты</w:t>
            </w:r>
            <w:proofErr w:type="spellEnd"/>
            <w:r w:rsidRPr="008514D7">
              <w:rPr>
                <w:rFonts w:ascii="Times New Roman" w:eastAsia="Calibri" w:hAnsi="Times New Roman" w:cs="Times New Roman"/>
                <w:snapToGrid w:val="0"/>
                <w:sz w:val="24"/>
                <w:szCs w:val="24"/>
              </w:rPr>
              <w:t xml:space="preserve">. Механизм диссоциаций электролитов с различным характером связи. Степень электролитической диссоциации. Сильные и слабые электролиты.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b/>
                <w:snapToGrid w:val="0"/>
                <w:sz w:val="24"/>
                <w:szCs w:val="24"/>
              </w:rPr>
              <w:t>Демонстрации.</w:t>
            </w:r>
            <w:r w:rsidRPr="008514D7">
              <w:rPr>
                <w:rFonts w:ascii="Times New Roman" w:eastAsia="Calibri" w:hAnsi="Times New Roman" w:cs="Times New Roman"/>
                <w:snapToGrid w:val="0"/>
                <w:sz w:val="24"/>
                <w:szCs w:val="24"/>
              </w:rPr>
              <w:t xml:space="preserve"> Испытание веществ и их </w:t>
            </w:r>
            <w:r w:rsidRPr="008514D7">
              <w:rPr>
                <w:rFonts w:ascii="Times New Roman" w:eastAsia="Calibri" w:hAnsi="Times New Roman" w:cs="Times New Roman"/>
                <w:snapToGrid w:val="0"/>
                <w:sz w:val="24"/>
                <w:szCs w:val="24"/>
              </w:rPr>
              <w:lastRenderedPageBreak/>
              <w:t>растворов на электропроводность</w:t>
            </w:r>
          </w:p>
          <w:p w:rsidR="008514D7" w:rsidRDefault="008514D7" w:rsidP="008514D7">
            <w:pPr>
              <w:spacing w:after="0" w:line="360" w:lineRule="auto"/>
              <w:jc w:val="both"/>
              <w:rPr>
                <w:rFonts w:ascii="Times New Roman" w:eastAsia="Times New Roman" w:hAnsi="Times New Roman" w:cs="Times New Roman"/>
                <w:bCs/>
                <w:color w:val="000000"/>
                <w:sz w:val="24"/>
                <w:szCs w:val="24"/>
                <w:shd w:val="clear" w:color="auto" w:fill="FFFFFF"/>
                <w:lang w:eastAsia="ru-RU" w:bidi="ru-RU"/>
              </w:rPr>
            </w:pPr>
            <w:r w:rsidRPr="008514D7">
              <w:rPr>
                <w:rFonts w:ascii="Times New Roman" w:eastAsia="Times New Roman" w:hAnsi="Times New Roman" w:cs="Times New Roman"/>
                <w:b/>
                <w:bCs/>
                <w:color w:val="000000"/>
                <w:sz w:val="24"/>
                <w:szCs w:val="24"/>
                <w:shd w:val="clear" w:color="auto" w:fill="FFFFFF"/>
                <w:lang w:eastAsia="ru-RU" w:bidi="ru-RU"/>
              </w:rPr>
              <w:t xml:space="preserve">Лабораторный опыт. </w:t>
            </w:r>
            <w:r w:rsidRPr="008514D7">
              <w:rPr>
                <w:rFonts w:ascii="Times New Roman" w:eastAsia="Times New Roman" w:hAnsi="Times New Roman" w:cs="Times New Roman"/>
                <w:bCs/>
                <w:color w:val="000000"/>
                <w:sz w:val="24"/>
                <w:szCs w:val="24"/>
                <w:shd w:val="clear" w:color="auto" w:fill="FFFFFF"/>
                <w:lang w:eastAsia="ru-RU" w:bidi="ru-RU"/>
              </w:rPr>
              <w:t>13.</w:t>
            </w:r>
            <w:r w:rsidRPr="008514D7">
              <w:rPr>
                <w:rFonts w:ascii="Times New Roman" w:eastAsia="Times New Roman" w:hAnsi="Times New Roman" w:cs="Times New Roman"/>
                <w:b/>
                <w:bCs/>
                <w:color w:val="000000"/>
                <w:sz w:val="24"/>
                <w:szCs w:val="24"/>
                <w:shd w:val="clear" w:color="auto" w:fill="FFFFFF"/>
                <w:lang w:eastAsia="ru-RU" w:bidi="ru-RU"/>
              </w:rPr>
              <w:t xml:space="preserve"> </w:t>
            </w:r>
            <w:r w:rsidRPr="008514D7">
              <w:rPr>
                <w:rFonts w:ascii="Times New Roman" w:eastAsia="Times New Roman" w:hAnsi="Times New Roman" w:cs="Times New Roman"/>
                <w:bCs/>
                <w:color w:val="000000"/>
                <w:sz w:val="24"/>
                <w:szCs w:val="24"/>
                <w:shd w:val="clear" w:color="auto" w:fill="FFFFFF"/>
                <w:lang w:eastAsia="ru-RU" w:bidi="ru-RU"/>
              </w:rPr>
              <w:t>Диссоциация слабых электролитов на примере уксусной кислоты</w:t>
            </w:r>
          </w:p>
          <w:p w:rsidR="00F70E2D" w:rsidRPr="008514D7" w:rsidRDefault="00F70E2D" w:rsidP="00F70E2D">
            <w:pPr>
              <w:rPr>
                <w:rFonts w:ascii="Times New Roman" w:eastAsia="Calibri" w:hAnsi="Times New Roman" w:cs="Times New Roman"/>
                <w:snapToGrid w:val="0"/>
                <w:sz w:val="24"/>
                <w:szCs w:val="24"/>
              </w:rPr>
            </w:pPr>
            <w:r w:rsidRPr="00F70E2D">
              <w:rPr>
                <w:rFonts w:ascii="Times New Roman" w:eastAsia="Calibri" w:hAnsi="Times New Roman" w:cs="Times New Roman"/>
                <w:i/>
                <w:snapToGrid w:val="0"/>
                <w:sz w:val="24"/>
                <w:szCs w:val="24"/>
                <w:u w:val="single"/>
              </w:rPr>
              <w:t>Оборудование "Точка роста":</w:t>
            </w:r>
            <w:r w:rsidRPr="00F70E2D">
              <w:rPr>
                <w:rFonts w:ascii="Times New Roman" w:eastAsia="Calibri" w:hAnsi="Times New Roman" w:cs="Times New Roman"/>
                <w:snapToGrid w:val="0"/>
                <w:sz w:val="24"/>
                <w:szCs w:val="24"/>
              </w:rPr>
              <w:t xml:space="preserve"> Цифровой датчик </w:t>
            </w:r>
            <w:proofErr w:type="gramStart"/>
            <w:r w:rsidRPr="00F70E2D">
              <w:rPr>
                <w:rFonts w:ascii="Times New Roman" w:eastAsia="Calibri" w:hAnsi="Times New Roman" w:cs="Times New Roman"/>
                <w:snapToGrid w:val="0"/>
                <w:sz w:val="24"/>
                <w:szCs w:val="24"/>
              </w:rPr>
              <w:t>электропроводности</w:t>
            </w:r>
            <w:r>
              <w:rPr>
                <w:rFonts w:ascii="Times New Roman" w:eastAsia="Calibri" w:hAnsi="Times New Roman" w:cs="Times New Roman"/>
                <w:snapToGrid w:val="0"/>
                <w:sz w:val="24"/>
                <w:szCs w:val="24"/>
              </w:rPr>
              <w:t xml:space="preserve">, </w:t>
            </w:r>
            <w:r w:rsidRPr="00F70E2D">
              <w:rPr>
                <w:rFonts w:ascii="Times New Roman" w:eastAsia="Calibri" w:hAnsi="Times New Roman" w:cs="Times New Roman"/>
                <w:snapToGrid w:val="0"/>
                <w:sz w:val="24"/>
                <w:szCs w:val="24"/>
              </w:rPr>
              <w:t xml:space="preserve"> Прибор</w:t>
            </w:r>
            <w:proofErr w:type="gramEnd"/>
            <w:r w:rsidRPr="00F70E2D">
              <w:rPr>
                <w:rFonts w:ascii="Times New Roman" w:eastAsia="Calibri" w:hAnsi="Times New Roman" w:cs="Times New Roman"/>
                <w:snapToGrid w:val="0"/>
                <w:sz w:val="24"/>
                <w:szCs w:val="24"/>
              </w:rPr>
              <w:t xml:space="preserve"> для опытов по химии с электрическим то</w:t>
            </w:r>
            <w:r>
              <w:rPr>
                <w:rFonts w:ascii="Times New Roman" w:eastAsia="Calibri" w:hAnsi="Times New Roman" w:cs="Times New Roman"/>
                <w:snapToGrid w:val="0"/>
                <w:sz w:val="24"/>
                <w:szCs w:val="24"/>
              </w:rPr>
              <w:t xml:space="preserve">ком (лабораторный) </w:t>
            </w:r>
            <w:r w:rsidRPr="00F70E2D">
              <w:rPr>
                <w:rFonts w:ascii="Times New Roman" w:eastAsia="Calibri" w:hAnsi="Times New Roman" w:cs="Times New Roman"/>
                <w:snapToGrid w:val="0"/>
                <w:sz w:val="24"/>
                <w:szCs w:val="24"/>
              </w:rPr>
              <w:t xml:space="preserve">Комплекты химических реактивов: Набор «Галогениды металлов»,    Набор "Гидроксиды» Набор "Кислоты» (соляная  кислота), </w:t>
            </w:r>
            <w:r>
              <w:rPr>
                <w:rFonts w:ascii="Times New Roman" w:eastAsia="Calibri" w:hAnsi="Times New Roman" w:cs="Times New Roman"/>
                <w:snapToGrid w:val="0"/>
                <w:sz w:val="24"/>
                <w:szCs w:val="24"/>
              </w:rPr>
              <w:t xml:space="preserve"> Набор "Кислоты органические",</w:t>
            </w:r>
            <w:r w:rsidRPr="00F70E2D">
              <w:rPr>
                <w:rFonts w:ascii="Times New Roman" w:eastAsia="Calibri" w:hAnsi="Times New Roman" w:cs="Times New Roman"/>
                <w:snapToGrid w:val="0"/>
                <w:sz w:val="24"/>
                <w:szCs w:val="24"/>
              </w:rPr>
              <w:t xml:space="preserve"> демонстрационный столик  подъемный, лабораторная посуда – проб</w:t>
            </w:r>
            <w:r w:rsidR="00C66E2E">
              <w:rPr>
                <w:rFonts w:ascii="Times New Roman" w:eastAsia="Calibri" w:hAnsi="Times New Roman" w:cs="Times New Roman"/>
                <w:snapToGrid w:val="0"/>
                <w:sz w:val="24"/>
                <w:szCs w:val="24"/>
              </w:rPr>
              <w:t>ирки, лабораторный штатив</w:t>
            </w:r>
            <w:r w:rsidRPr="00F70E2D">
              <w:rPr>
                <w:rFonts w:ascii="Times New Roman" w:eastAsia="Calibri" w:hAnsi="Times New Roman" w:cs="Times New Roman"/>
                <w:snapToGrid w:val="0"/>
                <w:sz w:val="24"/>
                <w:szCs w:val="24"/>
              </w:rPr>
              <w:t>. Набор склянок  для хранения растворов реактивов.</w:t>
            </w:r>
          </w:p>
        </w:tc>
        <w:tc>
          <w:tcPr>
            <w:tcW w:w="6052" w:type="dxa"/>
            <w:tcBorders>
              <w:left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Характеризовать</w:t>
            </w:r>
            <w:r w:rsidRPr="008514D7">
              <w:rPr>
                <w:rFonts w:ascii="Times New Roman" w:eastAsia="Calibri" w:hAnsi="Times New Roman" w:cs="Times New Roman"/>
                <w:snapToGrid w:val="0"/>
                <w:sz w:val="24"/>
                <w:szCs w:val="24"/>
              </w:rPr>
              <w:t xml:space="preserve"> понятия «электролитическая диссоциация», «электролиты», «</w:t>
            </w:r>
            <w:proofErr w:type="spellStart"/>
            <w:r w:rsidRPr="008514D7">
              <w:rPr>
                <w:rFonts w:ascii="Times New Roman" w:eastAsia="Calibri" w:hAnsi="Times New Roman" w:cs="Times New Roman"/>
                <w:snapToGrid w:val="0"/>
                <w:sz w:val="24"/>
                <w:szCs w:val="24"/>
              </w:rPr>
              <w:t>неэлектролиты</w:t>
            </w:r>
            <w:proofErr w:type="spellEnd"/>
            <w:r w:rsidRPr="008514D7">
              <w:rPr>
                <w:rFonts w:ascii="Times New Roman" w:eastAsia="Calibri" w:hAnsi="Times New Roman" w:cs="Times New Roman"/>
                <w:snapToGrid w:val="0"/>
                <w:sz w:val="24"/>
                <w:szCs w:val="24"/>
              </w:rPr>
              <w:t>».</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Устанавливать </w:t>
            </w:r>
            <w:r w:rsidRPr="008514D7">
              <w:rPr>
                <w:rFonts w:ascii="Times New Roman" w:eastAsia="Calibri" w:hAnsi="Times New Roman" w:cs="Times New Roman"/>
                <w:snapToGrid w:val="0"/>
                <w:sz w:val="24"/>
                <w:szCs w:val="24"/>
              </w:rPr>
              <w:t>причинно-следственные связи между природой электролита и степенью его диссоциации.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Устанавливать </w:t>
            </w:r>
            <w:r w:rsidRPr="008514D7">
              <w:rPr>
                <w:rFonts w:ascii="Times New Roman" w:eastAsia="Calibri" w:hAnsi="Times New Roman" w:cs="Times New Roman"/>
                <w:snapToGrid w:val="0"/>
                <w:sz w:val="24"/>
                <w:szCs w:val="24"/>
              </w:rPr>
              <w:t xml:space="preserve">причинно-следственные связи между типом химической связи в электролите и механизмом </w:t>
            </w:r>
            <w:r w:rsidRPr="008514D7">
              <w:rPr>
                <w:rFonts w:ascii="Times New Roman" w:eastAsia="Calibri" w:hAnsi="Times New Roman" w:cs="Times New Roman"/>
                <w:snapToGrid w:val="0"/>
                <w:sz w:val="24"/>
                <w:szCs w:val="24"/>
              </w:rPr>
              <w:lastRenderedPageBreak/>
              <w:t>его диссоциации</w:t>
            </w:r>
          </w:p>
        </w:tc>
      </w:tr>
      <w:tr w:rsidR="008514D7" w:rsidRPr="008514D7" w:rsidTr="00F70E2D">
        <w:trPr>
          <w:trHeight w:val="1833"/>
        </w:trPr>
        <w:tc>
          <w:tcPr>
            <w:tcW w:w="988" w:type="dxa"/>
            <w:tcBorders>
              <w:bottom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lastRenderedPageBreak/>
              <w:t xml:space="preserve">    7</w:t>
            </w:r>
          </w:p>
        </w:tc>
        <w:tc>
          <w:tcPr>
            <w:tcW w:w="2409" w:type="dxa"/>
            <w:tcBorders>
              <w:left w:val="single" w:sz="4" w:space="0" w:color="auto"/>
              <w:bottom w:val="single" w:sz="4" w:space="0" w:color="auto"/>
              <w:right w:val="nil"/>
            </w:tcBorders>
          </w:tcPr>
          <w:p w:rsidR="008514D7" w:rsidRPr="008514D7" w:rsidRDefault="008514D7" w:rsidP="008514D7">
            <w:pPr>
              <w:spacing w:after="0" w:line="360" w:lineRule="auto"/>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Основные положения теории электролитической диссоциации (ТЭД)  </w:t>
            </w:r>
          </w:p>
        </w:tc>
        <w:tc>
          <w:tcPr>
            <w:tcW w:w="5340" w:type="dxa"/>
            <w:tcBorders>
              <w:left w:val="single" w:sz="4" w:space="0" w:color="auto"/>
              <w:bottom w:val="single" w:sz="4" w:space="0" w:color="auto"/>
              <w:right w:val="nil"/>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Основные положения теории электролитической диссоциации. Классификация ионов и их свойства.</w:t>
            </w:r>
            <w:r w:rsidRPr="008514D7">
              <w:rPr>
                <w:rFonts w:ascii="Calibri" w:eastAsia="Calibri" w:hAnsi="Calibri" w:cs="Times New Roman"/>
              </w:rPr>
              <w:t xml:space="preserve"> </w:t>
            </w:r>
            <w:r w:rsidRPr="008514D7">
              <w:rPr>
                <w:rFonts w:ascii="Times New Roman" w:eastAsia="Calibri" w:hAnsi="Times New Roman" w:cs="Times New Roman"/>
                <w:snapToGrid w:val="0"/>
                <w:sz w:val="24"/>
                <w:szCs w:val="24"/>
              </w:rPr>
              <w:t>Кислоты, основания и соли как электролиты. Их классификация и диссоциация.</w:t>
            </w:r>
          </w:p>
          <w:p w:rsid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b/>
                <w:snapToGrid w:val="0"/>
                <w:sz w:val="24"/>
                <w:szCs w:val="24"/>
              </w:rPr>
              <w:t>Демонстрации.</w:t>
            </w:r>
            <w:r w:rsidRPr="008514D7">
              <w:rPr>
                <w:rFonts w:ascii="Times New Roman" w:eastAsia="Calibri" w:hAnsi="Times New Roman" w:cs="Times New Roman"/>
                <w:snapToGrid w:val="0"/>
                <w:sz w:val="24"/>
                <w:szCs w:val="24"/>
              </w:rPr>
              <w:t xml:space="preserve"> Зависимость электропроводности уксусной кислоты от концентрации. Движение окрашенных ионов в электрическом поле</w:t>
            </w:r>
          </w:p>
          <w:p w:rsidR="00F70E2D" w:rsidRPr="008514D7" w:rsidRDefault="00F70E2D" w:rsidP="008514D7">
            <w:pPr>
              <w:spacing w:after="0" w:line="360" w:lineRule="auto"/>
              <w:jc w:val="both"/>
              <w:rPr>
                <w:rFonts w:ascii="Times New Roman" w:eastAsia="Calibri" w:hAnsi="Times New Roman" w:cs="Times New Roman"/>
                <w:snapToGrid w:val="0"/>
                <w:sz w:val="24"/>
                <w:szCs w:val="24"/>
              </w:rPr>
            </w:pPr>
            <w:r w:rsidRPr="00C66E2E">
              <w:rPr>
                <w:rFonts w:ascii="Times New Roman" w:eastAsia="Calibri" w:hAnsi="Times New Roman" w:cs="Times New Roman"/>
                <w:i/>
                <w:snapToGrid w:val="0"/>
                <w:sz w:val="24"/>
                <w:szCs w:val="24"/>
                <w:u w:val="single"/>
              </w:rPr>
              <w:t>Оборудование "Точка роста":</w:t>
            </w:r>
            <w:r w:rsidRPr="00F70E2D">
              <w:rPr>
                <w:rFonts w:ascii="Times New Roman" w:eastAsia="Calibri" w:hAnsi="Times New Roman" w:cs="Times New Roman"/>
                <w:snapToGrid w:val="0"/>
                <w:sz w:val="24"/>
                <w:szCs w:val="24"/>
              </w:rPr>
              <w:t xml:space="preserve"> Цифровой датчик электропроводности,  Прибор для опытов по химии с электрическим током (лабораторный) Комплекты химически</w:t>
            </w:r>
            <w:r>
              <w:rPr>
                <w:rFonts w:ascii="Times New Roman" w:eastAsia="Calibri" w:hAnsi="Times New Roman" w:cs="Times New Roman"/>
                <w:snapToGrid w:val="0"/>
                <w:sz w:val="24"/>
                <w:szCs w:val="24"/>
              </w:rPr>
              <w:t>х реактивов.</w:t>
            </w:r>
            <w:r w:rsidRPr="00F70E2D">
              <w:rPr>
                <w:rFonts w:ascii="Times New Roman" w:eastAsia="Calibri" w:hAnsi="Times New Roman" w:cs="Times New Roman"/>
                <w:snapToGrid w:val="0"/>
                <w:sz w:val="24"/>
                <w:szCs w:val="24"/>
              </w:rPr>
              <w:t xml:space="preserve">  Набор "Кислоты органические", демонстрационный столик  подъемный, лабораторная посуда – </w:t>
            </w:r>
            <w:r w:rsidRPr="00F70E2D">
              <w:rPr>
                <w:rFonts w:ascii="Times New Roman" w:eastAsia="Calibri" w:hAnsi="Times New Roman" w:cs="Times New Roman"/>
                <w:snapToGrid w:val="0"/>
                <w:sz w:val="24"/>
                <w:szCs w:val="24"/>
              </w:rPr>
              <w:lastRenderedPageBreak/>
              <w:t>пробирки, лабораторный штат</w:t>
            </w:r>
            <w:r w:rsidR="00C66E2E">
              <w:rPr>
                <w:rFonts w:ascii="Times New Roman" w:eastAsia="Calibri" w:hAnsi="Times New Roman" w:cs="Times New Roman"/>
                <w:snapToGrid w:val="0"/>
                <w:sz w:val="24"/>
                <w:szCs w:val="24"/>
              </w:rPr>
              <w:t>ив.</w:t>
            </w:r>
            <w:r w:rsidRPr="00F70E2D">
              <w:rPr>
                <w:rFonts w:ascii="Times New Roman" w:eastAsia="Calibri" w:hAnsi="Times New Roman" w:cs="Times New Roman"/>
                <w:snapToGrid w:val="0"/>
                <w:sz w:val="24"/>
                <w:szCs w:val="24"/>
              </w:rPr>
              <w:t xml:space="preserve"> Набор склянок  для хранения растворов реактивов.</w:t>
            </w:r>
          </w:p>
        </w:tc>
        <w:tc>
          <w:tcPr>
            <w:tcW w:w="6052" w:type="dxa"/>
            <w:tcBorders>
              <w:left w:val="single" w:sz="4" w:space="0" w:color="auto"/>
              <w:bottom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Характеризовать</w:t>
            </w:r>
            <w:r w:rsidRPr="008514D7">
              <w:rPr>
                <w:rFonts w:ascii="Times New Roman" w:eastAsia="Calibri" w:hAnsi="Times New Roman" w:cs="Times New Roman"/>
                <w:snapToGrid w:val="0"/>
                <w:sz w:val="24"/>
                <w:szCs w:val="24"/>
              </w:rPr>
              <w:t xml:space="preserve"> понятия «степень диссоциации», «сильные электролиты», «слабые электролиты», «катионы», «анионы», «кислоты», «основания», «соли». </w:t>
            </w:r>
            <w:r w:rsidRPr="008514D7">
              <w:rPr>
                <w:rFonts w:ascii="Times New Roman" w:eastAsia="Calibri" w:hAnsi="Times New Roman" w:cs="Times New Roman"/>
                <w:i/>
                <w:snapToGrid w:val="0"/>
                <w:sz w:val="24"/>
                <w:szCs w:val="24"/>
              </w:rPr>
              <w:t>Составлять</w:t>
            </w:r>
            <w:r w:rsidRPr="008514D7">
              <w:rPr>
                <w:rFonts w:ascii="Times New Roman" w:eastAsia="Calibri" w:hAnsi="Times New Roman" w:cs="Times New Roman"/>
                <w:snapToGrid w:val="0"/>
                <w:sz w:val="24"/>
                <w:szCs w:val="24"/>
              </w:rPr>
              <w:t xml:space="preserve"> уравнения электролитической диссоциации кислот, оснований и солей.</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Иллюстрировать</w:t>
            </w:r>
            <w:r w:rsidRPr="008514D7">
              <w:rPr>
                <w:rFonts w:ascii="Times New Roman" w:eastAsia="Calibri" w:hAnsi="Times New Roman" w:cs="Times New Roman"/>
                <w:snapToGrid w:val="0"/>
                <w:sz w:val="24"/>
                <w:szCs w:val="24"/>
              </w:rPr>
              <w:t xml:space="preserve"> примерами основные положения теории электролитической диссоциации.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Различать</w:t>
            </w:r>
            <w:r w:rsidRPr="008514D7">
              <w:rPr>
                <w:rFonts w:ascii="Times New Roman" w:eastAsia="Calibri" w:hAnsi="Times New Roman" w:cs="Times New Roman"/>
                <w:snapToGrid w:val="0"/>
                <w:sz w:val="24"/>
                <w:szCs w:val="24"/>
              </w:rPr>
              <w:t xml:space="preserve"> компоненты доказательств (тезисов, аргументов и формы доказательства) </w:t>
            </w:r>
          </w:p>
        </w:tc>
      </w:tr>
      <w:tr w:rsidR="008514D7" w:rsidRPr="008514D7" w:rsidTr="002F789B">
        <w:trPr>
          <w:trHeight w:val="473"/>
        </w:trPr>
        <w:tc>
          <w:tcPr>
            <w:tcW w:w="988" w:type="dxa"/>
            <w:tcBorders>
              <w:bottom w:val="single" w:sz="4" w:space="0" w:color="auto"/>
            </w:tcBorders>
          </w:tcPr>
          <w:p w:rsidR="008514D7" w:rsidRPr="008514D7" w:rsidRDefault="008514D7" w:rsidP="008514D7">
            <w:pPr>
              <w:spacing w:after="0" w:line="360" w:lineRule="auto"/>
              <w:jc w:val="center"/>
              <w:rPr>
                <w:rFonts w:ascii="Times New Roman" w:eastAsia="Calibri" w:hAnsi="Times New Roman" w:cs="Times New Roman"/>
                <w:sz w:val="24"/>
                <w:szCs w:val="24"/>
              </w:rPr>
            </w:pPr>
            <w:r w:rsidRPr="008514D7">
              <w:rPr>
                <w:rFonts w:ascii="Times New Roman" w:eastAsia="Calibri" w:hAnsi="Times New Roman" w:cs="Times New Roman"/>
                <w:sz w:val="24"/>
                <w:szCs w:val="24"/>
              </w:rPr>
              <w:lastRenderedPageBreak/>
              <w:t>8—9</w:t>
            </w:r>
          </w:p>
        </w:tc>
        <w:tc>
          <w:tcPr>
            <w:tcW w:w="2409" w:type="dxa"/>
            <w:tcBorders>
              <w:bottom w:val="single" w:sz="4" w:space="0" w:color="auto"/>
            </w:tcBorders>
          </w:tcPr>
          <w:p w:rsidR="008514D7" w:rsidRPr="008514D7" w:rsidRDefault="008514D7" w:rsidP="008514D7">
            <w:pPr>
              <w:tabs>
                <w:tab w:val="left" w:pos="225"/>
              </w:tabs>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Химические свойства кислот как электролитов</w:t>
            </w:r>
          </w:p>
        </w:tc>
        <w:tc>
          <w:tcPr>
            <w:tcW w:w="5340" w:type="dxa"/>
            <w:tcBorders>
              <w:bottom w:val="single" w:sz="4" w:space="0" w:color="auto"/>
            </w:tcBorders>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Общие химические свойства кислот: изменение окраски индикаторов, взаимодействие с металлами, оксидами и гидроксидами металлов и солями. Молекулярные и ионные (полные и сокращённые) уравнения реакций. Химический смысл сокращённых уравнений. Условия протекания реакций между электролитами до конца. Ряд активности металлов.</w:t>
            </w:r>
          </w:p>
          <w:p w:rsid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Лабораторные опыты. </w:t>
            </w:r>
            <w:r w:rsidRPr="008514D7">
              <w:rPr>
                <w:rFonts w:ascii="Times New Roman" w:eastAsia="Calibri" w:hAnsi="Times New Roman" w:cs="Times New Roman"/>
                <w:sz w:val="24"/>
                <w:szCs w:val="24"/>
              </w:rPr>
              <w:t>14.</w:t>
            </w:r>
            <w:r w:rsidRPr="008514D7">
              <w:rPr>
                <w:rFonts w:ascii="Times New Roman" w:eastAsia="Calibri" w:hAnsi="Times New Roman" w:cs="Times New Roman"/>
                <w:b/>
                <w:sz w:val="24"/>
                <w:szCs w:val="24"/>
              </w:rPr>
              <w:t xml:space="preserve"> </w:t>
            </w:r>
            <w:r w:rsidRPr="008514D7">
              <w:rPr>
                <w:rFonts w:ascii="Times New Roman" w:eastAsia="Calibri" w:hAnsi="Times New Roman" w:cs="Times New Roman"/>
                <w:sz w:val="24"/>
                <w:szCs w:val="24"/>
              </w:rPr>
              <w:t>Изменение окраски индикаторов в кислотной среде. 15. Реакция нейтрализации раствора щёлочи различными кислотами. 16. Получение гидроксида меди(</w:t>
            </w:r>
            <w:r w:rsidRPr="008514D7">
              <w:rPr>
                <w:rFonts w:ascii="Times New Roman" w:eastAsia="Calibri" w:hAnsi="Times New Roman" w:cs="Times New Roman"/>
                <w:sz w:val="24"/>
                <w:szCs w:val="24"/>
                <w:lang w:val="en-US"/>
              </w:rPr>
              <w:t>II</w:t>
            </w:r>
            <w:r w:rsidRPr="008514D7">
              <w:rPr>
                <w:rFonts w:ascii="Times New Roman" w:eastAsia="Calibri" w:hAnsi="Times New Roman" w:cs="Times New Roman"/>
                <w:sz w:val="24"/>
                <w:szCs w:val="24"/>
              </w:rPr>
              <w:t>) и его взаимодействие с различными кислотами. 17. Взаимодействие сильных кислот с оксидом меди(</w:t>
            </w:r>
            <w:r w:rsidRPr="008514D7">
              <w:rPr>
                <w:rFonts w:ascii="Times New Roman" w:eastAsia="Calibri" w:hAnsi="Times New Roman" w:cs="Times New Roman"/>
                <w:sz w:val="24"/>
                <w:szCs w:val="24"/>
                <w:lang w:val="en-US"/>
              </w:rPr>
              <w:t>II</w:t>
            </w:r>
            <w:r w:rsidRPr="008514D7">
              <w:rPr>
                <w:rFonts w:ascii="Times New Roman" w:eastAsia="Calibri" w:hAnsi="Times New Roman" w:cs="Times New Roman"/>
                <w:sz w:val="24"/>
                <w:szCs w:val="24"/>
              </w:rPr>
              <w:t>). 18—20. Взаимодействие кислот с металлами. 21. Качественная реакция на карбонат-ион. 22. Получение студня кремниевой кислоты. 23. Качественная реакция на хлорид- или сульфат-ионы</w:t>
            </w:r>
          </w:p>
          <w:p w:rsidR="00F70E2D" w:rsidRPr="008514D7" w:rsidRDefault="00F70E2D" w:rsidP="008514D7">
            <w:pPr>
              <w:spacing w:after="0" w:line="360" w:lineRule="auto"/>
              <w:jc w:val="both"/>
              <w:rPr>
                <w:rFonts w:ascii="Times New Roman" w:eastAsia="Calibri" w:hAnsi="Times New Roman" w:cs="Times New Roman"/>
                <w:sz w:val="24"/>
                <w:szCs w:val="24"/>
              </w:rPr>
            </w:pPr>
            <w:r w:rsidRPr="00F70E2D">
              <w:rPr>
                <w:rFonts w:ascii="Times New Roman" w:eastAsia="Calibri" w:hAnsi="Times New Roman" w:cs="Times New Roman"/>
                <w:i/>
                <w:sz w:val="24"/>
                <w:szCs w:val="24"/>
                <w:u w:val="single"/>
              </w:rPr>
              <w:t xml:space="preserve">Оборудование "Точка роста": </w:t>
            </w:r>
            <w:r w:rsidRPr="00F70E2D">
              <w:rPr>
                <w:rFonts w:ascii="Times New Roman" w:eastAsia="Calibri" w:hAnsi="Times New Roman" w:cs="Times New Roman"/>
                <w:sz w:val="24"/>
                <w:szCs w:val="24"/>
              </w:rPr>
              <w:t xml:space="preserve">Цифровой датчик </w:t>
            </w:r>
            <w:proofErr w:type="spellStart"/>
            <w:proofErr w:type="gramStart"/>
            <w:r>
              <w:rPr>
                <w:rFonts w:ascii="Times New Roman" w:eastAsia="Calibri" w:hAnsi="Times New Roman" w:cs="Times New Roman"/>
                <w:sz w:val="24"/>
                <w:szCs w:val="24"/>
              </w:rPr>
              <w:lastRenderedPageBreak/>
              <w:t>pH</w:t>
            </w:r>
            <w:proofErr w:type="spellEnd"/>
            <w:r>
              <w:rPr>
                <w:rFonts w:ascii="Times New Roman" w:eastAsia="Calibri" w:hAnsi="Times New Roman" w:cs="Times New Roman"/>
                <w:sz w:val="24"/>
                <w:szCs w:val="24"/>
              </w:rPr>
              <w:t xml:space="preserve">, </w:t>
            </w:r>
            <w:r w:rsidRPr="00F70E2D">
              <w:rPr>
                <w:rFonts w:ascii="Times New Roman" w:eastAsia="Calibri" w:hAnsi="Times New Roman" w:cs="Times New Roman"/>
                <w:sz w:val="24"/>
                <w:szCs w:val="24"/>
              </w:rPr>
              <w:t xml:space="preserve">  </w:t>
            </w:r>
            <w:proofErr w:type="gramEnd"/>
            <w:r w:rsidRPr="00F70E2D">
              <w:rPr>
                <w:rFonts w:ascii="Times New Roman" w:eastAsia="Calibri" w:hAnsi="Times New Roman" w:cs="Times New Roman"/>
                <w:sz w:val="24"/>
                <w:szCs w:val="24"/>
              </w:rPr>
              <w:t>Прибор для опытов по химии с электрическим током (лабораторный) Комплекты химических реактивов: Набор</w:t>
            </w:r>
            <w:r>
              <w:rPr>
                <w:rFonts w:ascii="Times New Roman" w:eastAsia="Calibri" w:hAnsi="Times New Roman" w:cs="Times New Roman"/>
                <w:sz w:val="24"/>
                <w:szCs w:val="24"/>
              </w:rPr>
              <w:t>ы</w:t>
            </w:r>
            <w:r w:rsidR="00A47261">
              <w:rPr>
                <w:rFonts w:ascii="Times New Roman" w:eastAsia="Calibri" w:hAnsi="Times New Roman" w:cs="Times New Roman"/>
                <w:sz w:val="24"/>
                <w:szCs w:val="24"/>
              </w:rPr>
              <w:t xml:space="preserve"> «Индикаторы»</w:t>
            </w:r>
            <w:r w:rsidRPr="00F70E2D">
              <w:rPr>
                <w:rFonts w:ascii="Times New Roman" w:eastAsia="Calibri" w:hAnsi="Times New Roman" w:cs="Times New Roman"/>
                <w:sz w:val="24"/>
                <w:szCs w:val="24"/>
              </w:rPr>
              <w:t xml:space="preserve"> «Галогениды металлов», </w:t>
            </w:r>
            <w:r>
              <w:rPr>
                <w:rFonts w:ascii="Times New Roman" w:eastAsia="Calibri" w:hAnsi="Times New Roman" w:cs="Times New Roman"/>
                <w:sz w:val="24"/>
                <w:szCs w:val="24"/>
              </w:rPr>
              <w:t>«Оксиды металлов» ,  «Мета</w:t>
            </w:r>
            <w:r w:rsidR="00C66E2E">
              <w:rPr>
                <w:rFonts w:ascii="Times New Roman" w:eastAsia="Calibri" w:hAnsi="Times New Roman" w:cs="Times New Roman"/>
                <w:sz w:val="24"/>
                <w:szCs w:val="24"/>
              </w:rPr>
              <w:t>л</w:t>
            </w:r>
            <w:r>
              <w:rPr>
                <w:rFonts w:ascii="Times New Roman" w:eastAsia="Calibri" w:hAnsi="Times New Roman" w:cs="Times New Roman"/>
                <w:sz w:val="24"/>
                <w:szCs w:val="24"/>
              </w:rPr>
              <w:t>лы»</w:t>
            </w:r>
            <w:r w:rsidRPr="00F70E2D">
              <w:rPr>
                <w:rFonts w:ascii="Times New Roman" w:eastAsia="Calibri" w:hAnsi="Times New Roman" w:cs="Times New Roman"/>
                <w:sz w:val="24"/>
                <w:szCs w:val="24"/>
              </w:rPr>
              <w:t xml:space="preserve"> "Гидроксиды» Набор "Кислоты» (соляная  кислота</w:t>
            </w:r>
            <w:r>
              <w:rPr>
                <w:rFonts w:ascii="Times New Roman" w:eastAsia="Calibri" w:hAnsi="Times New Roman" w:cs="Times New Roman"/>
                <w:sz w:val="24"/>
                <w:szCs w:val="24"/>
              </w:rPr>
              <w:t>)</w:t>
            </w:r>
            <w:r w:rsidRPr="00F70E2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штатив лабораторный </w:t>
            </w:r>
            <w:r w:rsidRPr="00F70E2D">
              <w:rPr>
                <w:rFonts w:ascii="Times New Roman" w:eastAsia="Calibri" w:hAnsi="Times New Roman" w:cs="Times New Roman"/>
                <w:sz w:val="24"/>
                <w:szCs w:val="24"/>
              </w:rPr>
              <w:t>демонстрационный столик  подъемный, лабораторная посуда – пробирки, лабораторный штатив, спирт</w:t>
            </w:r>
            <w:r w:rsidR="00A47261">
              <w:rPr>
                <w:rFonts w:ascii="Times New Roman" w:eastAsia="Calibri" w:hAnsi="Times New Roman" w:cs="Times New Roman"/>
                <w:sz w:val="24"/>
                <w:szCs w:val="24"/>
              </w:rPr>
              <w:t>овка</w:t>
            </w:r>
            <w:r w:rsidRPr="00F70E2D">
              <w:rPr>
                <w:rFonts w:ascii="Times New Roman" w:eastAsia="Calibri" w:hAnsi="Times New Roman" w:cs="Times New Roman"/>
                <w:sz w:val="24"/>
                <w:szCs w:val="24"/>
              </w:rPr>
              <w:t>. Набор склянок  для хранения растворов реактивов.</w:t>
            </w:r>
            <w:r w:rsidR="00A47261">
              <w:t xml:space="preserve"> </w:t>
            </w:r>
            <w:r w:rsidR="00A47261" w:rsidRPr="00A47261">
              <w:rPr>
                <w:rFonts w:ascii="Times New Roman" w:eastAsia="Calibri" w:hAnsi="Times New Roman" w:cs="Times New Roman"/>
                <w:sz w:val="24"/>
                <w:szCs w:val="24"/>
              </w:rPr>
              <w:t>Аппарат для проведения химических реакций</w:t>
            </w:r>
            <w:r w:rsidR="00A47261">
              <w:rPr>
                <w:rFonts w:ascii="Times New Roman" w:eastAsia="Calibri" w:hAnsi="Times New Roman" w:cs="Times New Roman"/>
                <w:sz w:val="24"/>
                <w:szCs w:val="24"/>
              </w:rPr>
              <w:t>.</w:t>
            </w:r>
          </w:p>
        </w:tc>
        <w:tc>
          <w:tcPr>
            <w:tcW w:w="6052" w:type="dxa"/>
            <w:tcBorders>
              <w:left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Характеризовать</w:t>
            </w:r>
            <w:r w:rsidRPr="008514D7">
              <w:rPr>
                <w:rFonts w:ascii="Times New Roman" w:eastAsia="Calibri" w:hAnsi="Times New Roman" w:cs="Times New Roman"/>
                <w:snapToGrid w:val="0"/>
                <w:sz w:val="24"/>
                <w:szCs w:val="24"/>
              </w:rPr>
              <w:t xml:space="preserve"> общие химические свойства кислот с позиций теории электролитической диссоциации.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Составлять</w:t>
            </w:r>
            <w:r w:rsidRPr="008514D7">
              <w:rPr>
                <w:rFonts w:ascii="Times New Roman" w:eastAsia="Calibri" w:hAnsi="Times New Roman" w:cs="Times New Roman"/>
                <w:snapToGrid w:val="0"/>
                <w:sz w:val="24"/>
                <w:szCs w:val="24"/>
              </w:rPr>
              <w:t xml:space="preserve"> молекулярные, полные и сокращённые ионные уравнения реакций с участием кислот. </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napToGrid w:val="0"/>
                <w:sz w:val="24"/>
                <w:szCs w:val="24"/>
              </w:rPr>
              <w:t>Аргументировать</w:t>
            </w:r>
            <w:r w:rsidRPr="008514D7">
              <w:rPr>
                <w:rFonts w:ascii="Times New Roman" w:eastAsia="Calibri" w:hAnsi="Times New Roman" w:cs="Times New Roman"/>
                <w:snapToGrid w:val="0"/>
                <w:sz w:val="24"/>
                <w:szCs w:val="24"/>
              </w:rPr>
              <w:t xml:space="preserve"> возможность протекания реакций с участием кислот на основе правила Бертолле и р</w:t>
            </w:r>
            <w:r w:rsidRPr="008514D7">
              <w:rPr>
                <w:rFonts w:ascii="Times New Roman" w:eastAsia="Calibri" w:hAnsi="Times New Roman" w:cs="Times New Roman"/>
                <w:sz w:val="24"/>
                <w:szCs w:val="24"/>
              </w:rPr>
              <w:t>яда активности металлов.</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Проводить</w:t>
            </w:r>
            <w:r w:rsidRPr="008514D7">
              <w:rPr>
                <w:rFonts w:ascii="Times New Roman" w:eastAsia="Calibri" w:hAnsi="Times New Roman" w:cs="Times New Roman"/>
                <w:snapToGrid w:val="0"/>
                <w:sz w:val="24"/>
                <w:szCs w:val="24"/>
              </w:rPr>
              <w:t xml:space="preserve"> опыты, подтверждающие химические свойства кислот, с соблюдением правил техники безопасности.</w:t>
            </w:r>
          </w:p>
          <w:p w:rsidR="008514D7" w:rsidRPr="008514D7" w:rsidRDefault="008514D7" w:rsidP="008514D7">
            <w:pPr>
              <w:spacing w:after="0" w:line="360" w:lineRule="auto"/>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Наблюдать</w:t>
            </w:r>
            <w:r w:rsidRPr="008514D7">
              <w:rPr>
                <w:rFonts w:ascii="Times New Roman" w:eastAsia="Calibri" w:hAnsi="Times New Roman" w:cs="Times New Roman"/>
                <w:snapToGrid w:val="0"/>
                <w:sz w:val="24"/>
                <w:szCs w:val="24"/>
              </w:rPr>
              <w:t xml:space="preserve"> и </w:t>
            </w: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реакции с участием кислот с помощью русского (родного) языка и языка химии</w:t>
            </w:r>
          </w:p>
          <w:p w:rsidR="008514D7" w:rsidRPr="008514D7" w:rsidRDefault="008514D7" w:rsidP="008514D7">
            <w:pPr>
              <w:spacing w:after="0" w:line="360" w:lineRule="auto"/>
              <w:rPr>
                <w:rFonts w:ascii="Times New Roman" w:eastAsia="Calibri" w:hAnsi="Times New Roman" w:cs="Times New Roman"/>
                <w:snapToGrid w:val="0"/>
                <w:sz w:val="24"/>
                <w:szCs w:val="24"/>
              </w:rPr>
            </w:pPr>
          </w:p>
        </w:tc>
      </w:tr>
      <w:tr w:rsidR="008514D7" w:rsidRPr="008514D7" w:rsidTr="002F789B">
        <w:trPr>
          <w:trHeight w:val="138"/>
        </w:trPr>
        <w:tc>
          <w:tcPr>
            <w:tcW w:w="988" w:type="dxa"/>
            <w:tcBorders>
              <w:bottom w:val="single" w:sz="4" w:space="0" w:color="auto"/>
            </w:tcBorders>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lastRenderedPageBreak/>
              <w:t xml:space="preserve">10 </w:t>
            </w:r>
          </w:p>
        </w:tc>
        <w:tc>
          <w:tcPr>
            <w:tcW w:w="2409" w:type="dxa"/>
            <w:tcBorders>
              <w:bottom w:val="single" w:sz="4" w:space="0" w:color="auto"/>
            </w:tcBorders>
          </w:tcPr>
          <w:p w:rsidR="008514D7" w:rsidRPr="008514D7" w:rsidRDefault="008514D7" w:rsidP="008514D7">
            <w:pPr>
              <w:tabs>
                <w:tab w:val="left" w:pos="225"/>
              </w:tabs>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 xml:space="preserve">Химические свойства оснований как электролитов </w:t>
            </w:r>
          </w:p>
        </w:tc>
        <w:tc>
          <w:tcPr>
            <w:tcW w:w="5340" w:type="dxa"/>
            <w:tcBorders>
              <w:bottom w:val="single" w:sz="4" w:space="0" w:color="auto"/>
            </w:tcBorders>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Общие химические свойства щелочей: взаимодействие с кислотами, оксидами неметаллов, солями. Общие химические свойства нерастворимых оснований: взаимодействие с кислотами, разложение при нагревании.</w:t>
            </w:r>
          </w:p>
          <w:p w:rsid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Лабораторные опыты. </w:t>
            </w:r>
            <w:r w:rsidRPr="008514D7">
              <w:rPr>
                <w:rFonts w:ascii="Times New Roman" w:eastAsia="Calibri" w:hAnsi="Times New Roman" w:cs="Times New Roman"/>
                <w:sz w:val="24"/>
                <w:szCs w:val="24"/>
              </w:rPr>
              <w:t>24.</w:t>
            </w:r>
            <w:r w:rsidRPr="008514D7">
              <w:rPr>
                <w:rFonts w:ascii="Times New Roman" w:eastAsia="Calibri" w:hAnsi="Times New Roman" w:cs="Times New Roman"/>
                <w:b/>
                <w:sz w:val="24"/>
                <w:szCs w:val="24"/>
              </w:rPr>
              <w:t xml:space="preserve"> </w:t>
            </w:r>
            <w:r w:rsidRPr="008514D7">
              <w:rPr>
                <w:rFonts w:ascii="Times New Roman" w:eastAsia="Calibri" w:hAnsi="Times New Roman" w:cs="Times New Roman"/>
                <w:sz w:val="24"/>
                <w:szCs w:val="24"/>
              </w:rPr>
              <w:t xml:space="preserve">Изменение окраски индикаторов в щелочной среде. 25. Взаимодействие щелочей с углекислым газом. 26. Качественная реакция на катион аммония. 27—28. Получение гидроксида меди(II) и его разложение    </w:t>
            </w:r>
          </w:p>
          <w:p w:rsidR="00A47261" w:rsidRPr="008514D7" w:rsidRDefault="00A47261" w:rsidP="008514D7">
            <w:pPr>
              <w:spacing w:after="0" w:line="360" w:lineRule="auto"/>
              <w:jc w:val="both"/>
              <w:rPr>
                <w:rFonts w:ascii="Times New Roman" w:eastAsia="Calibri" w:hAnsi="Times New Roman" w:cs="Times New Roman"/>
                <w:sz w:val="24"/>
                <w:szCs w:val="24"/>
              </w:rPr>
            </w:pPr>
            <w:r w:rsidRPr="00A47261">
              <w:rPr>
                <w:rFonts w:ascii="Times New Roman" w:eastAsia="Calibri" w:hAnsi="Times New Roman" w:cs="Times New Roman"/>
                <w:i/>
                <w:sz w:val="24"/>
                <w:szCs w:val="24"/>
                <w:u w:val="single"/>
              </w:rPr>
              <w:t>Оборудование "Точка роста":</w:t>
            </w:r>
            <w:r>
              <w:rPr>
                <w:rFonts w:ascii="Times New Roman" w:eastAsia="Calibri" w:hAnsi="Times New Roman" w:cs="Times New Roman"/>
                <w:sz w:val="24"/>
                <w:szCs w:val="24"/>
              </w:rPr>
              <w:t xml:space="preserve"> </w:t>
            </w:r>
            <w:r w:rsidRPr="00A47261">
              <w:rPr>
                <w:rFonts w:ascii="Times New Roman" w:eastAsia="Calibri" w:hAnsi="Times New Roman" w:cs="Times New Roman"/>
                <w:sz w:val="24"/>
                <w:szCs w:val="24"/>
              </w:rPr>
              <w:t xml:space="preserve"> Прибор для опытов по химии с электрическим током </w:t>
            </w:r>
            <w:r w:rsidRPr="00A47261">
              <w:rPr>
                <w:rFonts w:ascii="Times New Roman" w:eastAsia="Calibri" w:hAnsi="Times New Roman" w:cs="Times New Roman"/>
                <w:sz w:val="24"/>
                <w:szCs w:val="24"/>
              </w:rPr>
              <w:lastRenderedPageBreak/>
              <w:t>(лабораторный) Комплекты химиче</w:t>
            </w:r>
            <w:r>
              <w:rPr>
                <w:rFonts w:ascii="Times New Roman" w:eastAsia="Calibri" w:hAnsi="Times New Roman" w:cs="Times New Roman"/>
                <w:sz w:val="24"/>
                <w:szCs w:val="24"/>
              </w:rPr>
              <w:t xml:space="preserve">ских реактивов: Наборы </w:t>
            </w:r>
            <w:r w:rsidRPr="00A47261">
              <w:rPr>
                <w:rFonts w:ascii="Times New Roman" w:eastAsia="Calibri" w:hAnsi="Times New Roman" w:cs="Times New Roman"/>
                <w:sz w:val="24"/>
                <w:szCs w:val="24"/>
              </w:rPr>
              <w:t xml:space="preserve"> "Гидроксиды» Набор "Кислоты» (соляная  кислота),  штатив лабораторный демонстрационный столик  подъемный, лабораторная посуда – пробирки,</w:t>
            </w:r>
            <w:r>
              <w:rPr>
                <w:rFonts w:ascii="Times New Roman" w:eastAsia="Calibri" w:hAnsi="Times New Roman" w:cs="Times New Roman"/>
                <w:sz w:val="24"/>
                <w:szCs w:val="24"/>
              </w:rPr>
              <w:t xml:space="preserve"> лабораторный штатив, </w:t>
            </w:r>
            <w:r w:rsidRPr="00A47261">
              <w:rPr>
                <w:rFonts w:ascii="Times New Roman" w:eastAsia="Calibri" w:hAnsi="Times New Roman" w:cs="Times New Roman"/>
                <w:sz w:val="24"/>
                <w:szCs w:val="24"/>
              </w:rPr>
              <w:t xml:space="preserve"> Набор склянок  для хранения растворов реактивов. Аппарат для проведения химических реакций.</w:t>
            </w:r>
          </w:p>
        </w:tc>
        <w:tc>
          <w:tcPr>
            <w:tcW w:w="6052" w:type="dxa"/>
            <w:tcBorders>
              <w:left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Составлять</w:t>
            </w:r>
            <w:r w:rsidRPr="008514D7">
              <w:rPr>
                <w:rFonts w:ascii="Times New Roman" w:eastAsia="Calibri" w:hAnsi="Times New Roman" w:cs="Times New Roman"/>
                <w:snapToGrid w:val="0"/>
                <w:sz w:val="24"/>
                <w:szCs w:val="24"/>
              </w:rPr>
              <w:t xml:space="preserve"> молекулярные, полные и сокращённые ионные уравнения реакций с участием оснований.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Аргументировать</w:t>
            </w:r>
            <w:r w:rsidRPr="008514D7">
              <w:rPr>
                <w:rFonts w:ascii="Times New Roman" w:eastAsia="Calibri" w:hAnsi="Times New Roman" w:cs="Times New Roman"/>
                <w:snapToGrid w:val="0"/>
                <w:sz w:val="24"/>
                <w:szCs w:val="24"/>
              </w:rPr>
              <w:t xml:space="preserve"> возможность протекания реакций с участием оснований на основе правила Бертолле.</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Проводить</w:t>
            </w:r>
            <w:r w:rsidRPr="008514D7">
              <w:rPr>
                <w:rFonts w:ascii="Times New Roman" w:eastAsia="Calibri" w:hAnsi="Times New Roman" w:cs="Times New Roman"/>
                <w:snapToGrid w:val="0"/>
                <w:sz w:val="24"/>
                <w:szCs w:val="24"/>
              </w:rPr>
              <w:t xml:space="preserve"> опыты, подтверждающие химические свойства оснований, с соблюдением правил техники безопасности.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Наблюдать</w:t>
            </w:r>
            <w:r w:rsidRPr="008514D7">
              <w:rPr>
                <w:rFonts w:ascii="Times New Roman" w:eastAsia="Calibri" w:hAnsi="Times New Roman" w:cs="Times New Roman"/>
                <w:snapToGrid w:val="0"/>
                <w:sz w:val="24"/>
                <w:szCs w:val="24"/>
              </w:rPr>
              <w:t xml:space="preserve"> и </w:t>
            </w: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реакции с участием кислот с помощью русского (родного) языка и языка химии</w:t>
            </w:r>
          </w:p>
        </w:tc>
      </w:tr>
      <w:tr w:rsidR="008514D7" w:rsidRPr="008514D7" w:rsidTr="002F789B">
        <w:trPr>
          <w:trHeight w:val="251"/>
        </w:trPr>
        <w:tc>
          <w:tcPr>
            <w:tcW w:w="988" w:type="dxa"/>
            <w:tcBorders>
              <w:bottom w:val="single" w:sz="4" w:space="0" w:color="auto"/>
            </w:tcBorders>
          </w:tcPr>
          <w:p w:rsidR="008514D7" w:rsidRPr="008514D7" w:rsidRDefault="008514D7" w:rsidP="008514D7">
            <w:pPr>
              <w:spacing w:after="0" w:line="360" w:lineRule="auto"/>
              <w:jc w:val="center"/>
              <w:rPr>
                <w:rFonts w:ascii="Times New Roman" w:eastAsia="Calibri" w:hAnsi="Times New Roman" w:cs="Times New Roman"/>
                <w:sz w:val="24"/>
                <w:szCs w:val="24"/>
              </w:rPr>
            </w:pPr>
            <w:r w:rsidRPr="008514D7">
              <w:rPr>
                <w:rFonts w:ascii="Times New Roman" w:eastAsia="Calibri" w:hAnsi="Times New Roman" w:cs="Times New Roman"/>
                <w:sz w:val="24"/>
                <w:szCs w:val="24"/>
              </w:rPr>
              <w:lastRenderedPageBreak/>
              <w:t>11</w:t>
            </w:r>
          </w:p>
        </w:tc>
        <w:tc>
          <w:tcPr>
            <w:tcW w:w="2409" w:type="dxa"/>
            <w:tcBorders>
              <w:bottom w:val="single" w:sz="4" w:space="0" w:color="auto"/>
            </w:tcBorders>
          </w:tcPr>
          <w:p w:rsidR="008514D7" w:rsidRPr="008514D7" w:rsidRDefault="008514D7" w:rsidP="008514D7">
            <w:pPr>
              <w:tabs>
                <w:tab w:val="left" w:pos="225"/>
              </w:tabs>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 xml:space="preserve">Химические свойства солей как электролитов </w:t>
            </w:r>
          </w:p>
        </w:tc>
        <w:tc>
          <w:tcPr>
            <w:tcW w:w="5340" w:type="dxa"/>
            <w:tcBorders>
              <w:bottom w:val="single" w:sz="4" w:space="0" w:color="auto"/>
            </w:tcBorders>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Общие химические свойства средних солей: взаимодействие с кислотами, щелочами, солями и металлами. Взаимодействие кислых солей со щелочами.</w:t>
            </w:r>
          </w:p>
          <w:p w:rsid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Лабораторные опыты. </w:t>
            </w:r>
            <w:r w:rsidRPr="008514D7">
              <w:rPr>
                <w:rFonts w:ascii="Times New Roman" w:eastAsia="Calibri" w:hAnsi="Times New Roman" w:cs="Times New Roman"/>
                <w:sz w:val="24"/>
                <w:szCs w:val="24"/>
              </w:rPr>
              <w:t>29.</w:t>
            </w:r>
            <w:r w:rsidRPr="008514D7">
              <w:rPr>
                <w:rFonts w:ascii="Times New Roman" w:eastAsia="Calibri" w:hAnsi="Times New Roman" w:cs="Times New Roman"/>
                <w:b/>
                <w:sz w:val="24"/>
                <w:szCs w:val="24"/>
              </w:rPr>
              <w:t xml:space="preserve"> </w:t>
            </w:r>
            <w:r w:rsidRPr="008514D7">
              <w:rPr>
                <w:rFonts w:ascii="Times New Roman" w:eastAsia="Calibri" w:hAnsi="Times New Roman" w:cs="Times New Roman"/>
                <w:sz w:val="24"/>
                <w:szCs w:val="24"/>
              </w:rPr>
              <w:t>Взаимодействие карбонатов с кислотами. 30. Получение гидроксида железа(</w:t>
            </w:r>
            <w:r w:rsidRPr="008514D7">
              <w:rPr>
                <w:rFonts w:ascii="Times New Roman" w:eastAsia="Calibri" w:hAnsi="Times New Roman" w:cs="Times New Roman"/>
                <w:sz w:val="24"/>
                <w:szCs w:val="24"/>
                <w:lang w:val="en-US"/>
              </w:rPr>
              <w:t>III</w:t>
            </w:r>
            <w:r w:rsidRPr="008514D7">
              <w:rPr>
                <w:rFonts w:ascii="Times New Roman" w:eastAsia="Calibri" w:hAnsi="Times New Roman" w:cs="Times New Roman"/>
                <w:sz w:val="24"/>
                <w:szCs w:val="24"/>
              </w:rPr>
              <w:t>). 31. Взаимодействие железа с раствором сульфата меди(II)</w:t>
            </w:r>
          </w:p>
          <w:p w:rsidR="008514D7" w:rsidRPr="008514D7" w:rsidRDefault="00A47261" w:rsidP="002F3996">
            <w:pPr>
              <w:spacing w:after="0" w:line="360" w:lineRule="auto"/>
              <w:jc w:val="both"/>
              <w:rPr>
                <w:rFonts w:ascii="Times New Roman" w:eastAsia="Calibri" w:hAnsi="Times New Roman" w:cs="Times New Roman"/>
                <w:sz w:val="24"/>
                <w:szCs w:val="24"/>
              </w:rPr>
            </w:pPr>
            <w:r w:rsidRPr="00A47261">
              <w:rPr>
                <w:rFonts w:ascii="Times New Roman" w:eastAsia="Calibri" w:hAnsi="Times New Roman" w:cs="Times New Roman"/>
                <w:i/>
                <w:sz w:val="24"/>
                <w:szCs w:val="24"/>
                <w:u w:val="single"/>
              </w:rPr>
              <w:t>Оборудование "Точка роста":</w:t>
            </w:r>
            <w:r w:rsidRPr="00A47261">
              <w:rPr>
                <w:rFonts w:ascii="Times New Roman" w:eastAsia="Calibri" w:hAnsi="Times New Roman" w:cs="Times New Roman"/>
                <w:sz w:val="24"/>
                <w:szCs w:val="24"/>
              </w:rPr>
              <w:t xml:space="preserve">  Прибор для опытов по химии с электрическим током (лабораторный) Комплекты химически</w:t>
            </w:r>
            <w:r>
              <w:rPr>
                <w:rFonts w:ascii="Times New Roman" w:eastAsia="Calibri" w:hAnsi="Times New Roman" w:cs="Times New Roman"/>
                <w:sz w:val="24"/>
                <w:szCs w:val="24"/>
              </w:rPr>
              <w:t xml:space="preserve">х реактивов: Наборы </w:t>
            </w:r>
            <w:r w:rsidRPr="00A47261">
              <w:rPr>
                <w:rFonts w:ascii="Times New Roman" w:eastAsia="Calibri" w:hAnsi="Times New Roman" w:cs="Times New Roman"/>
                <w:sz w:val="24"/>
                <w:szCs w:val="24"/>
              </w:rPr>
              <w:t>"Галогениды"</w:t>
            </w:r>
            <w:r>
              <w:rPr>
                <w:rFonts w:ascii="Times New Roman" w:eastAsia="Calibri" w:hAnsi="Times New Roman" w:cs="Times New Roman"/>
                <w:sz w:val="24"/>
                <w:szCs w:val="24"/>
              </w:rPr>
              <w:t>,</w:t>
            </w:r>
            <w:r w:rsidRPr="00A4726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«Нитраты</w:t>
            </w:r>
            <w:r w:rsidRPr="00A47261">
              <w:rPr>
                <w:rFonts w:ascii="Times New Roman" w:eastAsia="Calibri" w:hAnsi="Times New Roman" w:cs="Times New Roman"/>
                <w:sz w:val="24"/>
                <w:szCs w:val="24"/>
              </w:rPr>
              <w:t>»</w:t>
            </w:r>
            <w:r>
              <w:rPr>
                <w:rFonts w:ascii="Times New Roman" w:eastAsia="Calibri" w:hAnsi="Times New Roman" w:cs="Times New Roman"/>
                <w:sz w:val="24"/>
                <w:szCs w:val="24"/>
              </w:rPr>
              <w:t xml:space="preserve">, «Сульфаты» </w:t>
            </w:r>
            <w:r w:rsidRPr="00A47261">
              <w:rPr>
                <w:rFonts w:ascii="Times New Roman" w:eastAsia="Calibri" w:hAnsi="Times New Roman" w:cs="Times New Roman"/>
                <w:sz w:val="24"/>
                <w:szCs w:val="24"/>
              </w:rPr>
              <w:t xml:space="preserve">  штатив лабораторный демонстрационный столик  подъемный, лабораторная посуда – пробирки, лабораторный штатив,  Набор склянок  для хранения растворов </w:t>
            </w:r>
            <w:r w:rsidRPr="00A47261">
              <w:rPr>
                <w:rFonts w:ascii="Times New Roman" w:eastAsia="Calibri" w:hAnsi="Times New Roman" w:cs="Times New Roman"/>
                <w:sz w:val="24"/>
                <w:szCs w:val="24"/>
              </w:rPr>
              <w:lastRenderedPageBreak/>
              <w:t>реактивов. Аппарат для проведения химических реакций.</w:t>
            </w:r>
          </w:p>
        </w:tc>
        <w:tc>
          <w:tcPr>
            <w:tcW w:w="6052" w:type="dxa"/>
            <w:tcBorders>
              <w:left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Характеризовать</w:t>
            </w:r>
            <w:r w:rsidRPr="008514D7">
              <w:rPr>
                <w:rFonts w:ascii="Times New Roman" w:eastAsia="Calibri" w:hAnsi="Times New Roman" w:cs="Times New Roman"/>
                <w:snapToGrid w:val="0"/>
                <w:sz w:val="24"/>
                <w:szCs w:val="24"/>
              </w:rPr>
              <w:t xml:space="preserve"> общие химические свойства солей с позиций теории электролитической диссоциации.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Составлять</w:t>
            </w:r>
            <w:r w:rsidRPr="008514D7">
              <w:rPr>
                <w:rFonts w:ascii="Times New Roman" w:eastAsia="Calibri" w:hAnsi="Times New Roman" w:cs="Times New Roman"/>
                <w:snapToGrid w:val="0"/>
                <w:sz w:val="24"/>
                <w:szCs w:val="24"/>
              </w:rPr>
              <w:t xml:space="preserve"> молекулярные, полные и сокращённые ионные уравнения реакций с участием солей.</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Аргументировать</w:t>
            </w:r>
            <w:r w:rsidRPr="008514D7">
              <w:rPr>
                <w:rFonts w:ascii="Times New Roman" w:eastAsia="Calibri" w:hAnsi="Times New Roman" w:cs="Times New Roman"/>
                <w:snapToGrid w:val="0"/>
                <w:sz w:val="24"/>
                <w:szCs w:val="24"/>
              </w:rPr>
              <w:t xml:space="preserve"> возможность протекания реакций с участием солей на основе правила Бертолле.</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Проводить</w:t>
            </w:r>
            <w:r w:rsidRPr="008514D7">
              <w:rPr>
                <w:rFonts w:ascii="Times New Roman" w:eastAsia="Calibri" w:hAnsi="Times New Roman" w:cs="Times New Roman"/>
                <w:snapToGrid w:val="0"/>
                <w:sz w:val="24"/>
                <w:szCs w:val="24"/>
              </w:rPr>
              <w:t xml:space="preserve"> опыты, подтверждающие химические свойства солей, с соблюдением правил техники безопасности.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Наблюдать</w:t>
            </w:r>
            <w:r w:rsidRPr="008514D7">
              <w:rPr>
                <w:rFonts w:ascii="Times New Roman" w:eastAsia="Calibri" w:hAnsi="Times New Roman" w:cs="Times New Roman"/>
                <w:snapToGrid w:val="0"/>
                <w:sz w:val="24"/>
                <w:szCs w:val="24"/>
              </w:rPr>
              <w:t xml:space="preserve"> и </w:t>
            </w: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реакции с участием солей с помощью русского (родного) языка и языка химии</w:t>
            </w:r>
          </w:p>
        </w:tc>
      </w:tr>
      <w:tr w:rsidR="008514D7" w:rsidRPr="008514D7" w:rsidTr="002F789B">
        <w:trPr>
          <w:trHeight w:val="288"/>
        </w:trPr>
        <w:tc>
          <w:tcPr>
            <w:tcW w:w="988" w:type="dxa"/>
            <w:tcBorders>
              <w:top w:val="single" w:sz="4" w:space="0" w:color="auto"/>
              <w:bottom w:val="single" w:sz="4" w:space="0" w:color="auto"/>
              <w:right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lastRenderedPageBreak/>
              <w:t>12</w:t>
            </w:r>
          </w:p>
        </w:tc>
        <w:tc>
          <w:tcPr>
            <w:tcW w:w="2409" w:type="dxa"/>
            <w:tcBorders>
              <w:top w:val="single" w:sz="4" w:space="0" w:color="auto"/>
              <w:left w:val="single" w:sz="4" w:space="0" w:color="auto"/>
              <w:bottom w:val="single" w:sz="4" w:space="0" w:color="auto"/>
              <w:right w:val="nil"/>
            </w:tcBorders>
          </w:tcPr>
          <w:p w:rsidR="008514D7" w:rsidRPr="008514D7" w:rsidRDefault="008514D7" w:rsidP="008514D7">
            <w:pPr>
              <w:spacing w:after="0" w:line="360" w:lineRule="auto"/>
              <w:rPr>
                <w:rFonts w:ascii="Times New Roman" w:eastAsia="Arial Unicode MS" w:hAnsi="Times New Roman" w:cs="Times New Roman"/>
                <w:sz w:val="24"/>
                <w:szCs w:val="24"/>
                <w:lang w:eastAsia="ru-RU" w:bidi="ru-RU"/>
              </w:rPr>
            </w:pPr>
            <w:r w:rsidRPr="008514D7">
              <w:rPr>
                <w:rFonts w:ascii="Times New Roman" w:eastAsia="Arial Unicode MS" w:hAnsi="Times New Roman" w:cs="Times New Roman"/>
                <w:sz w:val="24"/>
                <w:szCs w:val="24"/>
                <w:lang w:eastAsia="ru-RU" w:bidi="ru-RU"/>
              </w:rPr>
              <w:t xml:space="preserve">Понятие о гидролизе солей </w:t>
            </w:r>
          </w:p>
        </w:tc>
        <w:tc>
          <w:tcPr>
            <w:tcW w:w="5340" w:type="dxa"/>
            <w:tcBorders>
              <w:top w:val="single" w:sz="4" w:space="0" w:color="auto"/>
              <w:left w:val="single" w:sz="4" w:space="0" w:color="auto"/>
              <w:bottom w:val="single" w:sz="4" w:space="0" w:color="auto"/>
              <w:right w:val="nil"/>
            </w:tcBorders>
          </w:tcPr>
          <w:p w:rsidR="008514D7" w:rsidRPr="008514D7" w:rsidRDefault="008514D7" w:rsidP="008514D7">
            <w:pPr>
              <w:spacing w:after="0" w:line="360" w:lineRule="auto"/>
              <w:jc w:val="both"/>
              <w:rPr>
                <w:rFonts w:ascii="Times New Roman" w:eastAsia="Times New Roman" w:hAnsi="Times New Roman" w:cs="Times New Roman"/>
                <w:bCs/>
                <w:sz w:val="24"/>
                <w:szCs w:val="24"/>
                <w:lang w:eastAsia="ru-RU" w:bidi="ru-RU"/>
              </w:rPr>
            </w:pPr>
            <w:r w:rsidRPr="008514D7">
              <w:rPr>
                <w:rFonts w:ascii="Times New Roman" w:eastAsia="Times New Roman" w:hAnsi="Times New Roman" w:cs="Times New Roman"/>
                <w:bCs/>
                <w:sz w:val="24"/>
                <w:szCs w:val="24"/>
                <w:lang w:eastAsia="ru-RU" w:bidi="ru-RU"/>
              </w:rPr>
              <w:t>Гидролиз как обменное взаимодействие солей с водой. Гидролиз соли сильного основания и слабой кислоты. Гидролиз соли слабого основания и сильной кислоты. Водородный показатель (</w:t>
            </w:r>
            <w:r w:rsidRPr="008514D7">
              <w:rPr>
                <w:rFonts w:ascii="Times New Roman" w:eastAsia="Times New Roman" w:hAnsi="Times New Roman" w:cs="Times New Roman"/>
                <w:bCs/>
                <w:sz w:val="24"/>
                <w:szCs w:val="24"/>
                <w:lang w:val="en-US" w:eastAsia="ru-RU" w:bidi="ru-RU"/>
              </w:rPr>
              <w:t>pH</w:t>
            </w:r>
            <w:r w:rsidRPr="008514D7">
              <w:rPr>
                <w:rFonts w:ascii="Times New Roman" w:eastAsia="Times New Roman" w:hAnsi="Times New Roman" w:cs="Times New Roman"/>
                <w:bCs/>
                <w:sz w:val="24"/>
                <w:szCs w:val="24"/>
                <w:lang w:eastAsia="ru-RU" w:bidi="ru-RU"/>
              </w:rPr>
              <w:t xml:space="preserve">). </w:t>
            </w:r>
          </w:p>
          <w:p w:rsidR="008514D7" w:rsidRDefault="008514D7" w:rsidP="008514D7">
            <w:pPr>
              <w:spacing w:after="0" w:line="360" w:lineRule="auto"/>
              <w:jc w:val="both"/>
              <w:rPr>
                <w:rFonts w:ascii="Times New Roman" w:eastAsia="Times New Roman" w:hAnsi="Times New Roman" w:cs="Times New Roman"/>
                <w:bCs/>
                <w:sz w:val="24"/>
                <w:szCs w:val="24"/>
                <w:lang w:eastAsia="ru-RU" w:bidi="ru-RU"/>
              </w:rPr>
            </w:pPr>
            <w:r w:rsidRPr="008514D7">
              <w:rPr>
                <w:rFonts w:ascii="Times New Roman" w:eastAsia="Times New Roman" w:hAnsi="Times New Roman" w:cs="Times New Roman"/>
                <w:b/>
                <w:bCs/>
                <w:sz w:val="24"/>
                <w:szCs w:val="24"/>
                <w:lang w:eastAsia="ru-RU" w:bidi="ru-RU"/>
              </w:rPr>
              <w:t xml:space="preserve">Демонстрации. </w:t>
            </w:r>
            <w:r w:rsidRPr="008514D7">
              <w:rPr>
                <w:rFonts w:ascii="Times New Roman" w:eastAsia="Times New Roman" w:hAnsi="Times New Roman" w:cs="Times New Roman"/>
                <w:bCs/>
                <w:sz w:val="24"/>
                <w:szCs w:val="24"/>
                <w:lang w:eastAsia="ru-RU" w:bidi="ru-RU"/>
              </w:rPr>
              <w:t xml:space="preserve">Определение характера среды в растворах солей  </w:t>
            </w:r>
          </w:p>
          <w:p w:rsidR="002C1E8B" w:rsidRPr="008514D7" w:rsidRDefault="002C1E8B" w:rsidP="002C1E8B">
            <w:pPr>
              <w:spacing w:after="0" w:line="360" w:lineRule="auto"/>
              <w:jc w:val="both"/>
              <w:rPr>
                <w:rFonts w:ascii="Times New Roman" w:eastAsia="Times New Roman" w:hAnsi="Times New Roman" w:cs="Times New Roman"/>
                <w:bCs/>
                <w:sz w:val="24"/>
                <w:szCs w:val="24"/>
                <w:lang w:eastAsia="ru-RU" w:bidi="ru-RU"/>
              </w:rPr>
            </w:pPr>
            <w:r w:rsidRPr="002C1E8B">
              <w:rPr>
                <w:rFonts w:ascii="Times New Roman" w:eastAsia="Times New Roman" w:hAnsi="Times New Roman" w:cs="Times New Roman"/>
                <w:bCs/>
                <w:i/>
                <w:sz w:val="24"/>
                <w:szCs w:val="24"/>
                <w:u w:val="single"/>
                <w:lang w:eastAsia="ru-RU" w:bidi="ru-RU"/>
              </w:rPr>
              <w:t>Оборудование "Точка роста</w:t>
            </w:r>
            <w:r w:rsidRPr="002C1E8B">
              <w:rPr>
                <w:rFonts w:ascii="Times New Roman" w:eastAsia="Times New Roman" w:hAnsi="Times New Roman" w:cs="Times New Roman"/>
                <w:bCs/>
                <w:sz w:val="24"/>
                <w:szCs w:val="24"/>
                <w:lang w:eastAsia="ru-RU" w:bidi="ru-RU"/>
              </w:rPr>
              <w:t>": Цифровой дат</w:t>
            </w:r>
            <w:r>
              <w:rPr>
                <w:rFonts w:ascii="Times New Roman" w:eastAsia="Times New Roman" w:hAnsi="Times New Roman" w:cs="Times New Roman"/>
                <w:bCs/>
                <w:sz w:val="24"/>
                <w:szCs w:val="24"/>
                <w:lang w:eastAsia="ru-RU" w:bidi="ru-RU"/>
              </w:rPr>
              <w:t xml:space="preserve">чик </w:t>
            </w:r>
            <w:proofErr w:type="spellStart"/>
            <w:proofErr w:type="gramStart"/>
            <w:r>
              <w:rPr>
                <w:rFonts w:ascii="Times New Roman" w:eastAsia="Times New Roman" w:hAnsi="Times New Roman" w:cs="Times New Roman"/>
                <w:bCs/>
                <w:sz w:val="24"/>
                <w:szCs w:val="24"/>
                <w:lang w:eastAsia="ru-RU" w:bidi="ru-RU"/>
              </w:rPr>
              <w:t>pH</w:t>
            </w:r>
            <w:proofErr w:type="spellEnd"/>
            <w:r>
              <w:rPr>
                <w:rFonts w:ascii="Times New Roman" w:eastAsia="Times New Roman" w:hAnsi="Times New Roman" w:cs="Times New Roman"/>
                <w:bCs/>
                <w:sz w:val="24"/>
                <w:szCs w:val="24"/>
                <w:lang w:eastAsia="ru-RU" w:bidi="ru-RU"/>
              </w:rPr>
              <w:t xml:space="preserve">,   </w:t>
            </w:r>
            <w:proofErr w:type="gramEnd"/>
            <w:r w:rsidRPr="002C1E8B">
              <w:rPr>
                <w:rFonts w:ascii="Times New Roman" w:eastAsia="Times New Roman" w:hAnsi="Times New Roman" w:cs="Times New Roman"/>
                <w:bCs/>
                <w:sz w:val="24"/>
                <w:szCs w:val="24"/>
                <w:lang w:eastAsia="ru-RU" w:bidi="ru-RU"/>
              </w:rPr>
              <w:t xml:space="preserve"> Комплекты химических реактивов: Наборы «Индикаторы» «Галоге</w:t>
            </w:r>
            <w:r>
              <w:rPr>
                <w:rFonts w:ascii="Times New Roman" w:eastAsia="Times New Roman" w:hAnsi="Times New Roman" w:cs="Times New Roman"/>
                <w:bCs/>
                <w:sz w:val="24"/>
                <w:szCs w:val="24"/>
                <w:lang w:eastAsia="ru-RU" w:bidi="ru-RU"/>
              </w:rPr>
              <w:t>ниды металлов», «Нитраты»,  «Сульфаты», «Фосфаты»,</w:t>
            </w:r>
            <w:r w:rsidRPr="002C1E8B">
              <w:rPr>
                <w:rFonts w:ascii="Times New Roman" w:eastAsia="Times New Roman" w:hAnsi="Times New Roman" w:cs="Times New Roman"/>
                <w:bCs/>
                <w:sz w:val="24"/>
                <w:szCs w:val="24"/>
                <w:lang w:eastAsia="ru-RU" w:bidi="ru-RU"/>
              </w:rPr>
              <w:t xml:space="preserve">  штатив лабораторный демонстрационный столик  подъемный, лабораторная посуда – пробирки</w:t>
            </w:r>
            <w:r w:rsidR="002F3996">
              <w:rPr>
                <w:rFonts w:ascii="Times New Roman" w:eastAsia="Times New Roman" w:hAnsi="Times New Roman" w:cs="Times New Roman"/>
                <w:bCs/>
                <w:sz w:val="24"/>
                <w:szCs w:val="24"/>
                <w:lang w:eastAsia="ru-RU" w:bidi="ru-RU"/>
              </w:rPr>
              <w:t>, лабораторный штатив</w:t>
            </w:r>
            <w:r w:rsidRPr="002C1E8B">
              <w:rPr>
                <w:rFonts w:ascii="Times New Roman" w:eastAsia="Times New Roman" w:hAnsi="Times New Roman" w:cs="Times New Roman"/>
                <w:bCs/>
                <w:sz w:val="24"/>
                <w:szCs w:val="24"/>
                <w:lang w:eastAsia="ru-RU" w:bidi="ru-RU"/>
              </w:rPr>
              <w:t xml:space="preserve">. Набор </w:t>
            </w:r>
            <w:proofErr w:type="gramStart"/>
            <w:r w:rsidRPr="002C1E8B">
              <w:rPr>
                <w:rFonts w:ascii="Times New Roman" w:eastAsia="Times New Roman" w:hAnsi="Times New Roman" w:cs="Times New Roman"/>
                <w:bCs/>
                <w:sz w:val="24"/>
                <w:szCs w:val="24"/>
                <w:lang w:eastAsia="ru-RU" w:bidi="ru-RU"/>
              </w:rPr>
              <w:t>склянок  для</w:t>
            </w:r>
            <w:proofErr w:type="gramEnd"/>
            <w:r w:rsidRPr="002C1E8B">
              <w:rPr>
                <w:rFonts w:ascii="Times New Roman" w:eastAsia="Times New Roman" w:hAnsi="Times New Roman" w:cs="Times New Roman"/>
                <w:bCs/>
                <w:sz w:val="24"/>
                <w:szCs w:val="24"/>
                <w:lang w:eastAsia="ru-RU" w:bidi="ru-RU"/>
              </w:rPr>
              <w:t xml:space="preserve"> хранения растворов реактивов. </w:t>
            </w:r>
          </w:p>
        </w:tc>
        <w:tc>
          <w:tcPr>
            <w:tcW w:w="6052" w:type="dxa"/>
            <w:tcBorders>
              <w:top w:val="single" w:sz="4" w:space="0" w:color="auto"/>
              <w:left w:val="single" w:sz="4" w:space="0" w:color="auto"/>
              <w:bottom w:val="single" w:sz="4" w:space="0" w:color="auto"/>
              <w:right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Устанавливать</w:t>
            </w:r>
            <w:r w:rsidRPr="008514D7">
              <w:rPr>
                <w:rFonts w:ascii="Times New Roman" w:eastAsia="Times New Roman" w:hAnsi="Times New Roman" w:cs="Times New Roman"/>
                <w:snapToGrid w:val="0"/>
                <w:sz w:val="24"/>
                <w:szCs w:val="24"/>
                <w:lang w:eastAsia="ru-RU"/>
              </w:rPr>
              <w:t xml:space="preserve"> зависимость между составом соли и характером её гидролиза.</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Анализировать</w:t>
            </w:r>
            <w:r w:rsidRPr="008514D7">
              <w:rPr>
                <w:rFonts w:ascii="Times New Roman" w:eastAsia="Times New Roman" w:hAnsi="Times New Roman" w:cs="Times New Roman"/>
                <w:snapToGrid w:val="0"/>
                <w:sz w:val="24"/>
                <w:szCs w:val="24"/>
                <w:lang w:eastAsia="ru-RU"/>
              </w:rPr>
              <w:t xml:space="preserve"> среду раствора соли с помощью индикаторов.</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Прогнозировать</w:t>
            </w:r>
            <w:r w:rsidRPr="008514D7">
              <w:rPr>
                <w:rFonts w:ascii="Times New Roman" w:eastAsia="Times New Roman" w:hAnsi="Times New Roman" w:cs="Times New Roman"/>
                <w:snapToGrid w:val="0"/>
                <w:sz w:val="24"/>
                <w:szCs w:val="24"/>
                <w:lang w:eastAsia="ru-RU"/>
              </w:rPr>
              <w:t xml:space="preserve"> тип гидролиза соли на основе анализа её формулы</w:t>
            </w:r>
          </w:p>
        </w:tc>
      </w:tr>
      <w:tr w:rsidR="008514D7" w:rsidRPr="008514D7" w:rsidTr="002F789B">
        <w:trPr>
          <w:trHeight w:val="150"/>
        </w:trPr>
        <w:tc>
          <w:tcPr>
            <w:tcW w:w="988" w:type="dxa"/>
            <w:tcBorders>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13</w:t>
            </w:r>
          </w:p>
        </w:tc>
        <w:tc>
          <w:tcPr>
            <w:tcW w:w="2409" w:type="dxa"/>
            <w:tcBorders>
              <w:left w:val="single" w:sz="4" w:space="0" w:color="auto"/>
              <w:right w:val="nil"/>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Практическая работа 1.</w:t>
            </w:r>
            <w:r w:rsidRPr="008514D7">
              <w:rPr>
                <w:rFonts w:ascii="Times New Roman" w:eastAsia="Calibri" w:hAnsi="Times New Roman" w:cs="Times New Roman"/>
                <w:snapToGrid w:val="0"/>
                <w:sz w:val="24"/>
                <w:szCs w:val="24"/>
              </w:rPr>
              <w:t xml:space="preserve"> Решение экспериментальных задач по теме «Электролитическая диссоциация»</w:t>
            </w:r>
          </w:p>
        </w:tc>
        <w:tc>
          <w:tcPr>
            <w:tcW w:w="5340" w:type="dxa"/>
            <w:tcBorders>
              <w:left w:val="single" w:sz="4" w:space="0" w:color="auto"/>
              <w:right w:val="nil"/>
            </w:tcBorders>
          </w:tcPr>
          <w:p w:rsid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Свойства кислот, оснований, оксидов и солей в  свете теории электролитической диссоциации и представлений об </w:t>
            </w:r>
            <w:proofErr w:type="spellStart"/>
            <w:r w:rsidRPr="008514D7">
              <w:rPr>
                <w:rFonts w:ascii="Times New Roman" w:eastAsia="Calibri" w:hAnsi="Times New Roman" w:cs="Times New Roman"/>
                <w:snapToGrid w:val="0"/>
                <w:sz w:val="24"/>
                <w:szCs w:val="24"/>
              </w:rPr>
              <w:t>окислительно</w:t>
            </w:r>
            <w:proofErr w:type="spellEnd"/>
            <w:r w:rsidRPr="008514D7">
              <w:rPr>
                <w:rFonts w:ascii="Times New Roman" w:eastAsia="Calibri" w:hAnsi="Times New Roman" w:cs="Times New Roman"/>
                <w:snapToGrid w:val="0"/>
                <w:sz w:val="24"/>
                <w:szCs w:val="24"/>
              </w:rPr>
              <w:t>-восстановительных  реакциях</w:t>
            </w:r>
          </w:p>
          <w:p w:rsidR="00C66E2E" w:rsidRPr="008514D7" w:rsidRDefault="00C66E2E" w:rsidP="00C66E2E">
            <w:pPr>
              <w:spacing w:after="0" w:line="360" w:lineRule="auto"/>
              <w:jc w:val="both"/>
              <w:rPr>
                <w:rFonts w:ascii="Times New Roman" w:eastAsia="Calibri" w:hAnsi="Times New Roman" w:cs="Times New Roman"/>
                <w:snapToGrid w:val="0"/>
                <w:sz w:val="24"/>
                <w:szCs w:val="24"/>
              </w:rPr>
            </w:pPr>
            <w:r w:rsidRPr="00C66E2E">
              <w:rPr>
                <w:rFonts w:ascii="Times New Roman" w:eastAsia="Calibri" w:hAnsi="Times New Roman" w:cs="Times New Roman"/>
                <w:i/>
                <w:snapToGrid w:val="0"/>
                <w:sz w:val="24"/>
                <w:szCs w:val="24"/>
                <w:u w:val="single"/>
              </w:rPr>
              <w:t>Оборудование "Точка роста</w:t>
            </w:r>
            <w:proofErr w:type="gramStart"/>
            <w:r w:rsidRPr="00C66E2E">
              <w:rPr>
                <w:rFonts w:ascii="Times New Roman" w:eastAsia="Calibri" w:hAnsi="Times New Roman" w:cs="Times New Roman"/>
                <w:i/>
                <w:snapToGrid w:val="0"/>
                <w:sz w:val="24"/>
                <w:szCs w:val="24"/>
                <w:u w:val="single"/>
              </w:rPr>
              <w:t>":</w:t>
            </w:r>
            <w:r>
              <w:rPr>
                <w:rFonts w:ascii="Times New Roman" w:eastAsia="Calibri" w:hAnsi="Times New Roman" w:cs="Times New Roman"/>
                <w:snapToGrid w:val="0"/>
                <w:sz w:val="24"/>
                <w:szCs w:val="24"/>
              </w:rPr>
              <w:t xml:space="preserve"> </w:t>
            </w:r>
            <w:r w:rsidRPr="00C66E2E">
              <w:rPr>
                <w:rFonts w:ascii="Times New Roman" w:eastAsia="Calibri" w:hAnsi="Times New Roman" w:cs="Times New Roman"/>
                <w:snapToGrid w:val="0"/>
                <w:sz w:val="24"/>
                <w:szCs w:val="24"/>
              </w:rPr>
              <w:t xml:space="preserve"> Комплекты</w:t>
            </w:r>
            <w:proofErr w:type="gramEnd"/>
            <w:r w:rsidRPr="00C66E2E">
              <w:rPr>
                <w:rFonts w:ascii="Times New Roman" w:eastAsia="Calibri" w:hAnsi="Times New Roman" w:cs="Times New Roman"/>
                <w:snapToGrid w:val="0"/>
                <w:sz w:val="24"/>
                <w:szCs w:val="24"/>
              </w:rPr>
              <w:t xml:space="preserve"> химических реактивов: Наборы «Индикаторы» «Галогениды металлов», «Оксиды металлов» ,  </w:t>
            </w:r>
            <w:r w:rsidRPr="00C66E2E">
              <w:rPr>
                <w:rFonts w:ascii="Times New Roman" w:eastAsia="Calibri" w:hAnsi="Times New Roman" w:cs="Times New Roman"/>
                <w:snapToGrid w:val="0"/>
                <w:sz w:val="24"/>
                <w:szCs w:val="24"/>
              </w:rPr>
              <w:lastRenderedPageBreak/>
              <w:t>«Мета</w:t>
            </w:r>
            <w:r>
              <w:rPr>
                <w:rFonts w:ascii="Times New Roman" w:eastAsia="Calibri" w:hAnsi="Times New Roman" w:cs="Times New Roman"/>
                <w:snapToGrid w:val="0"/>
                <w:sz w:val="24"/>
                <w:szCs w:val="24"/>
              </w:rPr>
              <w:t>л</w:t>
            </w:r>
            <w:r w:rsidRPr="00C66E2E">
              <w:rPr>
                <w:rFonts w:ascii="Times New Roman" w:eastAsia="Calibri" w:hAnsi="Times New Roman" w:cs="Times New Roman"/>
                <w:snapToGrid w:val="0"/>
                <w:sz w:val="24"/>
                <w:szCs w:val="24"/>
              </w:rPr>
              <w:t>лы» "Гидроксиды» Набор "Кислоты» (соляная  к</w:t>
            </w:r>
            <w:r>
              <w:rPr>
                <w:rFonts w:ascii="Times New Roman" w:eastAsia="Calibri" w:hAnsi="Times New Roman" w:cs="Times New Roman"/>
                <w:snapToGrid w:val="0"/>
                <w:sz w:val="24"/>
                <w:szCs w:val="24"/>
              </w:rPr>
              <w:t>ислота),  штатив лабораторный</w:t>
            </w:r>
            <w:r w:rsidRPr="00C66E2E">
              <w:rPr>
                <w:rFonts w:ascii="Times New Roman" w:eastAsia="Calibri" w:hAnsi="Times New Roman" w:cs="Times New Roman"/>
                <w:snapToGrid w:val="0"/>
                <w:sz w:val="24"/>
                <w:szCs w:val="24"/>
              </w:rPr>
              <w:t>, лаб</w:t>
            </w:r>
            <w:r>
              <w:rPr>
                <w:rFonts w:ascii="Times New Roman" w:eastAsia="Calibri" w:hAnsi="Times New Roman" w:cs="Times New Roman"/>
                <w:snapToGrid w:val="0"/>
                <w:sz w:val="24"/>
                <w:szCs w:val="24"/>
              </w:rPr>
              <w:t>ораторная посуда – пробирки</w:t>
            </w:r>
            <w:r w:rsidRPr="00C66E2E">
              <w:rPr>
                <w:rFonts w:ascii="Times New Roman" w:eastAsia="Calibri" w:hAnsi="Times New Roman" w:cs="Times New Roman"/>
                <w:snapToGrid w:val="0"/>
                <w:sz w:val="24"/>
                <w:szCs w:val="24"/>
              </w:rPr>
              <w:t xml:space="preserve">, спиртовка. Набор склянок  для хранения растворов реактивов. </w:t>
            </w:r>
          </w:p>
        </w:tc>
        <w:tc>
          <w:tcPr>
            <w:tcW w:w="6052" w:type="dxa"/>
            <w:tcBorders>
              <w:left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Уметь</w:t>
            </w:r>
            <w:r w:rsidRPr="008514D7">
              <w:rPr>
                <w:rFonts w:ascii="Times New Roman" w:eastAsia="Calibri" w:hAnsi="Times New Roman" w:cs="Times New Roman"/>
                <w:snapToGrid w:val="0"/>
                <w:sz w:val="24"/>
                <w:szCs w:val="24"/>
              </w:rPr>
              <w:t xml:space="preserve"> обращаться с лабораторным оборудованием и нагревательными приборами в соответствии с правилами техники безопасности.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Наблюдать </w:t>
            </w:r>
            <w:r w:rsidRPr="008514D7">
              <w:rPr>
                <w:rFonts w:ascii="Times New Roman" w:eastAsia="Calibri" w:hAnsi="Times New Roman" w:cs="Times New Roman"/>
                <w:snapToGrid w:val="0"/>
                <w:sz w:val="24"/>
                <w:szCs w:val="24"/>
              </w:rPr>
              <w:t xml:space="preserve">свойства электролитов.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Наблюдать</w:t>
            </w:r>
            <w:r w:rsidRPr="008514D7">
              <w:rPr>
                <w:rFonts w:ascii="Times New Roman" w:eastAsia="Calibri" w:hAnsi="Times New Roman" w:cs="Times New Roman"/>
                <w:snapToGrid w:val="0"/>
                <w:sz w:val="24"/>
                <w:szCs w:val="24"/>
              </w:rPr>
              <w:t xml:space="preserve"> и </w:t>
            </w: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реакции с участием электролитов с помощью естественного (русского или родного) языка и языка химии.</w:t>
            </w:r>
          </w:p>
          <w:p w:rsidR="008514D7" w:rsidRPr="008514D7" w:rsidRDefault="008514D7" w:rsidP="008514D7">
            <w:pPr>
              <w:spacing w:after="0" w:line="360" w:lineRule="auto"/>
              <w:jc w:val="both"/>
              <w:rPr>
                <w:rFonts w:ascii="Times New Roman" w:eastAsia="Calibri" w:hAnsi="Times New Roman" w:cs="Times New Roman"/>
                <w:i/>
                <w:snapToGrid w:val="0"/>
                <w:sz w:val="24"/>
                <w:szCs w:val="24"/>
              </w:rPr>
            </w:pPr>
            <w:r w:rsidRPr="008514D7">
              <w:rPr>
                <w:rFonts w:ascii="Times New Roman" w:eastAsia="Calibri" w:hAnsi="Times New Roman" w:cs="Times New Roman"/>
                <w:i/>
                <w:snapToGrid w:val="0"/>
                <w:sz w:val="24"/>
                <w:szCs w:val="24"/>
              </w:rPr>
              <w:lastRenderedPageBreak/>
              <w:t>Формулироват</w:t>
            </w:r>
            <w:r w:rsidRPr="008514D7">
              <w:rPr>
                <w:rFonts w:ascii="Times New Roman" w:eastAsia="Calibri" w:hAnsi="Times New Roman" w:cs="Times New Roman"/>
                <w:snapToGrid w:val="0"/>
                <w:sz w:val="24"/>
                <w:szCs w:val="24"/>
              </w:rPr>
              <w:t>ь выводы по результатам проведённого эксперимента</w:t>
            </w:r>
          </w:p>
        </w:tc>
      </w:tr>
      <w:tr w:rsidR="008514D7" w:rsidRPr="008514D7" w:rsidTr="002F789B">
        <w:trPr>
          <w:trHeight w:val="113"/>
        </w:trPr>
        <w:tc>
          <w:tcPr>
            <w:tcW w:w="988" w:type="dxa"/>
            <w:tcBorders>
              <w:top w:val="single" w:sz="4" w:space="0" w:color="auto"/>
              <w:bottom w:val="single" w:sz="4" w:space="0" w:color="auto"/>
            </w:tcBorders>
          </w:tcPr>
          <w:p w:rsidR="008514D7" w:rsidRPr="008514D7" w:rsidRDefault="008514D7" w:rsidP="008514D7">
            <w:pPr>
              <w:spacing w:after="0" w:line="360" w:lineRule="auto"/>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lastRenderedPageBreak/>
              <w:t xml:space="preserve">  14</w:t>
            </w:r>
          </w:p>
        </w:tc>
        <w:tc>
          <w:tcPr>
            <w:tcW w:w="13801" w:type="dxa"/>
            <w:gridSpan w:val="3"/>
          </w:tcPr>
          <w:p w:rsidR="008514D7" w:rsidRPr="008514D7" w:rsidRDefault="008514D7" w:rsidP="008514D7">
            <w:pPr>
              <w:spacing w:after="0" w:line="360" w:lineRule="auto"/>
              <w:rPr>
                <w:rFonts w:ascii="Times New Roman" w:eastAsia="Times New Roman" w:hAnsi="Times New Roman" w:cs="Times New Roman"/>
                <w:i/>
                <w:snapToGrid w:val="0"/>
                <w:sz w:val="24"/>
                <w:szCs w:val="24"/>
                <w:lang w:eastAsia="ru-RU"/>
              </w:rPr>
            </w:pPr>
            <w:r w:rsidRPr="008514D7">
              <w:rPr>
                <w:rFonts w:ascii="Times New Roman" w:eastAsia="Times New Roman" w:hAnsi="Times New Roman" w:cs="Times New Roman"/>
                <w:snapToGrid w:val="0"/>
                <w:sz w:val="24"/>
                <w:szCs w:val="24"/>
                <w:lang w:eastAsia="ru-RU"/>
              </w:rPr>
              <w:t>Обобщение и систематизация знаний по теме «Химические реакции в растворах электролитов»</w:t>
            </w:r>
          </w:p>
        </w:tc>
      </w:tr>
      <w:tr w:rsidR="008514D7" w:rsidRPr="008514D7" w:rsidTr="002F789B">
        <w:trPr>
          <w:trHeight w:val="188"/>
        </w:trPr>
        <w:tc>
          <w:tcPr>
            <w:tcW w:w="988" w:type="dxa"/>
            <w:tcBorders>
              <w:top w:val="single" w:sz="4" w:space="0" w:color="auto"/>
            </w:tcBorders>
          </w:tcPr>
          <w:p w:rsidR="008514D7" w:rsidRPr="008514D7" w:rsidRDefault="008514D7" w:rsidP="008514D7">
            <w:pPr>
              <w:spacing w:after="0" w:line="360" w:lineRule="auto"/>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 xml:space="preserve">  15</w:t>
            </w:r>
          </w:p>
        </w:tc>
        <w:tc>
          <w:tcPr>
            <w:tcW w:w="13801" w:type="dxa"/>
            <w:gridSpan w:val="3"/>
            <w:tcBorders>
              <w:bottom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i/>
                <w:snapToGrid w:val="0"/>
                <w:sz w:val="24"/>
                <w:szCs w:val="24"/>
                <w:lang w:eastAsia="ru-RU"/>
              </w:rPr>
            </w:pPr>
            <w:r w:rsidRPr="008514D7">
              <w:rPr>
                <w:rFonts w:ascii="Times New Roman" w:eastAsia="Times New Roman" w:hAnsi="Times New Roman" w:cs="Times New Roman"/>
                <w:i/>
                <w:snapToGrid w:val="0"/>
                <w:sz w:val="24"/>
                <w:szCs w:val="24"/>
                <w:lang w:eastAsia="ru-RU"/>
              </w:rPr>
              <w:t>Контрольная работа 1</w:t>
            </w:r>
            <w:r w:rsidRPr="008514D7">
              <w:rPr>
                <w:rFonts w:ascii="Times New Roman" w:eastAsia="Times New Roman" w:hAnsi="Times New Roman" w:cs="Times New Roman"/>
                <w:snapToGrid w:val="0"/>
                <w:sz w:val="24"/>
                <w:szCs w:val="24"/>
                <w:lang w:eastAsia="ru-RU"/>
              </w:rPr>
              <w:t xml:space="preserve"> по теме «Химические реакции в растворах электролитов»</w:t>
            </w:r>
          </w:p>
        </w:tc>
      </w:tr>
      <w:tr w:rsidR="008514D7" w:rsidRPr="008514D7" w:rsidTr="002F789B">
        <w:tc>
          <w:tcPr>
            <w:tcW w:w="14789" w:type="dxa"/>
            <w:gridSpan w:val="4"/>
            <w:tcBorders>
              <w:right w:val="single" w:sz="4" w:space="0" w:color="auto"/>
            </w:tcBorders>
          </w:tcPr>
          <w:p w:rsidR="008514D7" w:rsidRPr="008514D7" w:rsidRDefault="008514D7" w:rsidP="008514D7">
            <w:pPr>
              <w:spacing w:before="240" w:after="0" w:line="360" w:lineRule="auto"/>
              <w:jc w:val="center"/>
              <w:rPr>
                <w:rFonts w:ascii="Times New Roman" w:eastAsia="Times New Roman" w:hAnsi="Times New Roman" w:cs="Times New Roman"/>
                <w:b/>
                <w:snapToGrid w:val="0"/>
                <w:sz w:val="28"/>
                <w:szCs w:val="28"/>
                <w:lang w:eastAsia="ru-RU"/>
              </w:rPr>
            </w:pPr>
            <w:r w:rsidRPr="008514D7">
              <w:rPr>
                <w:rFonts w:ascii="Times New Roman" w:eastAsia="Times New Roman" w:hAnsi="Times New Roman" w:cs="Times New Roman"/>
                <w:b/>
                <w:snapToGrid w:val="0"/>
                <w:sz w:val="28"/>
                <w:szCs w:val="28"/>
                <w:lang w:eastAsia="ru-RU"/>
              </w:rPr>
              <w:t>Неметаллы и их соединения (25 ч)</w:t>
            </w:r>
          </w:p>
        </w:tc>
      </w:tr>
      <w:tr w:rsidR="008514D7" w:rsidRPr="008514D7" w:rsidTr="002F789B">
        <w:tc>
          <w:tcPr>
            <w:tcW w:w="988" w:type="dxa"/>
            <w:tcBorders>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  16</w:t>
            </w:r>
          </w:p>
        </w:tc>
        <w:tc>
          <w:tcPr>
            <w:tcW w:w="2409" w:type="dxa"/>
            <w:shd w:val="clear" w:color="auto" w:fill="auto"/>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Общая характеристика неметаллов</w:t>
            </w:r>
          </w:p>
        </w:tc>
        <w:tc>
          <w:tcPr>
            <w:tcW w:w="5340" w:type="dxa"/>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 xml:space="preserve">Строение атомов неметаллов и их положение в периодической системе. Ряд </w:t>
            </w:r>
            <w:proofErr w:type="spellStart"/>
            <w:r w:rsidRPr="008514D7">
              <w:rPr>
                <w:rFonts w:ascii="Times New Roman" w:eastAsia="Calibri" w:hAnsi="Times New Roman" w:cs="Times New Roman"/>
                <w:sz w:val="24"/>
                <w:szCs w:val="24"/>
              </w:rPr>
              <w:t>электроотрицательности</w:t>
            </w:r>
            <w:proofErr w:type="spellEnd"/>
            <w:r w:rsidRPr="008514D7">
              <w:rPr>
                <w:rFonts w:ascii="Times New Roman" w:eastAsia="Calibri" w:hAnsi="Times New Roman" w:cs="Times New Roman"/>
                <w:sz w:val="24"/>
                <w:szCs w:val="24"/>
              </w:rPr>
              <w:t xml:space="preserve">. Кристаллические решётки неметаллов ― простых веществ. Физические свойства неметаллов. Общие химические свойства неметаллов: окислительные и восстановительные. </w:t>
            </w:r>
          </w:p>
          <w:p w:rsidR="008514D7" w:rsidRDefault="008514D7" w:rsidP="008514D7">
            <w:pPr>
              <w:spacing w:after="0" w:line="360" w:lineRule="auto"/>
              <w:jc w:val="both"/>
              <w:rPr>
                <w:rFonts w:ascii="Times New Roman" w:eastAsia="Times New Roman" w:hAnsi="Times New Roman" w:cs="Times New Roman"/>
                <w:bCs/>
                <w:sz w:val="24"/>
                <w:szCs w:val="24"/>
                <w:lang w:eastAsia="ru-RU" w:bidi="ru-RU"/>
              </w:rPr>
            </w:pPr>
            <w:r w:rsidRPr="008514D7">
              <w:rPr>
                <w:rFonts w:ascii="Times New Roman" w:eastAsia="Times New Roman" w:hAnsi="Times New Roman" w:cs="Times New Roman"/>
                <w:b/>
                <w:bCs/>
                <w:sz w:val="24"/>
                <w:szCs w:val="24"/>
                <w:lang w:eastAsia="ru-RU" w:bidi="ru-RU"/>
              </w:rPr>
              <w:t xml:space="preserve">Демонстрации. </w:t>
            </w:r>
            <w:r w:rsidRPr="008514D7">
              <w:rPr>
                <w:rFonts w:ascii="Times New Roman" w:eastAsia="Times New Roman" w:hAnsi="Times New Roman" w:cs="Times New Roman"/>
                <w:bCs/>
                <w:sz w:val="24"/>
                <w:szCs w:val="24"/>
                <w:lang w:eastAsia="ru-RU" w:bidi="ru-RU"/>
              </w:rPr>
              <w:t>Коллекция неметаллов. Модели кристаллических решёток неметаллов: атомные и молекулярные. Озонатор и принципы его работы. Горение простых веществ — неметаллов: серы, фосфора, древесного угля</w:t>
            </w:r>
          </w:p>
          <w:p w:rsidR="00134F27" w:rsidRPr="008514D7" w:rsidRDefault="00134F27" w:rsidP="00134F27">
            <w:pPr>
              <w:spacing w:after="0" w:line="360" w:lineRule="auto"/>
              <w:jc w:val="both"/>
              <w:rPr>
                <w:rFonts w:ascii="Times New Roman" w:eastAsia="Calibri" w:hAnsi="Times New Roman" w:cs="Times New Roman"/>
                <w:sz w:val="24"/>
                <w:szCs w:val="24"/>
              </w:rPr>
            </w:pPr>
            <w:r w:rsidRPr="00134F27">
              <w:rPr>
                <w:rFonts w:ascii="Times New Roman" w:eastAsia="Calibri" w:hAnsi="Times New Roman" w:cs="Times New Roman"/>
                <w:i/>
                <w:sz w:val="24"/>
                <w:szCs w:val="24"/>
                <w:u w:val="single"/>
              </w:rPr>
              <w:t>Оборудование "Точка роста</w:t>
            </w:r>
            <w:proofErr w:type="gramStart"/>
            <w:r w:rsidRPr="00134F27">
              <w:rPr>
                <w:rFonts w:ascii="Times New Roman" w:eastAsia="Calibri" w:hAnsi="Times New Roman" w:cs="Times New Roman"/>
                <w:i/>
                <w:sz w:val="24"/>
                <w:szCs w:val="24"/>
                <w:u w:val="single"/>
              </w:rPr>
              <w:t>":</w:t>
            </w:r>
            <w:r>
              <w:rPr>
                <w:rFonts w:ascii="Times New Roman" w:eastAsia="Calibri" w:hAnsi="Times New Roman" w:cs="Times New Roman"/>
                <w:sz w:val="24"/>
                <w:szCs w:val="24"/>
              </w:rPr>
              <w:t xml:space="preserve"> </w:t>
            </w:r>
            <w:r w:rsidRPr="00134F27">
              <w:rPr>
                <w:rFonts w:ascii="Times New Roman" w:eastAsia="Calibri" w:hAnsi="Times New Roman" w:cs="Times New Roman"/>
                <w:sz w:val="24"/>
                <w:szCs w:val="24"/>
              </w:rPr>
              <w:t xml:space="preserve"> Комплекты</w:t>
            </w:r>
            <w:proofErr w:type="gramEnd"/>
            <w:r w:rsidRPr="00134F27">
              <w:rPr>
                <w:rFonts w:ascii="Times New Roman" w:eastAsia="Calibri" w:hAnsi="Times New Roman" w:cs="Times New Roman"/>
                <w:sz w:val="24"/>
                <w:szCs w:val="24"/>
              </w:rPr>
              <w:t xml:space="preserve"> химических р</w:t>
            </w:r>
            <w:r>
              <w:rPr>
                <w:rFonts w:ascii="Times New Roman" w:eastAsia="Calibri" w:hAnsi="Times New Roman" w:cs="Times New Roman"/>
                <w:sz w:val="24"/>
                <w:szCs w:val="24"/>
              </w:rPr>
              <w:t xml:space="preserve">еактивов: </w:t>
            </w:r>
            <w:r w:rsidRPr="00134F27">
              <w:rPr>
                <w:rFonts w:ascii="Times New Roman" w:eastAsia="Calibri" w:hAnsi="Times New Roman" w:cs="Times New Roman"/>
                <w:sz w:val="24"/>
                <w:szCs w:val="24"/>
              </w:rPr>
              <w:t xml:space="preserve">Набор "Огнеопасные вещества" (сера, фосфор (красный), оксид фосфора (V)) </w:t>
            </w:r>
            <w:r>
              <w:rPr>
                <w:rFonts w:ascii="Times New Roman" w:eastAsia="Calibri" w:hAnsi="Times New Roman" w:cs="Times New Roman"/>
                <w:sz w:val="24"/>
                <w:szCs w:val="24"/>
              </w:rPr>
              <w:t xml:space="preserve">, </w:t>
            </w:r>
            <w:r w:rsidRPr="00134F27">
              <w:rPr>
                <w:rFonts w:ascii="Times New Roman" w:eastAsia="Calibri" w:hAnsi="Times New Roman" w:cs="Times New Roman"/>
                <w:sz w:val="24"/>
                <w:szCs w:val="24"/>
              </w:rPr>
              <w:t xml:space="preserve">Набор "Галогены" (йод, бром),  </w:t>
            </w:r>
            <w:r w:rsidRPr="00134F27">
              <w:rPr>
                <w:rFonts w:ascii="Times New Roman" w:eastAsia="Calibri" w:hAnsi="Times New Roman" w:cs="Times New Roman"/>
                <w:sz w:val="24"/>
                <w:szCs w:val="24"/>
              </w:rPr>
              <w:lastRenderedPageBreak/>
              <w:t xml:space="preserve">штатив лабораторный демонстрационный столик  подъемный, лабораторная посуда – пробирки, лабораторный </w:t>
            </w:r>
            <w:r>
              <w:rPr>
                <w:rFonts w:ascii="Times New Roman" w:eastAsia="Calibri" w:hAnsi="Times New Roman" w:cs="Times New Roman"/>
                <w:sz w:val="24"/>
                <w:szCs w:val="24"/>
              </w:rPr>
              <w:t>штатив, спиртовка, ложка для сжигания веществ</w:t>
            </w:r>
            <w:r w:rsidRPr="00134F27">
              <w:rPr>
                <w:rFonts w:ascii="Times New Roman" w:eastAsia="Calibri" w:hAnsi="Times New Roman" w:cs="Times New Roman"/>
                <w:sz w:val="24"/>
                <w:szCs w:val="24"/>
              </w:rPr>
              <w:t xml:space="preserve"> Набор склянок  для хранения</w:t>
            </w:r>
            <w:r>
              <w:rPr>
                <w:rFonts w:ascii="Times New Roman" w:eastAsia="Calibri" w:hAnsi="Times New Roman" w:cs="Times New Roman"/>
                <w:sz w:val="24"/>
                <w:szCs w:val="24"/>
              </w:rPr>
              <w:t xml:space="preserve"> растворов реактивов. </w:t>
            </w:r>
          </w:p>
        </w:tc>
        <w:tc>
          <w:tcPr>
            <w:tcW w:w="6052" w:type="dxa"/>
            <w:tcBorders>
              <w:left w:val="single" w:sz="4" w:space="0" w:color="auto"/>
              <w:right w:val="single" w:sz="4" w:space="0" w:color="auto"/>
            </w:tcBorders>
            <w:shd w:val="clear" w:color="auto" w:fill="auto"/>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Объяснять</w:t>
            </w:r>
            <w:r w:rsidRPr="008514D7">
              <w:rPr>
                <w:rFonts w:ascii="Times New Roman" w:eastAsia="Calibri" w:hAnsi="Times New Roman" w:cs="Times New Roman"/>
                <w:snapToGrid w:val="0"/>
                <w:sz w:val="24"/>
                <w:szCs w:val="24"/>
              </w:rPr>
              <w:t>, что такое неметаллы.</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Характеризовать </w:t>
            </w:r>
            <w:r w:rsidRPr="008514D7">
              <w:rPr>
                <w:rFonts w:ascii="Times New Roman" w:eastAsia="Calibri" w:hAnsi="Times New Roman" w:cs="Times New Roman"/>
                <w:snapToGrid w:val="0"/>
                <w:sz w:val="24"/>
                <w:szCs w:val="24"/>
              </w:rPr>
              <w:t>химические элементы — неметаллы и строение, физические и химические свойства простых  веществ — неметаллов.</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Объяснять</w:t>
            </w:r>
            <w:r w:rsidRPr="008514D7">
              <w:rPr>
                <w:rFonts w:ascii="Times New Roman" w:eastAsia="Calibri" w:hAnsi="Times New Roman" w:cs="Times New Roman"/>
                <w:snapToGrid w:val="0"/>
                <w:sz w:val="24"/>
                <w:szCs w:val="24"/>
              </w:rPr>
              <w:t xml:space="preserve"> зависимость </w:t>
            </w:r>
            <w:proofErr w:type="spellStart"/>
            <w:r w:rsidRPr="008514D7">
              <w:rPr>
                <w:rFonts w:ascii="Times New Roman" w:eastAsia="Calibri" w:hAnsi="Times New Roman" w:cs="Times New Roman"/>
                <w:snapToGrid w:val="0"/>
                <w:sz w:val="24"/>
                <w:szCs w:val="24"/>
              </w:rPr>
              <w:t>окислительно</w:t>
            </w:r>
            <w:proofErr w:type="spellEnd"/>
            <w:r w:rsidRPr="008514D7">
              <w:rPr>
                <w:rFonts w:ascii="Times New Roman" w:eastAsia="Calibri" w:hAnsi="Times New Roman" w:cs="Times New Roman"/>
                <w:snapToGrid w:val="0"/>
                <w:sz w:val="24"/>
                <w:szCs w:val="24"/>
              </w:rPr>
              <w:t xml:space="preserve">-восстановительных свойств (или </w:t>
            </w:r>
            <w:r w:rsidRPr="008514D7">
              <w:rPr>
                <w:rFonts w:ascii="Times New Roman" w:eastAsia="Calibri" w:hAnsi="Times New Roman" w:cs="Times New Roman"/>
                <w:i/>
                <w:snapToGrid w:val="0"/>
                <w:sz w:val="24"/>
                <w:szCs w:val="24"/>
              </w:rPr>
              <w:t>предсказывать</w:t>
            </w:r>
            <w:r w:rsidRPr="008514D7">
              <w:rPr>
                <w:rFonts w:ascii="Times New Roman" w:eastAsia="Calibri" w:hAnsi="Times New Roman" w:cs="Times New Roman"/>
                <w:snapToGrid w:val="0"/>
                <w:sz w:val="24"/>
                <w:szCs w:val="24"/>
              </w:rPr>
              <w:t xml:space="preserve"> свойства) элементов-неметаллов от их положения в периодической системе химических элементов Д. И. Менделеева.</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Устанавливат</w:t>
            </w:r>
            <w:r w:rsidRPr="008514D7">
              <w:rPr>
                <w:rFonts w:ascii="Times New Roman" w:eastAsia="Calibri" w:hAnsi="Times New Roman" w:cs="Times New Roman"/>
                <w:snapToGrid w:val="0"/>
                <w:sz w:val="24"/>
                <w:szCs w:val="24"/>
              </w:rPr>
              <w:t>ь причинно-следственные связи между строением атома, химической связью, типом кристаллической решётки неметалла и его соединений и физическими свойствами данного неметалла и его соединений.</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Доказывать</w:t>
            </w:r>
            <w:r w:rsidRPr="008514D7">
              <w:rPr>
                <w:rFonts w:ascii="Times New Roman" w:eastAsia="Calibri" w:hAnsi="Times New Roman" w:cs="Times New Roman"/>
                <w:snapToGrid w:val="0"/>
                <w:sz w:val="24"/>
                <w:szCs w:val="24"/>
              </w:rPr>
              <w:t xml:space="preserve"> </w:t>
            </w:r>
            <w:r w:rsidRPr="008514D7">
              <w:rPr>
                <w:rFonts w:ascii="Times New Roman" w:eastAsia="Calibri" w:hAnsi="Times New Roman" w:cs="Times New Roman"/>
                <w:sz w:val="24"/>
                <w:szCs w:val="24"/>
                <w:lang w:bidi="ru-RU"/>
              </w:rPr>
              <w:t>относительность понятий «металл» и «неметалл»</w:t>
            </w:r>
          </w:p>
        </w:tc>
      </w:tr>
      <w:tr w:rsidR="008514D7" w:rsidRPr="008514D7" w:rsidTr="002F789B">
        <w:trPr>
          <w:trHeight w:val="451"/>
        </w:trPr>
        <w:tc>
          <w:tcPr>
            <w:tcW w:w="988" w:type="dxa"/>
            <w:tcBorders>
              <w:bottom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lastRenderedPageBreak/>
              <w:t>17</w:t>
            </w:r>
          </w:p>
        </w:tc>
        <w:tc>
          <w:tcPr>
            <w:tcW w:w="2409" w:type="dxa"/>
            <w:shd w:val="clear" w:color="auto" w:fill="auto"/>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Общая характеристика элементов VIIA-группы — галогенов</w:t>
            </w:r>
          </w:p>
        </w:tc>
        <w:tc>
          <w:tcPr>
            <w:tcW w:w="5340" w:type="dxa"/>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Галогены, строение их атомов и молекул. Физические и химические свойства галогенов. Закономерности изменения свойств галогенов в зависимости от их положения в периодической системе. Нахождение галогенов в природе и их получение. Биологическое значение и применение галогенов.</w:t>
            </w:r>
          </w:p>
          <w:p w:rsid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Демонстрации. </w:t>
            </w:r>
            <w:r w:rsidRPr="008514D7">
              <w:rPr>
                <w:rFonts w:ascii="Times New Roman" w:eastAsia="Calibri" w:hAnsi="Times New Roman" w:cs="Times New Roman"/>
                <w:sz w:val="24"/>
                <w:szCs w:val="24"/>
              </w:rPr>
              <w:t xml:space="preserve">Образцы галогенов — простых веществ. Взаимодействие галогенов с металлами. Вытеснение хлором брома или </w:t>
            </w:r>
            <w:proofErr w:type="spellStart"/>
            <w:r w:rsidRPr="008514D7">
              <w:rPr>
                <w:rFonts w:ascii="Times New Roman" w:eastAsia="Calibri" w:hAnsi="Times New Roman" w:cs="Times New Roman"/>
                <w:sz w:val="24"/>
                <w:szCs w:val="24"/>
              </w:rPr>
              <w:t>иода</w:t>
            </w:r>
            <w:proofErr w:type="spellEnd"/>
            <w:r w:rsidRPr="008514D7">
              <w:rPr>
                <w:rFonts w:ascii="Times New Roman" w:eastAsia="Calibri" w:hAnsi="Times New Roman" w:cs="Times New Roman"/>
                <w:sz w:val="24"/>
                <w:szCs w:val="24"/>
              </w:rPr>
              <w:t xml:space="preserve"> из растворов их солей</w:t>
            </w:r>
          </w:p>
          <w:p w:rsidR="0016591A" w:rsidRPr="008514D7" w:rsidRDefault="0016591A" w:rsidP="008514D7">
            <w:pPr>
              <w:spacing w:after="0" w:line="360" w:lineRule="auto"/>
              <w:jc w:val="both"/>
              <w:rPr>
                <w:rFonts w:ascii="Times New Roman" w:eastAsia="Calibri" w:hAnsi="Times New Roman" w:cs="Times New Roman"/>
                <w:b/>
                <w:sz w:val="24"/>
                <w:szCs w:val="24"/>
              </w:rPr>
            </w:pPr>
            <w:r w:rsidRPr="0016591A">
              <w:rPr>
                <w:rFonts w:ascii="Times New Roman" w:eastAsia="Calibri" w:hAnsi="Times New Roman" w:cs="Times New Roman"/>
                <w:i/>
                <w:sz w:val="24"/>
                <w:szCs w:val="24"/>
                <w:u w:val="single"/>
              </w:rPr>
              <w:t>Оборудование "Точка роста</w:t>
            </w:r>
            <w:proofErr w:type="gramStart"/>
            <w:r w:rsidRPr="0016591A">
              <w:rPr>
                <w:rFonts w:ascii="Times New Roman" w:eastAsia="Calibri" w:hAnsi="Times New Roman" w:cs="Times New Roman"/>
                <w:i/>
                <w:sz w:val="24"/>
                <w:szCs w:val="24"/>
                <w:u w:val="single"/>
              </w:rPr>
              <w:t>":</w:t>
            </w:r>
            <w:r w:rsidRPr="0016591A">
              <w:rPr>
                <w:rFonts w:ascii="Times New Roman" w:eastAsia="Calibri" w:hAnsi="Times New Roman" w:cs="Times New Roman"/>
                <w:b/>
                <w:sz w:val="24"/>
                <w:szCs w:val="24"/>
              </w:rPr>
              <w:t xml:space="preserve">  </w:t>
            </w:r>
            <w:r w:rsidRPr="0016591A">
              <w:rPr>
                <w:rFonts w:ascii="Times New Roman" w:eastAsia="Calibri" w:hAnsi="Times New Roman" w:cs="Times New Roman"/>
                <w:sz w:val="24"/>
                <w:szCs w:val="24"/>
              </w:rPr>
              <w:t>Ко</w:t>
            </w:r>
            <w:r>
              <w:rPr>
                <w:rFonts w:ascii="Times New Roman" w:eastAsia="Calibri" w:hAnsi="Times New Roman" w:cs="Times New Roman"/>
                <w:sz w:val="24"/>
                <w:szCs w:val="24"/>
              </w:rPr>
              <w:t>мплекты</w:t>
            </w:r>
            <w:proofErr w:type="gramEnd"/>
            <w:r>
              <w:rPr>
                <w:rFonts w:ascii="Times New Roman" w:eastAsia="Calibri" w:hAnsi="Times New Roman" w:cs="Times New Roman"/>
                <w:sz w:val="24"/>
                <w:szCs w:val="24"/>
              </w:rPr>
              <w:t xml:space="preserve"> химических реактивов: </w:t>
            </w:r>
            <w:r w:rsidRPr="0016591A">
              <w:rPr>
                <w:rFonts w:ascii="Times New Roman" w:eastAsia="Calibri" w:hAnsi="Times New Roman" w:cs="Times New Roman"/>
                <w:sz w:val="24"/>
                <w:szCs w:val="24"/>
              </w:rPr>
              <w:t>Набор</w:t>
            </w:r>
            <w:r>
              <w:rPr>
                <w:rFonts w:ascii="Times New Roman" w:eastAsia="Calibri" w:hAnsi="Times New Roman" w:cs="Times New Roman"/>
                <w:sz w:val="24"/>
                <w:szCs w:val="24"/>
              </w:rPr>
              <w:t>ы</w:t>
            </w:r>
            <w:r w:rsidRPr="0016591A">
              <w:rPr>
                <w:rFonts w:ascii="Times New Roman" w:eastAsia="Calibri" w:hAnsi="Times New Roman" w:cs="Times New Roman"/>
                <w:sz w:val="24"/>
                <w:szCs w:val="24"/>
              </w:rPr>
              <w:t xml:space="preserve"> "Галогены" (йод, бром), </w:t>
            </w:r>
            <w:r>
              <w:rPr>
                <w:rFonts w:ascii="Times New Roman" w:eastAsia="Calibri" w:hAnsi="Times New Roman" w:cs="Times New Roman"/>
                <w:sz w:val="24"/>
                <w:szCs w:val="24"/>
              </w:rPr>
              <w:t>«Металлы»</w:t>
            </w:r>
            <w:r w:rsidRPr="0016591A">
              <w:rPr>
                <w:rFonts w:ascii="Times New Roman" w:eastAsia="Calibri" w:hAnsi="Times New Roman" w:cs="Times New Roman"/>
                <w:sz w:val="24"/>
                <w:szCs w:val="24"/>
              </w:rPr>
              <w:t xml:space="preserve"> штатив лабораторный демонстрационный столик  подъемный, лабораторная посуда – пробирки, лабораторный штатив, спиртовка, ложка для сжигания веществ Набор склянок</w:t>
            </w:r>
            <w:r w:rsidRPr="0016591A">
              <w:rPr>
                <w:rFonts w:ascii="Times New Roman" w:eastAsia="Calibri" w:hAnsi="Times New Roman" w:cs="Times New Roman"/>
                <w:b/>
                <w:sz w:val="24"/>
                <w:szCs w:val="24"/>
              </w:rPr>
              <w:t xml:space="preserve">  </w:t>
            </w:r>
            <w:r w:rsidRPr="0016591A">
              <w:rPr>
                <w:rFonts w:ascii="Times New Roman" w:eastAsia="Calibri" w:hAnsi="Times New Roman" w:cs="Times New Roman"/>
                <w:sz w:val="24"/>
                <w:szCs w:val="24"/>
              </w:rPr>
              <w:t>для хранения растворов реактивов.</w:t>
            </w:r>
            <w:r>
              <w:rPr>
                <w:rFonts w:ascii="Times New Roman" w:eastAsia="Calibri" w:hAnsi="Times New Roman" w:cs="Times New Roman"/>
                <w:sz w:val="24"/>
                <w:szCs w:val="24"/>
              </w:rPr>
              <w:t xml:space="preserve"> Аппарат для проведения химических </w:t>
            </w:r>
            <w:r>
              <w:rPr>
                <w:rFonts w:ascii="Times New Roman" w:eastAsia="Calibri" w:hAnsi="Times New Roman" w:cs="Times New Roman"/>
                <w:sz w:val="24"/>
                <w:szCs w:val="24"/>
              </w:rPr>
              <w:lastRenderedPageBreak/>
              <w:t>реакций.</w:t>
            </w:r>
          </w:p>
        </w:tc>
        <w:tc>
          <w:tcPr>
            <w:tcW w:w="6052" w:type="dxa"/>
            <w:tcBorders>
              <w:left w:val="single" w:sz="4" w:space="0" w:color="auto"/>
              <w:right w:val="single" w:sz="4" w:space="0" w:color="auto"/>
            </w:tcBorders>
            <w:shd w:val="clear" w:color="auto" w:fill="auto"/>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Характеризовать</w:t>
            </w:r>
            <w:r w:rsidRPr="008514D7">
              <w:rPr>
                <w:rFonts w:ascii="Times New Roman" w:eastAsia="Calibri" w:hAnsi="Times New Roman" w:cs="Times New Roman"/>
                <w:snapToGrid w:val="0"/>
                <w:sz w:val="24"/>
                <w:szCs w:val="24"/>
              </w:rPr>
              <w:t xml:space="preserve"> строение, физические и химические свойства, получение и применение галогенов в плане общего, особенного и единичного.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Устанавливать</w:t>
            </w:r>
            <w:r w:rsidRPr="008514D7">
              <w:rPr>
                <w:rFonts w:ascii="Times New Roman" w:eastAsia="Calibri" w:hAnsi="Times New Roman" w:cs="Times New Roman"/>
                <w:snapToGrid w:val="0"/>
                <w:sz w:val="24"/>
                <w:szCs w:val="24"/>
              </w:rPr>
              <w:t xml:space="preserve"> причинно-следственные связи между строением атома, химической связью, типом кристаллической решётки у галогенов и физическими и химическими свойствами этих веществ</w:t>
            </w:r>
          </w:p>
        </w:tc>
      </w:tr>
      <w:tr w:rsidR="008514D7" w:rsidRPr="008514D7" w:rsidTr="002F789B">
        <w:trPr>
          <w:trHeight w:val="388"/>
        </w:trPr>
        <w:tc>
          <w:tcPr>
            <w:tcW w:w="988" w:type="dxa"/>
            <w:tcBorders>
              <w:top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lastRenderedPageBreak/>
              <w:t>18</w:t>
            </w:r>
          </w:p>
        </w:tc>
        <w:tc>
          <w:tcPr>
            <w:tcW w:w="2409" w:type="dxa"/>
            <w:shd w:val="clear" w:color="auto" w:fill="auto"/>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Соединения галогенов</w:t>
            </w:r>
          </w:p>
        </w:tc>
        <w:tc>
          <w:tcPr>
            <w:tcW w:w="5340" w:type="dxa"/>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proofErr w:type="spellStart"/>
            <w:r w:rsidRPr="008514D7">
              <w:rPr>
                <w:rFonts w:ascii="Times New Roman" w:eastAsia="Calibri" w:hAnsi="Times New Roman" w:cs="Times New Roman"/>
                <w:sz w:val="24"/>
                <w:szCs w:val="24"/>
              </w:rPr>
              <w:t>Галогеноводороды</w:t>
            </w:r>
            <w:proofErr w:type="spellEnd"/>
            <w:r w:rsidRPr="008514D7">
              <w:rPr>
                <w:rFonts w:ascii="Times New Roman" w:eastAsia="Calibri" w:hAnsi="Times New Roman" w:cs="Times New Roman"/>
                <w:sz w:val="24"/>
                <w:szCs w:val="24"/>
              </w:rPr>
              <w:t xml:space="preserve"> и соответствующие им кислоты: плавиковая, соляная, </w:t>
            </w:r>
            <w:proofErr w:type="spellStart"/>
            <w:r w:rsidRPr="008514D7">
              <w:rPr>
                <w:rFonts w:ascii="Times New Roman" w:eastAsia="Calibri" w:hAnsi="Times New Roman" w:cs="Times New Roman"/>
                <w:sz w:val="24"/>
                <w:szCs w:val="24"/>
              </w:rPr>
              <w:t>бромоводородная</w:t>
            </w:r>
            <w:proofErr w:type="spellEnd"/>
            <w:r w:rsidRPr="008514D7">
              <w:rPr>
                <w:rFonts w:ascii="Times New Roman" w:eastAsia="Calibri" w:hAnsi="Times New Roman" w:cs="Times New Roman"/>
                <w:sz w:val="24"/>
                <w:szCs w:val="24"/>
              </w:rPr>
              <w:t xml:space="preserve">, </w:t>
            </w:r>
            <w:proofErr w:type="spellStart"/>
            <w:r w:rsidRPr="008514D7">
              <w:rPr>
                <w:rFonts w:ascii="Times New Roman" w:eastAsia="Calibri" w:hAnsi="Times New Roman" w:cs="Times New Roman"/>
                <w:sz w:val="24"/>
                <w:szCs w:val="24"/>
              </w:rPr>
              <w:t>иодоводородная</w:t>
            </w:r>
            <w:proofErr w:type="spellEnd"/>
            <w:r w:rsidRPr="008514D7">
              <w:rPr>
                <w:rFonts w:ascii="Times New Roman" w:eastAsia="Calibri" w:hAnsi="Times New Roman" w:cs="Times New Roman"/>
                <w:sz w:val="24"/>
                <w:szCs w:val="24"/>
              </w:rPr>
              <w:t>. Галогениды. Качественные реакции на галогенид-ионы. Применение соединений галогенов.</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Демонстрация. </w:t>
            </w:r>
            <w:r w:rsidRPr="008514D7">
              <w:rPr>
                <w:rFonts w:ascii="Times New Roman" w:eastAsia="Calibri" w:hAnsi="Times New Roman" w:cs="Times New Roman"/>
                <w:sz w:val="24"/>
                <w:szCs w:val="24"/>
              </w:rPr>
              <w:t>Коллекция природных соединений хлора.</w:t>
            </w:r>
          </w:p>
          <w:p w:rsid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Лабораторный опыт. </w:t>
            </w:r>
            <w:r w:rsidRPr="008514D7">
              <w:rPr>
                <w:rFonts w:ascii="Times New Roman" w:eastAsia="Calibri" w:hAnsi="Times New Roman" w:cs="Times New Roman"/>
                <w:sz w:val="24"/>
                <w:szCs w:val="24"/>
              </w:rPr>
              <w:t>32.</w:t>
            </w:r>
            <w:r w:rsidRPr="008514D7">
              <w:rPr>
                <w:rFonts w:ascii="Times New Roman" w:eastAsia="Calibri" w:hAnsi="Times New Roman" w:cs="Times New Roman"/>
                <w:b/>
                <w:sz w:val="24"/>
                <w:szCs w:val="24"/>
              </w:rPr>
              <w:t xml:space="preserve"> </w:t>
            </w:r>
            <w:r w:rsidRPr="008514D7">
              <w:rPr>
                <w:rFonts w:ascii="Times New Roman" w:eastAsia="Calibri" w:hAnsi="Times New Roman" w:cs="Times New Roman"/>
                <w:sz w:val="24"/>
                <w:szCs w:val="24"/>
              </w:rPr>
              <w:t>Распознавание галогенид-ионов</w:t>
            </w:r>
          </w:p>
          <w:p w:rsidR="006F6208" w:rsidRPr="008514D7" w:rsidRDefault="006F6208" w:rsidP="008514D7">
            <w:pPr>
              <w:spacing w:after="0" w:line="360" w:lineRule="auto"/>
              <w:rPr>
                <w:rFonts w:ascii="Times New Roman" w:eastAsia="Calibri" w:hAnsi="Times New Roman" w:cs="Times New Roman"/>
                <w:sz w:val="24"/>
                <w:szCs w:val="24"/>
              </w:rPr>
            </w:pPr>
            <w:r w:rsidRPr="006F6208">
              <w:rPr>
                <w:rFonts w:ascii="Times New Roman" w:eastAsia="Calibri" w:hAnsi="Times New Roman" w:cs="Times New Roman"/>
                <w:i/>
                <w:sz w:val="24"/>
                <w:szCs w:val="24"/>
                <w:u w:val="single"/>
              </w:rPr>
              <w:t>Оборудование "Точка роста":</w:t>
            </w:r>
            <w:r w:rsidRPr="006F6208">
              <w:rPr>
                <w:rFonts w:ascii="Times New Roman" w:eastAsia="Calibri" w:hAnsi="Times New Roman" w:cs="Times New Roman"/>
                <w:sz w:val="24"/>
                <w:szCs w:val="24"/>
              </w:rPr>
              <w:t xml:space="preserve">  Комплекты химических реактивов: Набор "</w:t>
            </w:r>
            <w:r>
              <w:rPr>
                <w:rFonts w:ascii="Times New Roman" w:eastAsia="Calibri" w:hAnsi="Times New Roman" w:cs="Times New Roman"/>
                <w:sz w:val="24"/>
                <w:szCs w:val="24"/>
              </w:rPr>
              <w:t>Галогениды»</w:t>
            </w:r>
            <w:r w:rsidRPr="006F6208">
              <w:rPr>
                <w:rFonts w:ascii="Times New Roman" w:eastAsia="Calibri" w:hAnsi="Times New Roman" w:cs="Times New Roman"/>
                <w:sz w:val="24"/>
                <w:szCs w:val="24"/>
              </w:rPr>
              <w:t>,  штатив лабораторный демонстрационный столик  подъемный, лабораторная посуда – проб</w:t>
            </w:r>
            <w:r>
              <w:rPr>
                <w:rFonts w:ascii="Times New Roman" w:eastAsia="Calibri" w:hAnsi="Times New Roman" w:cs="Times New Roman"/>
                <w:sz w:val="24"/>
                <w:szCs w:val="24"/>
              </w:rPr>
              <w:t>ирки, лабораторный штатив.</w:t>
            </w:r>
            <w:r w:rsidRPr="006F6208">
              <w:rPr>
                <w:rFonts w:ascii="Times New Roman" w:eastAsia="Calibri" w:hAnsi="Times New Roman" w:cs="Times New Roman"/>
                <w:sz w:val="24"/>
                <w:szCs w:val="24"/>
              </w:rPr>
              <w:t xml:space="preserve"> Набор склянок  для хранения растворов реактивов.</w:t>
            </w:r>
          </w:p>
          <w:p w:rsidR="008514D7" w:rsidRPr="008514D7" w:rsidRDefault="008514D7" w:rsidP="008514D7">
            <w:pPr>
              <w:spacing w:after="0" w:line="360" w:lineRule="auto"/>
              <w:rPr>
                <w:rFonts w:ascii="Times New Roman" w:eastAsia="Calibri" w:hAnsi="Times New Roman" w:cs="Times New Roman"/>
                <w:b/>
                <w:sz w:val="24"/>
                <w:szCs w:val="24"/>
              </w:rPr>
            </w:pPr>
          </w:p>
        </w:tc>
        <w:tc>
          <w:tcPr>
            <w:tcW w:w="6052" w:type="dxa"/>
            <w:tcBorders>
              <w:left w:val="single" w:sz="4" w:space="0" w:color="auto"/>
              <w:right w:val="single" w:sz="4" w:space="0" w:color="auto"/>
            </w:tcBorders>
            <w:shd w:val="clear" w:color="auto" w:fill="auto"/>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Характеризовать</w:t>
            </w:r>
            <w:r w:rsidRPr="008514D7">
              <w:rPr>
                <w:rFonts w:ascii="Times New Roman" w:eastAsia="Calibri" w:hAnsi="Times New Roman" w:cs="Times New Roman"/>
                <w:snapToGrid w:val="0"/>
                <w:sz w:val="24"/>
                <w:szCs w:val="24"/>
              </w:rPr>
              <w:t xml:space="preserve"> с использованием русского (родного) языка и языка химии состав, физические и химические свойства, получение и применение соединений галогенов.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Называть</w:t>
            </w:r>
            <w:r w:rsidRPr="008514D7">
              <w:rPr>
                <w:rFonts w:ascii="Times New Roman" w:eastAsia="Calibri" w:hAnsi="Times New Roman" w:cs="Times New Roman"/>
                <w:snapToGrid w:val="0"/>
                <w:sz w:val="24"/>
                <w:szCs w:val="24"/>
              </w:rPr>
              <w:t xml:space="preserve"> соединения галогенов по формуле и </w:t>
            </w:r>
            <w:r w:rsidRPr="008514D7">
              <w:rPr>
                <w:rFonts w:ascii="Times New Roman" w:eastAsia="Calibri" w:hAnsi="Times New Roman" w:cs="Times New Roman"/>
                <w:i/>
                <w:snapToGrid w:val="0"/>
                <w:sz w:val="24"/>
                <w:szCs w:val="24"/>
              </w:rPr>
              <w:t>составлять</w:t>
            </w:r>
            <w:r w:rsidRPr="008514D7">
              <w:rPr>
                <w:rFonts w:ascii="Times New Roman" w:eastAsia="Calibri" w:hAnsi="Times New Roman" w:cs="Times New Roman"/>
                <w:snapToGrid w:val="0"/>
                <w:sz w:val="24"/>
                <w:szCs w:val="24"/>
              </w:rPr>
              <w:t xml:space="preserve"> формулы по их названию.</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Устанавливать</w:t>
            </w:r>
            <w:r w:rsidRPr="008514D7">
              <w:rPr>
                <w:rFonts w:ascii="Times New Roman" w:eastAsia="Calibri" w:hAnsi="Times New Roman" w:cs="Times New Roman"/>
                <w:snapToGrid w:val="0"/>
                <w:sz w:val="24"/>
                <w:szCs w:val="24"/>
              </w:rPr>
              <w:t xml:space="preserve"> причинно-следственные связи между химической связью и типом кристаллической решетки в соединениях галогенов и  физическими и химическими свойствами этих веществ.</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Проводить, наблюдать </w:t>
            </w:r>
            <w:r w:rsidRPr="008514D7">
              <w:rPr>
                <w:rFonts w:ascii="Times New Roman" w:eastAsia="Calibri" w:hAnsi="Times New Roman" w:cs="Times New Roman"/>
                <w:snapToGrid w:val="0"/>
                <w:sz w:val="24"/>
                <w:szCs w:val="24"/>
              </w:rPr>
              <w:t xml:space="preserve">и </w:t>
            </w: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химический эксперимент по распознаванию галогенид-ионов с соблюдением правил техники безопасности.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Выполнять</w:t>
            </w:r>
            <w:r w:rsidRPr="008514D7">
              <w:rPr>
                <w:rFonts w:ascii="Times New Roman" w:eastAsia="Calibri" w:hAnsi="Times New Roman" w:cs="Times New Roman"/>
                <w:snapToGrid w:val="0"/>
                <w:sz w:val="24"/>
                <w:szCs w:val="24"/>
              </w:rPr>
              <w:t xml:space="preserve"> расчёты по химическим формулам и уравнениям реакций, протекающих с участием соединений галогенов</w:t>
            </w:r>
          </w:p>
        </w:tc>
      </w:tr>
      <w:tr w:rsidR="008514D7" w:rsidRPr="008514D7" w:rsidTr="002F789B">
        <w:trPr>
          <w:trHeight w:val="1332"/>
        </w:trPr>
        <w:tc>
          <w:tcPr>
            <w:tcW w:w="988" w:type="dxa"/>
            <w:tcBorders>
              <w:bottom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 19</w:t>
            </w:r>
          </w:p>
        </w:tc>
        <w:tc>
          <w:tcPr>
            <w:tcW w:w="2409" w:type="dxa"/>
            <w:tcBorders>
              <w:left w:val="single" w:sz="4" w:space="0" w:color="auto"/>
              <w:bottom w:val="single" w:sz="4" w:space="0" w:color="auto"/>
              <w:right w:val="nil"/>
            </w:tcBorders>
          </w:tcPr>
          <w:p w:rsidR="008514D7" w:rsidRPr="008514D7" w:rsidRDefault="008514D7" w:rsidP="008514D7">
            <w:pPr>
              <w:spacing w:after="0" w:line="360" w:lineRule="auto"/>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Практическая работа 2.</w:t>
            </w:r>
            <w:r w:rsidRPr="008514D7">
              <w:rPr>
                <w:rFonts w:ascii="Times New Roman" w:eastAsia="Calibri" w:hAnsi="Times New Roman" w:cs="Times New Roman"/>
                <w:snapToGrid w:val="0"/>
                <w:sz w:val="24"/>
                <w:szCs w:val="24"/>
              </w:rPr>
              <w:t xml:space="preserve"> Изучение свойств соляной кислоты</w:t>
            </w:r>
          </w:p>
        </w:tc>
        <w:tc>
          <w:tcPr>
            <w:tcW w:w="5340" w:type="dxa"/>
            <w:tcBorders>
              <w:left w:val="single" w:sz="4" w:space="0" w:color="auto"/>
              <w:bottom w:val="single" w:sz="4" w:space="0" w:color="auto"/>
              <w:right w:val="nil"/>
            </w:tcBorders>
          </w:tcPr>
          <w:p w:rsidR="006F6208"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Соляная кислота как сильный электролит. Типичные реакции кислот, характерные для соляной кислоты: взаимодействие с металлами, основными и амфотерными оксидами, основаниями и амфотерными гидроксидами, солями. Качественная реакция на хлорид-ион</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 </w:t>
            </w:r>
            <w:r w:rsidR="006F6208" w:rsidRPr="006F6208">
              <w:rPr>
                <w:rFonts w:ascii="Times New Roman" w:eastAsia="Calibri" w:hAnsi="Times New Roman" w:cs="Times New Roman"/>
                <w:i/>
                <w:snapToGrid w:val="0"/>
                <w:sz w:val="24"/>
                <w:szCs w:val="24"/>
                <w:u w:val="single"/>
              </w:rPr>
              <w:t>Оборудование "Точка роста</w:t>
            </w:r>
            <w:proofErr w:type="gramStart"/>
            <w:r w:rsidR="006F6208" w:rsidRPr="006F6208">
              <w:rPr>
                <w:rFonts w:ascii="Times New Roman" w:eastAsia="Calibri" w:hAnsi="Times New Roman" w:cs="Times New Roman"/>
                <w:i/>
                <w:snapToGrid w:val="0"/>
                <w:sz w:val="24"/>
                <w:szCs w:val="24"/>
                <w:u w:val="single"/>
              </w:rPr>
              <w:t>":</w:t>
            </w:r>
            <w:r w:rsidR="006F6208" w:rsidRPr="006F6208">
              <w:rPr>
                <w:rFonts w:ascii="Times New Roman" w:eastAsia="Calibri" w:hAnsi="Times New Roman" w:cs="Times New Roman"/>
                <w:snapToGrid w:val="0"/>
                <w:sz w:val="24"/>
                <w:szCs w:val="24"/>
              </w:rPr>
              <w:t xml:space="preserve">  Комплекты</w:t>
            </w:r>
            <w:proofErr w:type="gramEnd"/>
            <w:r w:rsidR="006F6208" w:rsidRPr="006F6208">
              <w:rPr>
                <w:rFonts w:ascii="Times New Roman" w:eastAsia="Calibri" w:hAnsi="Times New Roman" w:cs="Times New Roman"/>
                <w:snapToGrid w:val="0"/>
                <w:sz w:val="24"/>
                <w:szCs w:val="24"/>
              </w:rPr>
              <w:t xml:space="preserve"> </w:t>
            </w:r>
            <w:r w:rsidR="006F6208" w:rsidRPr="006F6208">
              <w:rPr>
                <w:rFonts w:ascii="Times New Roman" w:eastAsia="Calibri" w:hAnsi="Times New Roman" w:cs="Times New Roman"/>
                <w:snapToGrid w:val="0"/>
                <w:sz w:val="24"/>
                <w:szCs w:val="24"/>
              </w:rPr>
              <w:lastRenderedPageBreak/>
              <w:t>хи</w:t>
            </w:r>
            <w:r w:rsidR="006F6208">
              <w:rPr>
                <w:rFonts w:ascii="Times New Roman" w:eastAsia="Calibri" w:hAnsi="Times New Roman" w:cs="Times New Roman"/>
                <w:snapToGrid w:val="0"/>
                <w:sz w:val="24"/>
                <w:szCs w:val="24"/>
              </w:rPr>
              <w:t>мических реактивов: Наборы "Кислоты», «Металлы», «Оксиды металлов»</w:t>
            </w:r>
            <w:r w:rsidR="006F6208" w:rsidRPr="006F6208">
              <w:rPr>
                <w:rFonts w:ascii="Times New Roman" w:eastAsia="Calibri" w:hAnsi="Times New Roman" w:cs="Times New Roman"/>
                <w:snapToGrid w:val="0"/>
                <w:sz w:val="24"/>
                <w:szCs w:val="24"/>
              </w:rPr>
              <w:t>,</w:t>
            </w:r>
            <w:r w:rsidR="006F6208">
              <w:rPr>
                <w:rFonts w:ascii="Times New Roman" w:eastAsia="Calibri" w:hAnsi="Times New Roman" w:cs="Times New Roman"/>
                <w:snapToGrid w:val="0"/>
                <w:sz w:val="24"/>
                <w:szCs w:val="24"/>
              </w:rPr>
              <w:t xml:space="preserve"> «Галогениды»</w:t>
            </w:r>
            <w:r w:rsidR="006F6208" w:rsidRPr="006F6208">
              <w:rPr>
                <w:rFonts w:ascii="Times New Roman" w:eastAsia="Calibri" w:hAnsi="Times New Roman" w:cs="Times New Roman"/>
                <w:snapToGrid w:val="0"/>
                <w:sz w:val="24"/>
                <w:szCs w:val="24"/>
              </w:rPr>
              <w:t xml:space="preserve">  штатив лабораторный демонстрационный столик  подъемный, лабораторная посуда – пробирки, лабораторный штатив, спирт</w:t>
            </w:r>
            <w:r w:rsidR="006F6208">
              <w:rPr>
                <w:rFonts w:ascii="Times New Roman" w:eastAsia="Calibri" w:hAnsi="Times New Roman" w:cs="Times New Roman"/>
                <w:snapToGrid w:val="0"/>
                <w:sz w:val="24"/>
                <w:szCs w:val="24"/>
              </w:rPr>
              <w:t>овка.</w:t>
            </w:r>
            <w:r w:rsidR="006F6208" w:rsidRPr="006F6208">
              <w:rPr>
                <w:rFonts w:ascii="Times New Roman" w:eastAsia="Calibri" w:hAnsi="Times New Roman" w:cs="Times New Roman"/>
                <w:snapToGrid w:val="0"/>
                <w:sz w:val="24"/>
                <w:szCs w:val="24"/>
              </w:rPr>
              <w:t xml:space="preserve"> Набор склянок  для хранения растворов реактивов.</w:t>
            </w:r>
          </w:p>
        </w:tc>
        <w:tc>
          <w:tcPr>
            <w:tcW w:w="6052" w:type="dxa"/>
            <w:tcBorders>
              <w:left w:val="single" w:sz="4" w:space="0" w:color="auto"/>
              <w:bottom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Уметь</w:t>
            </w:r>
            <w:r w:rsidRPr="008514D7">
              <w:rPr>
                <w:rFonts w:ascii="Times New Roman" w:eastAsia="Calibri" w:hAnsi="Times New Roman" w:cs="Times New Roman"/>
                <w:snapToGrid w:val="0"/>
                <w:sz w:val="24"/>
                <w:szCs w:val="24"/>
              </w:rPr>
              <w:t xml:space="preserve"> обращаться с лабораторным оборудованием и нагревательными приборами в соответствии с правилами техники безопасности.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Наблюдать </w:t>
            </w:r>
            <w:r w:rsidRPr="008514D7">
              <w:rPr>
                <w:rFonts w:ascii="Times New Roman" w:eastAsia="Calibri" w:hAnsi="Times New Roman" w:cs="Times New Roman"/>
                <w:snapToGrid w:val="0"/>
                <w:sz w:val="24"/>
                <w:szCs w:val="24"/>
              </w:rPr>
              <w:t>свойства электролитов и происходящих с ними явлений.</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Наблюдать</w:t>
            </w:r>
            <w:r w:rsidRPr="008514D7">
              <w:rPr>
                <w:rFonts w:ascii="Times New Roman" w:eastAsia="Calibri" w:hAnsi="Times New Roman" w:cs="Times New Roman"/>
                <w:snapToGrid w:val="0"/>
                <w:sz w:val="24"/>
                <w:szCs w:val="24"/>
              </w:rPr>
              <w:t xml:space="preserve"> и </w:t>
            </w: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реакции с участием электролитов с помощью русского (родного) языка и </w:t>
            </w:r>
            <w:r w:rsidRPr="008514D7">
              <w:rPr>
                <w:rFonts w:ascii="Times New Roman" w:eastAsia="Calibri" w:hAnsi="Times New Roman" w:cs="Times New Roman"/>
                <w:snapToGrid w:val="0"/>
                <w:sz w:val="24"/>
                <w:szCs w:val="24"/>
              </w:rPr>
              <w:lastRenderedPageBreak/>
              <w:t>языка химии.</w:t>
            </w:r>
          </w:p>
          <w:p w:rsidR="008514D7" w:rsidRPr="008514D7" w:rsidRDefault="008514D7" w:rsidP="008514D7">
            <w:pPr>
              <w:spacing w:after="0" w:line="360" w:lineRule="auto"/>
              <w:jc w:val="both"/>
              <w:rPr>
                <w:rFonts w:ascii="Times New Roman" w:eastAsia="Calibri" w:hAnsi="Times New Roman" w:cs="Times New Roman"/>
                <w:i/>
                <w:snapToGrid w:val="0"/>
                <w:sz w:val="24"/>
                <w:szCs w:val="24"/>
              </w:rPr>
            </w:pPr>
            <w:r w:rsidRPr="008514D7">
              <w:rPr>
                <w:rFonts w:ascii="Times New Roman" w:eastAsia="Calibri" w:hAnsi="Times New Roman" w:cs="Times New Roman"/>
                <w:i/>
                <w:snapToGrid w:val="0"/>
                <w:sz w:val="24"/>
                <w:szCs w:val="24"/>
              </w:rPr>
              <w:t>Формулироват</w:t>
            </w:r>
            <w:r w:rsidRPr="008514D7">
              <w:rPr>
                <w:rFonts w:ascii="Times New Roman" w:eastAsia="Calibri" w:hAnsi="Times New Roman" w:cs="Times New Roman"/>
                <w:snapToGrid w:val="0"/>
                <w:sz w:val="24"/>
                <w:szCs w:val="24"/>
              </w:rPr>
              <w:t>ь выводы по результатам проведённого эксперимента</w:t>
            </w:r>
          </w:p>
        </w:tc>
      </w:tr>
      <w:tr w:rsidR="008514D7" w:rsidRPr="008514D7" w:rsidTr="002F789B">
        <w:trPr>
          <w:trHeight w:val="2151"/>
        </w:trPr>
        <w:tc>
          <w:tcPr>
            <w:tcW w:w="988" w:type="dxa"/>
            <w:tcBorders>
              <w:top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lastRenderedPageBreak/>
              <w:t xml:space="preserve"> 20</w:t>
            </w:r>
          </w:p>
        </w:tc>
        <w:tc>
          <w:tcPr>
            <w:tcW w:w="2409" w:type="dxa"/>
            <w:shd w:val="clear" w:color="auto" w:fill="auto"/>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 xml:space="preserve">Общая характеристика элементов </w:t>
            </w:r>
            <w:r w:rsidRPr="008514D7">
              <w:rPr>
                <w:rFonts w:ascii="Times New Roman" w:eastAsia="Calibri" w:hAnsi="Times New Roman" w:cs="Times New Roman"/>
                <w:sz w:val="24"/>
                <w:szCs w:val="24"/>
                <w:lang w:val="en-US"/>
              </w:rPr>
              <w:t>VI</w:t>
            </w:r>
            <w:r w:rsidRPr="008514D7">
              <w:rPr>
                <w:rFonts w:ascii="Times New Roman" w:eastAsia="Calibri" w:hAnsi="Times New Roman" w:cs="Times New Roman"/>
                <w:sz w:val="24"/>
                <w:szCs w:val="24"/>
              </w:rPr>
              <w:t>А-группы —</w:t>
            </w:r>
            <w:proofErr w:type="spellStart"/>
            <w:r w:rsidRPr="008514D7">
              <w:rPr>
                <w:rFonts w:ascii="Times New Roman" w:eastAsia="Calibri" w:hAnsi="Times New Roman" w:cs="Times New Roman"/>
                <w:sz w:val="24"/>
                <w:szCs w:val="24"/>
              </w:rPr>
              <w:t>халькогенов</w:t>
            </w:r>
            <w:proofErr w:type="spellEnd"/>
            <w:r w:rsidRPr="008514D7">
              <w:rPr>
                <w:rFonts w:ascii="Times New Roman" w:eastAsia="Calibri" w:hAnsi="Times New Roman" w:cs="Times New Roman"/>
                <w:sz w:val="24"/>
                <w:szCs w:val="24"/>
              </w:rPr>
              <w:t>. Сера</w:t>
            </w:r>
          </w:p>
        </w:tc>
        <w:tc>
          <w:tcPr>
            <w:tcW w:w="5340" w:type="dxa"/>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 xml:space="preserve">Общая характеристика элементов </w:t>
            </w:r>
            <w:r w:rsidRPr="008514D7">
              <w:rPr>
                <w:rFonts w:ascii="Times New Roman" w:eastAsia="Calibri" w:hAnsi="Times New Roman" w:cs="Times New Roman"/>
                <w:sz w:val="24"/>
                <w:szCs w:val="24"/>
                <w:lang w:val="en-US"/>
              </w:rPr>
              <w:t>VI</w:t>
            </w:r>
            <w:r w:rsidRPr="008514D7">
              <w:rPr>
                <w:rFonts w:ascii="Times New Roman" w:eastAsia="Calibri" w:hAnsi="Times New Roman" w:cs="Times New Roman"/>
                <w:sz w:val="24"/>
                <w:szCs w:val="24"/>
              </w:rPr>
              <w:t>А-группы. Сера в природе</w:t>
            </w:r>
            <w:r w:rsidRPr="008514D7">
              <w:rPr>
                <w:rFonts w:ascii="Times New Roman" w:eastAsia="Calibri" w:hAnsi="Times New Roman" w:cs="Times New Roman"/>
                <w:b/>
                <w:sz w:val="24"/>
                <w:szCs w:val="24"/>
              </w:rPr>
              <w:t xml:space="preserve"> </w:t>
            </w:r>
            <w:r w:rsidRPr="008514D7">
              <w:rPr>
                <w:rFonts w:ascii="Times New Roman" w:eastAsia="Calibri" w:hAnsi="Times New Roman" w:cs="Times New Roman"/>
                <w:sz w:val="24"/>
                <w:szCs w:val="24"/>
              </w:rPr>
              <w:t>и её получение. Аллотропные модификации серы и их свойства. Химические свойства серы и её применение.</w:t>
            </w:r>
          </w:p>
          <w:p w:rsidR="008514D7" w:rsidRPr="000121BA"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Демонстрации. </w:t>
            </w:r>
            <w:r w:rsidRPr="008514D7">
              <w:rPr>
                <w:rFonts w:ascii="Times New Roman" w:eastAsia="Calibri" w:hAnsi="Times New Roman" w:cs="Times New Roman"/>
                <w:sz w:val="24"/>
                <w:szCs w:val="24"/>
              </w:rPr>
              <w:t>Взаимодействие серы с металлами. Горение серы в кислороде</w:t>
            </w:r>
          </w:p>
          <w:p w:rsidR="000121BA" w:rsidRDefault="000121BA" w:rsidP="008514D7">
            <w:pPr>
              <w:spacing w:after="0" w:line="360" w:lineRule="auto"/>
              <w:rPr>
                <w:rFonts w:ascii="Times New Roman" w:eastAsia="Calibri" w:hAnsi="Times New Roman" w:cs="Times New Roman"/>
                <w:sz w:val="24"/>
                <w:szCs w:val="24"/>
              </w:rPr>
            </w:pPr>
            <w:r w:rsidRPr="000121BA">
              <w:rPr>
                <w:rFonts w:ascii="Times New Roman" w:eastAsia="Calibri" w:hAnsi="Times New Roman" w:cs="Times New Roman"/>
                <w:i/>
                <w:sz w:val="24"/>
                <w:szCs w:val="24"/>
                <w:u w:val="single"/>
              </w:rPr>
              <w:t>Оборудование "Точка роста</w:t>
            </w:r>
            <w:proofErr w:type="gramStart"/>
            <w:r w:rsidRPr="000121BA">
              <w:rPr>
                <w:rFonts w:ascii="Times New Roman" w:eastAsia="Calibri" w:hAnsi="Times New Roman" w:cs="Times New Roman"/>
                <w:i/>
                <w:sz w:val="24"/>
                <w:szCs w:val="24"/>
                <w:u w:val="single"/>
              </w:rPr>
              <w:t>":</w:t>
            </w:r>
            <w:r w:rsidRPr="000121BA">
              <w:rPr>
                <w:rFonts w:ascii="Times New Roman" w:eastAsia="Calibri" w:hAnsi="Times New Roman" w:cs="Times New Roman"/>
                <w:sz w:val="24"/>
                <w:szCs w:val="24"/>
              </w:rPr>
              <w:t xml:space="preserve">  Комплекты</w:t>
            </w:r>
            <w:proofErr w:type="gramEnd"/>
            <w:r w:rsidRPr="000121BA">
              <w:rPr>
                <w:rFonts w:ascii="Times New Roman" w:eastAsia="Calibri" w:hAnsi="Times New Roman" w:cs="Times New Roman"/>
                <w:sz w:val="24"/>
                <w:szCs w:val="24"/>
              </w:rPr>
              <w:t xml:space="preserve"> химич</w:t>
            </w:r>
            <w:r>
              <w:rPr>
                <w:rFonts w:ascii="Times New Roman" w:eastAsia="Calibri" w:hAnsi="Times New Roman" w:cs="Times New Roman"/>
                <w:sz w:val="24"/>
                <w:szCs w:val="24"/>
              </w:rPr>
              <w:t xml:space="preserve">еских реактивов: Наборы </w:t>
            </w:r>
          </w:p>
          <w:p w:rsidR="000121BA" w:rsidRPr="000121BA" w:rsidRDefault="000121BA" w:rsidP="008514D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«Огнеопасные вещества</w:t>
            </w:r>
            <w:r w:rsidRPr="000121BA">
              <w:rPr>
                <w:rFonts w:ascii="Times New Roman" w:eastAsia="Calibri" w:hAnsi="Times New Roman" w:cs="Times New Roman"/>
                <w:sz w:val="24"/>
                <w:szCs w:val="24"/>
              </w:rPr>
              <w:t>», «Металлы</w:t>
            </w:r>
            <w:proofErr w:type="gramStart"/>
            <w:r w:rsidRPr="000121B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0121BA">
              <w:rPr>
                <w:rFonts w:ascii="Times New Roman" w:eastAsia="Calibri" w:hAnsi="Times New Roman" w:cs="Times New Roman"/>
                <w:sz w:val="24"/>
                <w:szCs w:val="24"/>
              </w:rPr>
              <w:t xml:space="preserve">  </w:t>
            </w:r>
            <w:proofErr w:type="gramEnd"/>
            <w:r w:rsidRPr="000121BA">
              <w:rPr>
                <w:rFonts w:ascii="Times New Roman" w:eastAsia="Calibri" w:hAnsi="Times New Roman" w:cs="Times New Roman"/>
                <w:sz w:val="24"/>
                <w:szCs w:val="24"/>
              </w:rPr>
              <w:t>штатив лабораторный демонстрационный столик  подъемный, лабораторная посуда – пробирки, лабораторный штатив, спиртовка</w:t>
            </w:r>
            <w:r>
              <w:rPr>
                <w:rFonts w:ascii="Times New Roman" w:eastAsia="Calibri" w:hAnsi="Times New Roman" w:cs="Times New Roman"/>
                <w:sz w:val="24"/>
                <w:szCs w:val="24"/>
              </w:rPr>
              <w:t>, ложка для сжигания веществ</w:t>
            </w:r>
            <w:r w:rsidRPr="000121BA">
              <w:rPr>
                <w:rFonts w:ascii="Times New Roman" w:eastAsia="Calibri" w:hAnsi="Times New Roman" w:cs="Times New Roman"/>
                <w:sz w:val="24"/>
                <w:szCs w:val="24"/>
              </w:rPr>
              <w:t xml:space="preserve">. Набор </w:t>
            </w:r>
            <w:proofErr w:type="gramStart"/>
            <w:r w:rsidRPr="000121BA">
              <w:rPr>
                <w:rFonts w:ascii="Times New Roman" w:eastAsia="Calibri" w:hAnsi="Times New Roman" w:cs="Times New Roman"/>
                <w:sz w:val="24"/>
                <w:szCs w:val="24"/>
              </w:rPr>
              <w:t>склянок  для</w:t>
            </w:r>
            <w:proofErr w:type="gramEnd"/>
            <w:r w:rsidRPr="000121BA">
              <w:rPr>
                <w:rFonts w:ascii="Times New Roman" w:eastAsia="Calibri" w:hAnsi="Times New Roman" w:cs="Times New Roman"/>
                <w:sz w:val="24"/>
                <w:szCs w:val="24"/>
              </w:rPr>
              <w:t xml:space="preserve"> хранения растворов реактивов.</w:t>
            </w:r>
          </w:p>
          <w:p w:rsidR="008514D7" w:rsidRPr="008514D7" w:rsidRDefault="008514D7" w:rsidP="008514D7">
            <w:pPr>
              <w:spacing w:after="0" w:line="360" w:lineRule="auto"/>
              <w:rPr>
                <w:rFonts w:ascii="Times New Roman" w:eastAsia="Calibri" w:hAnsi="Times New Roman" w:cs="Times New Roman"/>
                <w:sz w:val="24"/>
                <w:szCs w:val="24"/>
              </w:rPr>
            </w:pPr>
          </w:p>
          <w:p w:rsidR="008514D7" w:rsidRPr="008514D7" w:rsidRDefault="008514D7" w:rsidP="008514D7">
            <w:pPr>
              <w:spacing w:after="0" w:line="360" w:lineRule="auto"/>
              <w:rPr>
                <w:rFonts w:ascii="Times New Roman" w:eastAsia="Calibri" w:hAnsi="Times New Roman" w:cs="Times New Roman"/>
                <w:b/>
                <w:sz w:val="24"/>
                <w:szCs w:val="24"/>
              </w:rPr>
            </w:pPr>
          </w:p>
        </w:tc>
        <w:tc>
          <w:tcPr>
            <w:tcW w:w="6052" w:type="dxa"/>
            <w:tcBorders>
              <w:left w:val="single" w:sz="4" w:space="0" w:color="auto"/>
              <w:right w:val="single" w:sz="4" w:space="0" w:color="auto"/>
            </w:tcBorders>
            <w:shd w:val="clear" w:color="auto" w:fill="auto"/>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Давать </w:t>
            </w:r>
            <w:r w:rsidRPr="008514D7">
              <w:rPr>
                <w:rFonts w:ascii="Times New Roman" w:eastAsia="Calibri" w:hAnsi="Times New Roman" w:cs="Times New Roman"/>
                <w:snapToGrid w:val="0"/>
                <w:sz w:val="24"/>
                <w:szCs w:val="24"/>
              </w:rPr>
              <w:t>общую характеристику</w:t>
            </w:r>
            <w:r w:rsidRPr="008514D7">
              <w:rPr>
                <w:rFonts w:ascii="Times New Roman" w:eastAsia="Calibri" w:hAnsi="Times New Roman" w:cs="Times New Roman"/>
                <w:i/>
                <w:snapToGrid w:val="0"/>
                <w:sz w:val="24"/>
                <w:szCs w:val="24"/>
              </w:rPr>
              <w:t xml:space="preserve"> </w:t>
            </w:r>
            <w:r w:rsidRPr="008514D7">
              <w:rPr>
                <w:rFonts w:ascii="Times New Roman" w:eastAsia="Calibri" w:hAnsi="Times New Roman" w:cs="Times New Roman"/>
                <w:snapToGrid w:val="0"/>
                <w:sz w:val="24"/>
                <w:szCs w:val="24"/>
              </w:rPr>
              <w:t xml:space="preserve">атомам, простым веществам и соединениям </w:t>
            </w:r>
            <w:proofErr w:type="spellStart"/>
            <w:r w:rsidRPr="008514D7">
              <w:rPr>
                <w:rFonts w:ascii="Times New Roman" w:eastAsia="Calibri" w:hAnsi="Times New Roman" w:cs="Times New Roman"/>
                <w:snapToGrid w:val="0"/>
                <w:sz w:val="24"/>
                <w:szCs w:val="24"/>
              </w:rPr>
              <w:t>халькогенов</w:t>
            </w:r>
            <w:proofErr w:type="spellEnd"/>
            <w:r w:rsidRPr="008514D7">
              <w:rPr>
                <w:rFonts w:ascii="Times New Roman" w:eastAsia="Calibri" w:hAnsi="Times New Roman" w:cs="Times New Roman"/>
                <w:snapToGrid w:val="0"/>
                <w:sz w:val="24"/>
                <w:szCs w:val="24"/>
              </w:rPr>
              <w:t xml:space="preserve"> в зависимости от их положения в периодической системе.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Характеризовать</w:t>
            </w:r>
            <w:r w:rsidRPr="008514D7">
              <w:rPr>
                <w:rFonts w:ascii="Times New Roman" w:eastAsia="Calibri" w:hAnsi="Times New Roman" w:cs="Times New Roman"/>
                <w:snapToGrid w:val="0"/>
                <w:sz w:val="24"/>
                <w:szCs w:val="24"/>
              </w:rPr>
              <w:t xml:space="preserve"> строение, аллотропию, физические и химические свойства, получение и применение серы.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Устанавливать</w:t>
            </w:r>
            <w:r w:rsidRPr="008514D7">
              <w:rPr>
                <w:rFonts w:ascii="Times New Roman" w:eastAsia="Calibri" w:hAnsi="Times New Roman" w:cs="Times New Roman"/>
                <w:snapToGrid w:val="0"/>
                <w:sz w:val="24"/>
                <w:szCs w:val="24"/>
              </w:rPr>
              <w:t xml:space="preserve"> причинно-следственные связи между строением атома, химической связью, типом кристаллической решётки серы и её физическими и химическими свойствами.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Выполнять</w:t>
            </w:r>
            <w:r w:rsidRPr="008514D7">
              <w:rPr>
                <w:rFonts w:ascii="Times New Roman" w:eastAsia="Calibri" w:hAnsi="Times New Roman" w:cs="Times New Roman"/>
                <w:snapToGrid w:val="0"/>
                <w:sz w:val="24"/>
                <w:szCs w:val="24"/>
              </w:rPr>
              <w:t xml:space="preserve"> расчёты по химическим формулам и уравнениям реакций, протекающих с участием серы.</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Проводить, наблюдать </w:t>
            </w:r>
            <w:r w:rsidRPr="008514D7">
              <w:rPr>
                <w:rFonts w:ascii="Times New Roman" w:eastAsia="Calibri" w:hAnsi="Times New Roman" w:cs="Times New Roman"/>
                <w:snapToGrid w:val="0"/>
                <w:sz w:val="24"/>
                <w:szCs w:val="24"/>
              </w:rPr>
              <w:t xml:space="preserve">и </w:t>
            </w: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химический эксперимент по</w:t>
            </w:r>
            <w:r w:rsidRPr="008514D7">
              <w:rPr>
                <w:rFonts w:ascii="Times New Roman" w:eastAsia="Calibri" w:hAnsi="Times New Roman" w:cs="Times New Roman"/>
                <w:sz w:val="24"/>
                <w:szCs w:val="24"/>
                <w:lang w:bidi="ru-RU"/>
              </w:rPr>
              <w:t xml:space="preserve"> горению серы на воздухе и в кислороде </w:t>
            </w:r>
            <w:r w:rsidRPr="008514D7">
              <w:rPr>
                <w:rFonts w:ascii="Times New Roman" w:eastAsia="Calibri" w:hAnsi="Times New Roman" w:cs="Times New Roman"/>
                <w:snapToGrid w:val="0"/>
                <w:sz w:val="24"/>
                <w:szCs w:val="24"/>
              </w:rPr>
              <w:t>с соблюдением правил техники безопасности</w:t>
            </w:r>
          </w:p>
        </w:tc>
      </w:tr>
      <w:tr w:rsidR="008514D7" w:rsidRPr="008514D7" w:rsidTr="002F789B">
        <w:tc>
          <w:tcPr>
            <w:tcW w:w="988" w:type="dxa"/>
            <w:tcBorders>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 21</w:t>
            </w:r>
          </w:p>
        </w:tc>
        <w:tc>
          <w:tcPr>
            <w:tcW w:w="2409" w:type="dxa"/>
            <w:shd w:val="clear" w:color="auto" w:fill="auto"/>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Сероводород и сульфиды</w:t>
            </w:r>
          </w:p>
        </w:tc>
        <w:tc>
          <w:tcPr>
            <w:tcW w:w="5340" w:type="dxa"/>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 xml:space="preserve">Сероводород: строение молекулы, физические и химические свойства, получение и значение. </w:t>
            </w:r>
            <w:r w:rsidRPr="008514D7">
              <w:rPr>
                <w:rFonts w:ascii="Times New Roman" w:eastAsia="Calibri" w:hAnsi="Times New Roman" w:cs="Times New Roman"/>
                <w:sz w:val="24"/>
                <w:szCs w:val="24"/>
              </w:rPr>
              <w:lastRenderedPageBreak/>
              <w:t>Сероводородная кислота. Сульфиды и их значение. Люминофоры.</w:t>
            </w:r>
          </w:p>
          <w:p w:rsid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Демонстрации. </w:t>
            </w:r>
            <w:r w:rsidRPr="008514D7">
              <w:rPr>
                <w:rFonts w:ascii="Times New Roman" w:eastAsia="Calibri" w:hAnsi="Times New Roman" w:cs="Times New Roman"/>
                <w:sz w:val="24"/>
                <w:szCs w:val="24"/>
              </w:rPr>
              <w:t>Коллекция сульфидных руд. Качественная реакция на</w:t>
            </w:r>
            <w:r w:rsidRPr="008514D7">
              <w:rPr>
                <w:rFonts w:ascii="Times New Roman" w:eastAsia="Calibri" w:hAnsi="Times New Roman" w:cs="Times New Roman"/>
                <w:b/>
                <w:sz w:val="24"/>
                <w:szCs w:val="24"/>
              </w:rPr>
              <w:t xml:space="preserve"> </w:t>
            </w:r>
            <w:r w:rsidRPr="008514D7">
              <w:rPr>
                <w:rFonts w:ascii="Times New Roman" w:eastAsia="Calibri" w:hAnsi="Times New Roman" w:cs="Times New Roman"/>
                <w:sz w:val="24"/>
                <w:szCs w:val="24"/>
              </w:rPr>
              <w:t>сульфид-ион</w:t>
            </w:r>
          </w:p>
          <w:p w:rsidR="000121BA" w:rsidRDefault="000121BA" w:rsidP="008514D7">
            <w:pPr>
              <w:spacing w:after="0" w:line="360" w:lineRule="auto"/>
              <w:jc w:val="both"/>
              <w:rPr>
                <w:rFonts w:ascii="Times New Roman" w:eastAsia="Calibri" w:hAnsi="Times New Roman" w:cs="Times New Roman"/>
                <w:sz w:val="24"/>
                <w:szCs w:val="24"/>
              </w:rPr>
            </w:pPr>
            <w:r w:rsidRPr="000121BA">
              <w:rPr>
                <w:rFonts w:ascii="Times New Roman" w:eastAsia="Calibri" w:hAnsi="Times New Roman" w:cs="Times New Roman"/>
                <w:i/>
                <w:sz w:val="24"/>
                <w:szCs w:val="24"/>
                <w:u w:val="single"/>
              </w:rPr>
              <w:t>Оборудование "Точка роста":</w:t>
            </w:r>
            <w:r w:rsidRPr="000121BA">
              <w:rPr>
                <w:rFonts w:ascii="Times New Roman" w:eastAsia="Calibri" w:hAnsi="Times New Roman" w:cs="Times New Roman"/>
                <w:sz w:val="24"/>
                <w:szCs w:val="24"/>
              </w:rPr>
              <w:t xml:space="preserve">  </w:t>
            </w:r>
          </w:p>
          <w:p w:rsidR="000121BA" w:rsidRDefault="000121BA" w:rsidP="000121BA">
            <w:pPr>
              <w:spacing w:after="0" w:line="360" w:lineRule="auto"/>
              <w:jc w:val="both"/>
              <w:rPr>
                <w:rFonts w:ascii="Times New Roman" w:eastAsia="Calibri" w:hAnsi="Times New Roman" w:cs="Times New Roman"/>
                <w:sz w:val="24"/>
                <w:szCs w:val="24"/>
              </w:rPr>
            </w:pPr>
            <w:r w:rsidRPr="000121BA">
              <w:rPr>
                <w:rFonts w:ascii="Times New Roman" w:eastAsia="Calibri" w:hAnsi="Times New Roman" w:cs="Times New Roman"/>
                <w:sz w:val="24"/>
                <w:szCs w:val="24"/>
              </w:rPr>
              <w:t xml:space="preserve">Комплекты химических </w:t>
            </w:r>
            <w:proofErr w:type="gramStart"/>
            <w:r w:rsidRPr="000121BA">
              <w:rPr>
                <w:rFonts w:ascii="Times New Roman" w:eastAsia="Calibri" w:hAnsi="Times New Roman" w:cs="Times New Roman"/>
                <w:sz w:val="24"/>
                <w:szCs w:val="24"/>
              </w:rPr>
              <w:t>реакт</w:t>
            </w:r>
            <w:r>
              <w:rPr>
                <w:rFonts w:ascii="Times New Roman" w:eastAsia="Calibri" w:hAnsi="Times New Roman" w:cs="Times New Roman"/>
                <w:sz w:val="24"/>
                <w:szCs w:val="24"/>
              </w:rPr>
              <w:t xml:space="preserve">ивов:  </w:t>
            </w:r>
            <w:r w:rsidRPr="000121BA">
              <w:rPr>
                <w:rFonts w:ascii="Times New Roman" w:eastAsia="Calibri" w:hAnsi="Times New Roman" w:cs="Times New Roman"/>
                <w:sz w:val="24"/>
                <w:szCs w:val="24"/>
              </w:rPr>
              <w:t>Набор</w:t>
            </w:r>
            <w:proofErr w:type="gramEnd"/>
            <w:r w:rsidRPr="000121BA">
              <w:rPr>
                <w:rFonts w:ascii="Times New Roman" w:eastAsia="Calibri" w:hAnsi="Times New Roman" w:cs="Times New Roman"/>
                <w:sz w:val="24"/>
                <w:szCs w:val="24"/>
              </w:rPr>
              <w:t xml:space="preserve"> "Сульфаты, сульфиды, сульфиты</w:t>
            </w:r>
            <w:r>
              <w:rPr>
                <w:rFonts w:ascii="Times New Roman" w:eastAsia="Calibri" w:hAnsi="Times New Roman" w:cs="Times New Roman"/>
                <w:sz w:val="24"/>
                <w:szCs w:val="24"/>
              </w:rPr>
              <w:t>»</w:t>
            </w:r>
          </w:p>
          <w:p w:rsidR="000121BA" w:rsidRPr="008514D7" w:rsidRDefault="000121BA" w:rsidP="000121BA">
            <w:pPr>
              <w:spacing w:after="0" w:line="360" w:lineRule="auto"/>
              <w:jc w:val="both"/>
              <w:rPr>
                <w:rFonts w:ascii="Times New Roman" w:eastAsia="Calibri" w:hAnsi="Times New Roman" w:cs="Times New Roman"/>
                <w:sz w:val="24"/>
                <w:szCs w:val="24"/>
              </w:rPr>
            </w:pPr>
            <w:r w:rsidRPr="000121BA">
              <w:rPr>
                <w:rFonts w:ascii="Times New Roman" w:eastAsia="Calibri" w:hAnsi="Times New Roman" w:cs="Times New Roman"/>
                <w:sz w:val="24"/>
                <w:szCs w:val="24"/>
              </w:rPr>
              <w:t>штатив лабораторный</w:t>
            </w:r>
            <w:r>
              <w:rPr>
                <w:rFonts w:ascii="Times New Roman" w:eastAsia="Calibri" w:hAnsi="Times New Roman" w:cs="Times New Roman"/>
                <w:sz w:val="24"/>
                <w:szCs w:val="24"/>
              </w:rPr>
              <w:t>,</w:t>
            </w:r>
            <w:r w:rsidRPr="000121BA">
              <w:rPr>
                <w:rFonts w:ascii="Times New Roman" w:eastAsia="Calibri" w:hAnsi="Times New Roman" w:cs="Times New Roman"/>
                <w:sz w:val="24"/>
                <w:szCs w:val="24"/>
              </w:rPr>
              <w:t xml:space="preserve"> демонстрационный </w:t>
            </w:r>
            <w:proofErr w:type="gramStart"/>
            <w:r w:rsidRPr="000121BA">
              <w:rPr>
                <w:rFonts w:ascii="Times New Roman" w:eastAsia="Calibri" w:hAnsi="Times New Roman" w:cs="Times New Roman"/>
                <w:sz w:val="24"/>
                <w:szCs w:val="24"/>
              </w:rPr>
              <w:t>столик  подъемный</w:t>
            </w:r>
            <w:proofErr w:type="gramEnd"/>
            <w:r w:rsidRPr="000121BA">
              <w:rPr>
                <w:rFonts w:ascii="Times New Roman" w:eastAsia="Calibri" w:hAnsi="Times New Roman" w:cs="Times New Roman"/>
                <w:sz w:val="24"/>
                <w:szCs w:val="24"/>
              </w:rPr>
              <w:t>, лабораторная посуда – пробирки,</w:t>
            </w:r>
            <w:r>
              <w:rPr>
                <w:rFonts w:ascii="Times New Roman" w:eastAsia="Calibri" w:hAnsi="Times New Roman" w:cs="Times New Roman"/>
                <w:sz w:val="24"/>
                <w:szCs w:val="24"/>
              </w:rPr>
              <w:t xml:space="preserve"> лабораторный штатив, н</w:t>
            </w:r>
            <w:r w:rsidRPr="000121BA">
              <w:rPr>
                <w:rFonts w:ascii="Times New Roman" w:eastAsia="Calibri" w:hAnsi="Times New Roman" w:cs="Times New Roman"/>
                <w:sz w:val="24"/>
                <w:szCs w:val="24"/>
              </w:rPr>
              <w:t>абор склянок  для хранения растворов реактивов.</w:t>
            </w:r>
            <w:r>
              <w:t xml:space="preserve"> </w:t>
            </w:r>
            <w:r w:rsidRPr="000121BA">
              <w:rPr>
                <w:rFonts w:ascii="Times New Roman" w:eastAsia="Calibri" w:hAnsi="Times New Roman" w:cs="Times New Roman"/>
                <w:sz w:val="24"/>
                <w:szCs w:val="24"/>
              </w:rPr>
              <w:t>Коллекция "Минералы и горные породы"</w:t>
            </w:r>
          </w:p>
        </w:tc>
        <w:tc>
          <w:tcPr>
            <w:tcW w:w="6052" w:type="dxa"/>
            <w:tcBorders>
              <w:left w:val="single" w:sz="4" w:space="0" w:color="auto"/>
              <w:right w:val="single" w:sz="4" w:space="0" w:color="auto"/>
            </w:tcBorders>
            <w:shd w:val="clear" w:color="auto" w:fill="auto"/>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Характеризовать</w:t>
            </w:r>
            <w:r w:rsidRPr="008514D7">
              <w:rPr>
                <w:rFonts w:ascii="Times New Roman" w:eastAsia="Calibri" w:hAnsi="Times New Roman" w:cs="Times New Roman"/>
                <w:snapToGrid w:val="0"/>
                <w:sz w:val="24"/>
                <w:szCs w:val="24"/>
              </w:rPr>
              <w:t xml:space="preserve"> с использованием русского (родного) языка и языка химии состав, физические и химические </w:t>
            </w:r>
            <w:r w:rsidRPr="008514D7">
              <w:rPr>
                <w:rFonts w:ascii="Times New Roman" w:eastAsia="Calibri" w:hAnsi="Times New Roman" w:cs="Times New Roman"/>
                <w:snapToGrid w:val="0"/>
                <w:sz w:val="24"/>
                <w:szCs w:val="24"/>
              </w:rPr>
              <w:lastRenderedPageBreak/>
              <w:t xml:space="preserve">свойства, получение и применение соединений серы в степени окисления ‒2.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Называть</w:t>
            </w:r>
            <w:r w:rsidRPr="008514D7">
              <w:rPr>
                <w:rFonts w:ascii="Times New Roman" w:eastAsia="Calibri" w:hAnsi="Times New Roman" w:cs="Times New Roman"/>
                <w:snapToGrid w:val="0"/>
                <w:sz w:val="24"/>
                <w:szCs w:val="24"/>
              </w:rPr>
              <w:t xml:space="preserve"> соединения серы в степени окисления ‒2 по формуле и </w:t>
            </w:r>
            <w:r w:rsidRPr="008514D7">
              <w:rPr>
                <w:rFonts w:ascii="Times New Roman" w:eastAsia="Calibri" w:hAnsi="Times New Roman" w:cs="Times New Roman"/>
                <w:i/>
                <w:snapToGrid w:val="0"/>
                <w:sz w:val="24"/>
                <w:szCs w:val="24"/>
              </w:rPr>
              <w:t>составлять</w:t>
            </w:r>
            <w:r w:rsidRPr="008514D7">
              <w:rPr>
                <w:rFonts w:ascii="Times New Roman" w:eastAsia="Calibri" w:hAnsi="Times New Roman" w:cs="Times New Roman"/>
                <w:snapToGrid w:val="0"/>
                <w:sz w:val="24"/>
                <w:szCs w:val="24"/>
              </w:rPr>
              <w:t xml:space="preserve"> формулы по их названию.</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Составлять</w:t>
            </w:r>
            <w:r w:rsidRPr="008514D7">
              <w:rPr>
                <w:rFonts w:ascii="Times New Roman" w:eastAsia="Calibri" w:hAnsi="Times New Roman" w:cs="Times New Roman"/>
                <w:snapToGrid w:val="0"/>
                <w:sz w:val="24"/>
                <w:szCs w:val="24"/>
              </w:rPr>
              <w:t xml:space="preserve"> молекулярные и ионные уравнения реакций, характеризующие химические свойства соединений серы в степени окисления ‒2.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процессы окисления-восстановления, </w:t>
            </w:r>
            <w:r w:rsidRPr="008514D7">
              <w:rPr>
                <w:rFonts w:ascii="Times New Roman" w:eastAsia="Calibri" w:hAnsi="Times New Roman" w:cs="Times New Roman"/>
                <w:i/>
                <w:snapToGrid w:val="0"/>
                <w:sz w:val="24"/>
                <w:szCs w:val="24"/>
              </w:rPr>
              <w:t>определять</w:t>
            </w:r>
            <w:r w:rsidRPr="008514D7">
              <w:rPr>
                <w:rFonts w:ascii="Times New Roman" w:eastAsia="Calibri" w:hAnsi="Times New Roman" w:cs="Times New Roman"/>
                <w:snapToGrid w:val="0"/>
                <w:sz w:val="24"/>
                <w:szCs w:val="24"/>
              </w:rPr>
              <w:t xml:space="preserve"> окислитель и восстановитель и </w:t>
            </w:r>
            <w:r w:rsidRPr="008514D7">
              <w:rPr>
                <w:rFonts w:ascii="Times New Roman" w:eastAsia="Calibri" w:hAnsi="Times New Roman" w:cs="Times New Roman"/>
                <w:i/>
                <w:snapToGrid w:val="0"/>
                <w:sz w:val="24"/>
                <w:szCs w:val="24"/>
              </w:rPr>
              <w:t>составлять</w:t>
            </w:r>
            <w:r w:rsidRPr="008514D7">
              <w:rPr>
                <w:rFonts w:ascii="Times New Roman" w:eastAsia="Calibri" w:hAnsi="Times New Roman" w:cs="Times New Roman"/>
                <w:snapToGrid w:val="0"/>
                <w:sz w:val="24"/>
                <w:szCs w:val="24"/>
              </w:rPr>
              <w:t xml:space="preserve"> электронный баланс в реакциях с участием серы в степени окисления ‒2.</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Устанавливать</w:t>
            </w:r>
            <w:r w:rsidRPr="008514D7">
              <w:rPr>
                <w:rFonts w:ascii="Times New Roman" w:eastAsia="Calibri" w:hAnsi="Times New Roman" w:cs="Times New Roman"/>
                <w:snapToGrid w:val="0"/>
                <w:sz w:val="24"/>
                <w:szCs w:val="24"/>
              </w:rPr>
              <w:t xml:space="preserve"> причинно-следственные связи между химической связью и типом кристаллической решётки в соединениях серы и физическими и химическими свойствами этих соединений</w:t>
            </w:r>
          </w:p>
        </w:tc>
      </w:tr>
      <w:tr w:rsidR="008514D7" w:rsidRPr="008514D7" w:rsidTr="002F789B">
        <w:tc>
          <w:tcPr>
            <w:tcW w:w="988" w:type="dxa"/>
            <w:tcBorders>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lastRenderedPageBreak/>
              <w:t>22</w:t>
            </w:r>
          </w:p>
        </w:tc>
        <w:tc>
          <w:tcPr>
            <w:tcW w:w="2409" w:type="dxa"/>
            <w:shd w:val="clear" w:color="auto" w:fill="auto"/>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Кислородные соединения серы</w:t>
            </w:r>
          </w:p>
        </w:tc>
        <w:tc>
          <w:tcPr>
            <w:tcW w:w="5340" w:type="dxa"/>
            <w:shd w:val="clear" w:color="auto" w:fill="auto"/>
          </w:tcPr>
          <w:p w:rsidR="008514D7" w:rsidRPr="0054173A" w:rsidRDefault="008514D7" w:rsidP="008514D7">
            <w:pPr>
              <w:spacing w:after="0" w:line="360" w:lineRule="auto"/>
              <w:jc w:val="both"/>
              <w:rPr>
                <w:rFonts w:ascii="Times New Roman" w:eastAsia="Calibri" w:hAnsi="Times New Roman" w:cs="Times New Roman"/>
                <w:sz w:val="24"/>
                <w:szCs w:val="24"/>
              </w:rPr>
            </w:pPr>
            <w:r w:rsidRPr="0054173A">
              <w:rPr>
                <w:rFonts w:ascii="Times New Roman" w:eastAsia="Calibri" w:hAnsi="Times New Roman" w:cs="Times New Roman"/>
                <w:sz w:val="24"/>
                <w:szCs w:val="24"/>
              </w:rPr>
              <w:t>Оксид серы(IV), сернистая кислота, сульфиты. Качественная реакция на сульфит-ион.</w:t>
            </w:r>
          </w:p>
          <w:p w:rsidR="008514D7" w:rsidRPr="0054173A" w:rsidRDefault="008514D7" w:rsidP="008514D7">
            <w:pPr>
              <w:spacing w:after="0" w:line="360" w:lineRule="auto"/>
              <w:jc w:val="both"/>
              <w:rPr>
                <w:rFonts w:ascii="Times New Roman" w:eastAsia="Calibri" w:hAnsi="Times New Roman" w:cs="Times New Roman"/>
                <w:sz w:val="24"/>
                <w:szCs w:val="24"/>
              </w:rPr>
            </w:pPr>
            <w:r w:rsidRPr="0054173A">
              <w:rPr>
                <w:rFonts w:ascii="Times New Roman" w:eastAsia="Calibri" w:hAnsi="Times New Roman" w:cs="Times New Roman"/>
                <w:sz w:val="24"/>
                <w:szCs w:val="24"/>
              </w:rPr>
              <w:t>Оксид серы(VI), серная кислота, сульфаты. Кристаллогидраты. Качественная реакция на сульфат-ион.</w:t>
            </w:r>
          </w:p>
          <w:p w:rsidR="008514D7" w:rsidRPr="0054173A" w:rsidRDefault="008514D7" w:rsidP="008514D7">
            <w:pPr>
              <w:spacing w:after="0" w:line="360" w:lineRule="auto"/>
              <w:jc w:val="both"/>
              <w:rPr>
                <w:rFonts w:ascii="Times New Roman" w:eastAsia="Calibri" w:hAnsi="Times New Roman" w:cs="Times New Roman"/>
                <w:sz w:val="24"/>
                <w:szCs w:val="24"/>
              </w:rPr>
            </w:pPr>
            <w:r w:rsidRPr="0054173A">
              <w:rPr>
                <w:rFonts w:ascii="Times New Roman" w:eastAsia="Calibri" w:hAnsi="Times New Roman" w:cs="Times New Roman"/>
                <w:sz w:val="24"/>
                <w:szCs w:val="24"/>
              </w:rPr>
              <w:t>Демонстрации. Обесцвечивание окрашенных тканей и цветов сернистым газом.</w:t>
            </w:r>
          </w:p>
          <w:p w:rsidR="008514D7" w:rsidRPr="0054173A" w:rsidRDefault="008514D7" w:rsidP="008514D7">
            <w:pPr>
              <w:spacing w:after="0" w:line="360" w:lineRule="auto"/>
              <w:jc w:val="both"/>
              <w:rPr>
                <w:rFonts w:ascii="Times New Roman" w:eastAsia="Calibri" w:hAnsi="Times New Roman" w:cs="Times New Roman"/>
                <w:sz w:val="24"/>
                <w:szCs w:val="24"/>
              </w:rPr>
            </w:pPr>
            <w:r w:rsidRPr="0054173A">
              <w:rPr>
                <w:rFonts w:ascii="Times New Roman" w:eastAsia="Calibri" w:hAnsi="Times New Roman" w:cs="Times New Roman"/>
                <w:sz w:val="24"/>
                <w:szCs w:val="24"/>
              </w:rPr>
              <w:t xml:space="preserve">Взаимодействие концентрированной серной кислоты с медью.  Обугливание органических </w:t>
            </w:r>
            <w:r w:rsidRPr="0054173A">
              <w:rPr>
                <w:rFonts w:ascii="Times New Roman" w:eastAsia="Calibri" w:hAnsi="Times New Roman" w:cs="Times New Roman"/>
                <w:sz w:val="24"/>
                <w:szCs w:val="24"/>
              </w:rPr>
              <w:lastRenderedPageBreak/>
              <w:t>веществ концентрированной серной кислотой.</w:t>
            </w:r>
          </w:p>
          <w:p w:rsidR="008514D7" w:rsidRPr="0054173A" w:rsidRDefault="008514D7" w:rsidP="008514D7">
            <w:pPr>
              <w:spacing w:after="0" w:line="360" w:lineRule="auto"/>
              <w:jc w:val="both"/>
              <w:rPr>
                <w:rFonts w:ascii="Times New Roman" w:eastAsia="Calibri" w:hAnsi="Times New Roman" w:cs="Times New Roman"/>
                <w:sz w:val="24"/>
                <w:szCs w:val="24"/>
              </w:rPr>
            </w:pPr>
            <w:r w:rsidRPr="0054173A">
              <w:rPr>
                <w:rFonts w:ascii="Times New Roman" w:eastAsia="Calibri" w:hAnsi="Times New Roman" w:cs="Times New Roman"/>
                <w:sz w:val="24"/>
                <w:szCs w:val="24"/>
              </w:rPr>
              <w:t xml:space="preserve">Лабораторный опыт. 34. Качественные реакции на сульфат-ионы </w:t>
            </w:r>
          </w:p>
          <w:p w:rsidR="008514D7" w:rsidRPr="0054173A" w:rsidRDefault="0054173A" w:rsidP="0054173A">
            <w:pPr>
              <w:spacing w:after="0" w:line="360" w:lineRule="auto"/>
              <w:rPr>
                <w:rFonts w:ascii="Times New Roman" w:eastAsia="Calibri" w:hAnsi="Times New Roman" w:cs="Times New Roman"/>
                <w:sz w:val="24"/>
                <w:szCs w:val="24"/>
              </w:rPr>
            </w:pPr>
            <w:r w:rsidRPr="0054173A">
              <w:rPr>
                <w:rFonts w:ascii="Times New Roman" w:eastAsia="Calibri" w:hAnsi="Times New Roman" w:cs="Times New Roman"/>
                <w:i/>
                <w:sz w:val="24"/>
                <w:szCs w:val="24"/>
                <w:u w:val="single"/>
              </w:rPr>
              <w:t>Оборудование "Точка роста</w:t>
            </w:r>
            <w:proofErr w:type="gramStart"/>
            <w:r w:rsidRPr="0054173A">
              <w:rPr>
                <w:rFonts w:ascii="Times New Roman" w:eastAsia="Calibri" w:hAnsi="Times New Roman" w:cs="Times New Roman"/>
                <w:sz w:val="24"/>
                <w:szCs w:val="24"/>
              </w:rPr>
              <w:t>":  Комплекты</w:t>
            </w:r>
            <w:proofErr w:type="gramEnd"/>
            <w:r w:rsidRPr="0054173A">
              <w:rPr>
                <w:rFonts w:ascii="Times New Roman" w:eastAsia="Calibri" w:hAnsi="Times New Roman" w:cs="Times New Roman"/>
                <w:sz w:val="24"/>
                <w:szCs w:val="24"/>
              </w:rPr>
              <w:t xml:space="preserve"> химических реактивов: Наборы </w:t>
            </w:r>
            <w:r w:rsidR="006D6B96" w:rsidRPr="006D6B96">
              <w:rPr>
                <w:rFonts w:ascii="Times New Roman" w:eastAsia="Calibri" w:hAnsi="Times New Roman" w:cs="Times New Roman"/>
                <w:sz w:val="24"/>
                <w:szCs w:val="24"/>
              </w:rPr>
              <w:t>"Сульфаты, сульфиды, сульфиты»</w:t>
            </w:r>
            <w:r w:rsidR="006D6B96">
              <w:rPr>
                <w:rFonts w:ascii="Times New Roman" w:eastAsia="Calibri" w:hAnsi="Times New Roman" w:cs="Times New Roman"/>
                <w:sz w:val="24"/>
                <w:szCs w:val="24"/>
              </w:rPr>
              <w:t>, «К</w:t>
            </w:r>
            <w:r>
              <w:rPr>
                <w:rFonts w:ascii="Times New Roman" w:eastAsia="Calibri" w:hAnsi="Times New Roman" w:cs="Times New Roman"/>
                <w:sz w:val="24"/>
                <w:szCs w:val="24"/>
              </w:rPr>
              <w:t>ислоты</w:t>
            </w:r>
            <w:r w:rsidRPr="0054173A">
              <w:rPr>
                <w:rFonts w:ascii="Times New Roman" w:eastAsia="Calibri" w:hAnsi="Times New Roman" w:cs="Times New Roman"/>
                <w:sz w:val="24"/>
                <w:szCs w:val="24"/>
              </w:rPr>
              <w:t>», «Металлы»,   штатив лабораторный демонстрационный столик  подъемный, лабораторная посуда – пробирки, лабораторный штатив, спирт</w:t>
            </w:r>
            <w:r w:rsidR="006D6B96">
              <w:rPr>
                <w:rFonts w:ascii="Times New Roman" w:eastAsia="Calibri" w:hAnsi="Times New Roman" w:cs="Times New Roman"/>
                <w:sz w:val="24"/>
                <w:szCs w:val="24"/>
              </w:rPr>
              <w:t>овка</w:t>
            </w:r>
            <w:r w:rsidRPr="0054173A">
              <w:rPr>
                <w:rFonts w:ascii="Times New Roman" w:eastAsia="Calibri" w:hAnsi="Times New Roman" w:cs="Times New Roman"/>
                <w:sz w:val="24"/>
                <w:szCs w:val="24"/>
              </w:rPr>
              <w:t>. Набор склянок  для хранения растворов реактивов.</w:t>
            </w:r>
          </w:p>
        </w:tc>
        <w:tc>
          <w:tcPr>
            <w:tcW w:w="6052" w:type="dxa"/>
            <w:tcBorders>
              <w:left w:val="single" w:sz="4" w:space="0" w:color="auto"/>
              <w:right w:val="single" w:sz="4" w:space="0" w:color="auto"/>
            </w:tcBorders>
            <w:shd w:val="clear" w:color="auto" w:fill="auto"/>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 xml:space="preserve">Записывать </w:t>
            </w:r>
            <w:r w:rsidRPr="008514D7">
              <w:rPr>
                <w:rFonts w:ascii="Times New Roman" w:eastAsia="Calibri" w:hAnsi="Times New Roman" w:cs="Times New Roman"/>
                <w:snapToGrid w:val="0"/>
                <w:sz w:val="24"/>
                <w:szCs w:val="24"/>
              </w:rPr>
              <w:t xml:space="preserve">формулы оксидов серы, </w:t>
            </w:r>
            <w:r w:rsidRPr="008514D7">
              <w:rPr>
                <w:rFonts w:ascii="Times New Roman" w:eastAsia="Calibri" w:hAnsi="Times New Roman" w:cs="Times New Roman"/>
                <w:i/>
                <w:snapToGrid w:val="0"/>
                <w:sz w:val="24"/>
                <w:szCs w:val="24"/>
              </w:rPr>
              <w:t>называть</w:t>
            </w:r>
            <w:r w:rsidRPr="008514D7">
              <w:rPr>
                <w:rFonts w:ascii="Times New Roman" w:eastAsia="Calibri" w:hAnsi="Times New Roman" w:cs="Times New Roman"/>
                <w:snapToGrid w:val="0"/>
                <w:sz w:val="24"/>
                <w:szCs w:val="24"/>
              </w:rPr>
              <w:t xml:space="preserve"> их, </w:t>
            </w: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свойства на основе знаний о кислотных оксидах.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Характеризовать</w:t>
            </w:r>
            <w:r w:rsidRPr="008514D7">
              <w:rPr>
                <w:rFonts w:ascii="Times New Roman" w:eastAsia="Calibri" w:hAnsi="Times New Roman" w:cs="Times New Roman"/>
                <w:snapToGrid w:val="0"/>
                <w:sz w:val="24"/>
                <w:szCs w:val="24"/>
              </w:rPr>
              <w:t xml:space="preserve"> с использованием русского (родного) языка и языка химии состав, физические и химические свойства серной кислоты как электролита.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Составлять</w:t>
            </w:r>
            <w:r w:rsidRPr="008514D7">
              <w:rPr>
                <w:rFonts w:ascii="Times New Roman" w:eastAsia="Calibri" w:hAnsi="Times New Roman" w:cs="Times New Roman"/>
                <w:snapToGrid w:val="0"/>
                <w:sz w:val="24"/>
                <w:szCs w:val="24"/>
              </w:rPr>
              <w:t xml:space="preserve"> молекулярные и ионные уравнения реакций, характеризующих химические свойства серной кислоты.</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Распознавать</w:t>
            </w:r>
            <w:r w:rsidRPr="008514D7">
              <w:rPr>
                <w:rFonts w:ascii="Times New Roman" w:eastAsia="Calibri" w:hAnsi="Times New Roman" w:cs="Times New Roman"/>
                <w:snapToGrid w:val="0"/>
                <w:sz w:val="24"/>
                <w:szCs w:val="24"/>
              </w:rPr>
              <w:t xml:space="preserve"> сульфат-ионы.</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Характеризовать</w:t>
            </w:r>
            <w:r w:rsidRPr="008514D7">
              <w:rPr>
                <w:rFonts w:ascii="Times New Roman" w:eastAsia="Calibri" w:hAnsi="Times New Roman" w:cs="Times New Roman"/>
                <w:snapToGrid w:val="0"/>
                <w:sz w:val="24"/>
                <w:szCs w:val="24"/>
              </w:rPr>
              <w:t xml:space="preserve"> с использованием русского (родного) языка и языка химии свойства концентрированной серной кислоты как окислителя.</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Составлять</w:t>
            </w:r>
            <w:r w:rsidRPr="008514D7">
              <w:rPr>
                <w:rFonts w:ascii="Times New Roman" w:eastAsia="Calibri" w:hAnsi="Times New Roman" w:cs="Times New Roman"/>
                <w:snapToGrid w:val="0"/>
                <w:sz w:val="24"/>
                <w:szCs w:val="24"/>
              </w:rPr>
              <w:t xml:space="preserve"> уравнения </w:t>
            </w:r>
            <w:proofErr w:type="spellStart"/>
            <w:r w:rsidRPr="008514D7">
              <w:rPr>
                <w:rFonts w:ascii="Times New Roman" w:eastAsia="Calibri" w:hAnsi="Times New Roman" w:cs="Times New Roman"/>
                <w:snapToGrid w:val="0"/>
                <w:sz w:val="24"/>
                <w:szCs w:val="24"/>
              </w:rPr>
              <w:t>окислительно</w:t>
            </w:r>
            <w:proofErr w:type="spellEnd"/>
            <w:r w:rsidRPr="008514D7">
              <w:rPr>
                <w:rFonts w:ascii="Times New Roman" w:eastAsia="Calibri" w:hAnsi="Times New Roman" w:cs="Times New Roman"/>
                <w:snapToGrid w:val="0"/>
                <w:sz w:val="24"/>
                <w:szCs w:val="24"/>
              </w:rPr>
              <w:t>-восстановительных реакций методом электронного баланса.</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Выполнять</w:t>
            </w:r>
            <w:r w:rsidRPr="008514D7">
              <w:rPr>
                <w:rFonts w:ascii="Times New Roman" w:eastAsia="Calibri" w:hAnsi="Times New Roman" w:cs="Times New Roman"/>
                <w:snapToGrid w:val="0"/>
                <w:sz w:val="24"/>
                <w:szCs w:val="24"/>
              </w:rPr>
              <w:t xml:space="preserve"> расчёты по химическим формулам и уравнениям реакций, протекающих с участием серной кислоты.</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Наблюдать </w:t>
            </w:r>
            <w:r w:rsidRPr="008514D7">
              <w:rPr>
                <w:rFonts w:ascii="Times New Roman" w:eastAsia="Calibri" w:hAnsi="Times New Roman" w:cs="Times New Roman"/>
                <w:snapToGrid w:val="0"/>
                <w:sz w:val="24"/>
                <w:szCs w:val="24"/>
              </w:rPr>
              <w:t xml:space="preserve">и </w:t>
            </w: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химический эксперимент</w:t>
            </w:r>
          </w:p>
        </w:tc>
      </w:tr>
      <w:tr w:rsidR="008514D7" w:rsidRPr="008514D7" w:rsidTr="002F789B">
        <w:tc>
          <w:tcPr>
            <w:tcW w:w="988" w:type="dxa"/>
            <w:tcBorders>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lastRenderedPageBreak/>
              <w:t>23</w:t>
            </w:r>
          </w:p>
        </w:tc>
        <w:tc>
          <w:tcPr>
            <w:tcW w:w="2409" w:type="dxa"/>
            <w:tcBorders>
              <w:left w:val="single" w:sz="4" w:space="0" w:color="auto"/>
              <w:bottom w:val="single" w:sz="4" w:space="0" w:color="auto"/>
              <w:right w:val="nil"/>
            </w:tcBorders>
          </w:tcPr>
          <w:p w:rsidR="008514D7" w:rsidRPr="008514D7" w:rsidRDefault="008514D7" w:rsidP="008514D7">
            <w:pPr>
              <w:spacing w:after="0" w:line="360" w:lineRule="auto"/>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Практическая работа 3.</w:t>
            </w:r>
            <w:r w:rsidRPr="008514D7">
              <w:rPr>
                <w:rFonts w:ascii="Times New Roman" w:eastAsia="Calibri" w:hAnsi="Times New Roman" w:cs="Times New Roman"/>
                <w:snapToGrid w:val="0"/>
                <w:sz w:val="24"/>
                <w:szCs w:val="24"/>
              </w:rPr>
              <w:t xml:space="preserve"> Изучение свойств серной кислоты</w:t>
            </w:r>
          </w:p>
        </w:tc>
        <w:tc>
          <w:tcPr>
            <w:tcW w:w="5340" w:type="dxa"/>
            <w:tcBorders>
              <w:left w:val="single" w:sz="4" w:space="0" w:color="auto"/>
              <w:bottom w:val="single" w:sz="4" w:space="0" w:color="auto"/>
              <w:right w:val="nil"/>
            </w:tcBorders>
          </w:tcPr>
          <w:p w:rsid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Серная кислота как сильный электролит. Типичные реакции кислот, характерные для разбавленной серной кислоты: взаимодействие с металлами, основными и амфотерными оксидами, основаниями и амфотерными гидроксидами, солями. Качественная реакция на сульфат-ион </w:t>
            </w:r>
          </w:p>
          <w:p w:rsidR="006D6B96" w:rsidRPr="008514D7" w:rsidRDefault="006D6B96" w:rsidP="008514D7">
            <w:pPr>
              <w:spacing w:after="0" w:line="360" w:lineRule="auto"/>
              <w:jc w:val="both"/>
              <w:rPr>
                <w:rFonts w:ascii="Times New Roman" w:eastAsia="Calibri" w:hAnsi="Times New Roman" w:cs="Times New Roman"/>
                <w:snapToGrid w:val="0"/>
                <w:sz w:val="24"/>
                <w:szCs w:val="24"/>
              </w:rPr>
            </w:pPr>
            <w:r w:rsidRPr="006D6B96">
              <w:rPr>
                <w:rFonts w:ascii="Times New Roman" w:eastAsia="Calibri" w:hAnsi="Times New Roman" w:cs="Times New Roman"/>
                <w:i/>
                <w:snapToGrid w:val="0"/>
                <w:sz w:val="24"/>
                <w:szCs w:val="24"/>
                <w:u w:val="single"/>
              </w:rPr>
              <w:t>Оборудование "Точка роста</w:t>
            </w:r>
            <w:proofErr w:type="gramStart"/>
            <w:r w:rsidRPr="006D6B96">
              <w:rPr>
                <w:rFonts w:ascii="Times New Roman" w:eastAsia="Calibri" w:hAnsi="Times New Roman" w:cs="Times New Roman"/>
                <w:i/>
                <w:snapToGrid w:val="0"/>
                <w:sz w:val="24"/>
                <w:szCs w:val="24"/>
                <w:u w:val="single"/>
              </w:rPr>
              <w:t>":</w:t>
            </w:r>
            <w:r w:rsidRPr="006D6B96">
              <w:rPr>
                <w:rFonts w:ascii="Times New Roman" w:eastAsia="Calibri" w:hAnsi="Times New Roman" w:cs="Times New Roman"/>
                <w:snapToGrid w:val="0"/>
                <w:sz w:val="24"/>
                <w:szCs w:val="24"/>
              </w:rPr>
              <w:t xml:space="preserve">  Комплекты</w:t>
            </w:r>
            <w:proofErr w:type="gramEnd"/>
            <w:r w:rsidRPr="006D6B96">
              <w:rPr>
                <w:rFonts w:ascii="Times New Roman" w:eastAsia="Calibri" w:hAnsi="Times New Roman" w:cs="Times New Roman"/>
                <w:snapToGrid w:val="0"/>
                <w:sz w:val="24"/>
                <w:szCs w:val="24"/>
              </w:rPr>
              <w:t xml:space="preserve"> химических реактивов: Наборы "Сульфаты, сульфиды, сульфиты», «Кислоты», «Металлы»,   штатив лабораторный демонстрационный столик  подъемный, лабораторная посуда – пробирки, лабораторный штатив, спиртовка. Набор склянок  </w:t>
            </w:r>
            <w:r w:rsidRPr="006D6B96">
              <w:rPr>
                <w:rFonts w:ascii="Times New Roman" w:eastAsia="Calibri" w:hAnsi="Times New Roman" w:cs="Times New Roman"/>
                <w:snapToGrid w:val="0"/>
                <w:sz w:val="24"/>
                <w:szCs w:val="24"/>
              </w:rPr>
              <w:lastRenderedPageBreak/>
              <w:t>для хранения растворов реактивов.</w:t>
            </w:r>
          </w:p>
        </w:tc>
        <w:tc>
          <w:tcPr>
            <w:tcW w:w="6052" w:type="dxa"/>
            <w:tcBorders>
              <w:left w:val="single" w:sz="4" w:space="0" w:color="auto"/>
              <w:bottom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Уметь</w:t>
            </w:r>
            <w:r w:rsidRPr="008514D7">
              <w:rPr>
                <w:rFonts w:ascii="Times New Roman" w:eastAsia="Calibri" w:hAnsi="Times New Roman" w:cs="Times New Roman"/>
                <w:snapToGrid w:val="0"/>
                <w:sz w:val="24"/>
                <w:szCs w:val="24"/>
              </w:rPr>
              <w:t xml:space="preserve"> обращаться с лабораторным оборудованием и нагревательными приборами в соответствии с правилами техники безопасности.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Наблюдать </w:t>
            </w:r>
            <w:r w:rsidRPr="008514D7">
              <w:rPr>
                <w:rFonts w:ascii="Times New Roman" w:eastAsia="Calibri" w:hAnsi="Times New Roman" w:cs="Times New Roman"/>
                <w:snapToGrid w:val="0"/>
                <w:sz w:val="24"/>
                <w:szCs w:val="24"/>
              </w:rPr>
              <w:t>свойства электролитов и происходящих с ними явлений.</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Наблюдать</w:t>
            </w:r>
            <w:r w:rsidRPr="008514D7">
              <w:rPr>
                <w:rFonts w:ascii="Times New Roman" w:eastAsia="Calibri" w:hAnsi="Times New Roman" w:cs="Times New Roman"/>
                <w:snapToGrid w:val="0"/>
                <w:sz w:val="24"/>
                <w:szCs w:val="24"/>
              </w:rPr>
              <w:t xml:space="preserve"> и </w:t>
            </w: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реакции с участием электролитов с помощью естественного (русского или родного) языка и языка химии.</w:t>
            </w:r>
          </w:p>
          <w:p w:rsidR="008514D7" w:rsidRPr="008514D7" w:rsidRDefault="008514D7" w:rsidP="008514D7">
            <w:pPr>
              <w:spacing w:after="0" w:line="360" w:lineRule="auto"/>
              <w:jc w:val="both"/>
              <w:rPr>
                <w:rFonts w:ascii="Times New Roman" w:eastAsia="Calibri" w:hAnsi="Times New Roman" w:cs="Times New Roman"/>
                <w:i/>
                <w:snapToGrid w:val="0"/>
                <w:sz w:val="24"/>
                <w:szCs w:val="24"/>
              </w:rPr>
            </w:pPr>
            <w:r w:rsidRPr="008514D7">
              <w:rPr>
                <w:rFonts w:ascii="Times New Roman" w:eastAsia="Calibri" w:hAnsi="Times New Roman" w:cs="Times New Roman"/>
                <w:i/>
                <w:snapToGrid w:val="0"/>
                <w:sz w:val="24"/>
                <w:szCs w:val="24"/>
              </w:rPr>
              <w:t>Формулироват</w:t>
            </w:r>
            <w:r w:rsidRPr="008514D7">
              <w:rPr>
                <w:rFonts w:ascii="Times New Roman" w:eastAsia="Calibri" w:hAnsi="Times New Roman" w:cs="Times New Roman"/>
                <w:snapToGrid w:val="0"/>
                <w:sz w:val="24"/>
                <w:szCs w:val="24"/>
              </w:rPr>
              <w:t>ь выводы по результатам проведённого эксперимента</w:t>
            </w:r>
          </w:p>
        </w:tc>
      </w:tr>
      <w:tr w:rsidR="008514D7" w:rsidRPr="008514D7" w:rsidTr="002F789B">
        <w:trPr>
          <w:trHeight w:val="841"/>
        </w:trPr>
        <w:tc>
          <w:tcPr>
            <w:tcW w:w="988" w:type="dxa"/>
            <w:tcBorders>
              <w:bottom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lastRenderedPageBreak/>
              <w:t xml:space="preserve">   24</w:t>
            </w:r>
          </w:p>
        </w:tc>
        <w:tc>
          <w:tcPr>
            <w:tcW w:w="2409" w:type="dxa"/>
            <w:shd w:val="clear" w:color="auto" w:fill="auto"/>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Общая характеристика химических элементов VA-группы. Азот</w:t>
            </w:r>
          </w:p>
        </w:tc>
        <w:tc>
          <w:tcPr>
            <w:tcW w:w="5340" w:type="dxa"/>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Общая характеристика элементов VA-группы. Азот, строение атома и молекулы азота. Физические и химические свойства и применение азота. Азот в природе и его биологическая роль.</w:t>
            </w:r>
          </w:p>
          <w:p w:rsidR="008514D7" w:rsidRPr="008514D7" w:rsidRDefault="008514D7" w:rsidP="008514D7">
            <w:pPr>
              <w:spacing w:after="0" w:line="360" w:lineRule="auto"/>
              <w:jc w:val="both"/>
              <w:rPr>
                <w:rFonts w:ascii="Times New Roman" w:eastAsia="Calibri" w:hAnsi="Times New Roman" w:cs="Times New Roman"/>
                <w:b/>
                <w:sz w:val="24"/>
                <w:szCs w:val="24"/>
              </w:rPr>
            </w:pPr>
            <w:r w:rsidRPr="008514D7">
              <w:rPr>
                <w:rFonts w:ascii="Times New Roman" w:eastAsia="Calibri" w:hAnsi="Times New Roman" w:cs="Times New Roman"/>
                <w:b/>
                <w:sz w:val="24"/>
                <w:szCs w:val="24"/>
              </w:rPr>
              <w:t>Демонстрации.</w:t>
            </w:r>
            <w:r w:rsidRPr="008514D7">
              <w:rPr>
                <w:rFonts w:ascii="Times New Roman" w:eastAsia="Calibri" w:hAnsi="Times New Roman" w:cs="Times New Roman"/>
                <w:sz w:val="24"/>
                <w:szCs w:val="24"/>
              </w:rPr>
              <w:t xml:space="preserve"> Диаграмма «Состав воздуха». Видеофрагменты и слайды «Птичьи базары»</w:t>
            </w:r>
          </w:p>
        </w:tc>
        <w:tc>
          <w:tcPr>
            <w:tcW w:w="6052" w:type="dxa"/>
            <w:tcBorders>
              <w:top w:val="single" w:sz="4" w:space="0" w:color="auto"/>
              <w:left w:val="single" w:sz="4" w:space="0" w:color="auto"/>
              <w:right w:val="single" w:sz="4" w:space="0" w:color="auto"/>
            </w:tcBorders>
            <w:shd w:val="clear" w:color="auto" w:fill="auto"/>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Давать </w:t>
            </w:r>
            <w:r w:rsidRPr="008514D7">
              <w:rPr>
                <w:rFonts w:ascii="Times New Roman" w:eastAsia="Calibri" w:hAnsi="Times New Roman" w:cs="Times New Roman"/>
                <w:snapToGrid w:val="0"/>
                <w:sz w:val="24"/>
                <w:szCs w:val="24"/>
              </w:rPr>
              <w:t>общую характеристику</w:t>
            </w:r>
            <w:r w:rsidRPr="008514D7">
              <w:rPr>
                <w:rFonts w:ascii="Times New Roman" w:eastAsia="Calibri" w:hAnsi="Times New Roman" w:cs="Times New Roman"/>
                <w:i/>
                <w:snapToGrid w:val="0"/>
                <w:sz w:val="24"/>
                <w:szCs w:val="24"/>
              </w:rPr>
              <w:t xml:space="preserve"> </w:t>
            </w:r>
            <w:r w:rsidRPr="008514D7">
              <w:rPr>
                <w:rFonts w:ascii="Times New Roman" w:eastAsia="Calibri" w:hAnsi="Times New Roman" w:cs="Times New Roman"/>
                <w:snapToGrid w:val="0"/>
                <w:sz w:val="24"/>
                <w:szCs w:val="24"/>
              </w:rPr>
              <w:t xml:space="preserve">атомам, простым веществам и соединениям элементов </w:t>
            </w:r>
            <w:r w:rsidRPr="008514D7">
              <w:rPr>
                <w:rFonts w:ascii="Times New Roman" w:eastAsia="Calibri" w:hAnsi="Times New Roman" w:cs="Times New Roman"/>
                <w:sz w:val="24"/>
                <w:szCs w:val="24"/>
              </w:rPr>
              <w:t>VA-группы</w:t>
            </w:r>
            <w:r w:rsidRPr="008514D7">
              <w:rPr>
                <w:rFonts w:ascii="Times New Roman" w:eastAsia="Calibri" w:hAnsi="Times New Roman" w:cs="Times New Roman"/>
                <w:snapToGrid w:val="0"/>
                <w:sz w:val="24"/>
                <w:szCs w:val="24"/>
              </w:rPr>
              <w:t xml:space="preserve"> в зависимости от их положения в периодической системе.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Характеризовать</w:t>
            </w:r>
            <w:r w:rsidRPr="008514D7">
              <w:rPr>
                <w:rFonts w:ascii="Times New Roman" w:eastAsia="Calibri" w:hAnsi="Times New Roman" w:cs="Times New Roman"/>
                <w:snapToGrid w:val="0"/>
                <w:sz w:val="24"/>
                <w:szCs w:val="24"/>
              </w:rPr>
              <w:t xml:space="preserve"> с использованием русского (родного) языка и языка химии строение, физические и химические свойства, получение и применение азота.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Называть</w:t>
            </w:r>
            <w:r w:rsidRPr="008514D7">
              <w:rPr>
                <w:rFonts w:ascii="Times New Roman" w:eastAsia="Calibri" w:hAnsi="Times New Roman" w:cs="Times New Roman"/>
                <w:snapToGrid w:val="0"/>
                <w:sz w:val="24"/>
                <w:szCs w:val="24"/>
              </w:rPr>
              <w:t xml:space="preserve"> соединения азота по формуле и </w:t>
            </w:r>
            <w:r w:rsidRPr="008514D7">
              <w:rPr>
                <w:rFonts w:ascii="Times New Roman" w:eastAsia="Calibri" w:hAnsi="Times New Roman" w:cs="Times New Roman"/>
                <w:i/>
                <w:snapToGrid w:val="0"/>
                <w:sz w:val="24"/>
                <w:szCs w:val="24"/>
              </w:rPr>
              <w:t>составлять</w:t>
            </w:r>
            <w:r w:rsidRPr="008514D7">
              <w:rPr>
                <w:rFonts w:ascii="Times New Roman" w:eastAsia="Calibri" w:hAnsi="Times New Roman" w:cs="Times New Roman"/>
                <w:snapToGrid w:val="0"/>
                <w:sz w:val="24"/>
                <w:szCs w:val="24"/>
              </w:rPr>
              <w:t xml:space="preserve"> формулы по их названию.</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Устанавливать</w:t>
            </w:r>
            <w:r w:rsidRPr="008514D7">
              <w:rPr>
                <w:rFonts w:ascii="Times New Roman" w:eastAsia="Calibri" w:hAnsi="Times New Roman" w:cs="Times New Roman"/>
                <w:snapToGrid w:val="0"/>
                <w:sz w:val="24"/>
                <w:szCs w:val="24"/>
              </w:rPr>
              <w:t xml:space="preserve"> причинно-следственные связи между строением атома и молекулы, видом химической связи, типом кристаллической решётки азота и его физическими и химическими свойствами.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Выполнять</w:t>
            </w:r>
            <w:r w:rsidRPr="008514D7">
              <w:rPr>
                <w:rFonts w:ascii="Times New Roman" w:eastAsia="Calibri" w:hAnsi="Times New Roman" w:cs="Times New Roman"/>
                <w:snapToGrid w:val="0"/>
                <w:sz w:val="24"/>
                <w:szCs w:val="24"/>
              </w:rPr>
              <w:t xml:space="preserve"> расчёты по химическим формулам и уравнениям реакций, протекающих с участием азота</w:t>
            </w:r>
          </w:p>
        </w:tc>
      </w:tr>
      <w:tr w:rsidR="008514D7" w:rsidRPr="008514D7" w:rsidTr="002F789B">
        <w:trPr>
          <w:trHeight w:val="561"/>
        </w:trPr>
        <w:tc>
          <w:tcPr>
            <w:tcW w:w="988" w:type="dxa"/>
            <w:tcBorders>
              <w:bottom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25</w:t>
            </w:r>
          </w:p>
        </w:tc>
        <w:tc>
          <w:tcPr>
            <w:tcW w:w="2409" w:type="dxa"/>
            <w:shd w:val="clear" w:color="auto" w:fill="auto"/>
          </w:tcPr>
          <w:p w:rsidR="008514D7" w:rsidRPr="008514D7" w:rsidRDefault="008514D7" w:rsidP="008514D7">
            <w:pPr>
              <w:tabs>
                <w:tab w:val="left" w:pos="408"/>
              </w:tabs>
              <w:spacing w:after="0" w:line="360" w:lineRule="auto"/>
              <w:rPr>
                <w:rFonts w:ascii="Times New Roman" w:eastAsia="Calibri" w:hAnsi="Times New Roman" w:cs="Times New Roman"/>
                <w:b/>
                <w:sz w:val="24"/>
                <w:szCs w:val="24"/>
              </w:rPr>
            </w:pPr>
            <w:r w:rsidRPr="008514D7">
              <w:rPr>
                <w:rFonts w:ascii="Times New Roman" w:eastAsia="Calibri" w:hAnsi="Times New Roman" w:cs="Times New Roman"/>
                <w:sz w:val="24"/>
                <w:szCs w:val="24"/>
              </w:rPr>
              <w:t>Аммиак. Соли аммония</w:t>
            </w:r>
          </w:p>
        </w:tc>
        <w:tc>
          <w:tcPr>
            <w:tcW w:w="5340" w:type="dxa"/>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 xml:space="preserve">Аммиак, строение молекулы и физические свойства. Аммиачная вода, нашатырный спирт, гидрат аммиака. Донорно-акцепторный механизм образования связи в катионе аммония. Восстановительные свойства аммиака.    </w:t>
            </w:r>
          </w:p>
          <w:p w:rsidR="008514D7" w:rsidRPr="008514D7" w:rsidRDefault="008514D7" w:rsidP="008514D7">
            <w:pPr>
              <w:spacing w:after="0" w:line="360" w:lineRule="auto"/>
              <w:jc w:val="both"/>
              <w:rPr>
                <w:rFonts w:ascii="Times New Roman" w:eastAsia="Calibri" w:hAnsi="Times New Roman" w:cs="Times New Roman"/>
                <w:b/>
                <w:sz w:val="24"/>
                <w:szCs w:val="24"/>
              </w:rPr>
            </w:pPr>
            <w:r w:rsidRPr="008514D7">
              <w:rPr>
                <w:rFonts w:ascii="Times New Roman" w:eastAsia="Calibri" w:hAnsi="Times New Roman" w:cs="Times New Roman"/>
                <w:sz w:val="24"/>
                <w:szCs w:val="24"/>
              </w:rPr>
              <w:t xml:space="preserve">Соли аммония и их применение. Качественная реакция на катион аммония. </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Демонстрации. </w:t>
            </w:r>
            <w:r w:rsidRPr="008514D7">
              <w:rPr>
                <w:rFonts w:ascii="Times New Roman" w:eastAsia="Calibri" w:hAnsi="Times New Roman" w:cs="Times New Roman"/>
                <w:sz w:val="24"/>
                <w:szCs w:val="24"/>
              </w:rPr>
              <w:t xml:space="preserve">Получение, собирание и распознавание аммиака. Разложение дихромата </w:t>
            </w:r>
            <w:r w:rsidRPr="008514D7">
              <w:rPr>
                <w:rFonts w:ascii="Times New Roman" w:eastAsia="Calibri" w:hAnsi="Times New Roman" w:cs="Times New Roman"/>
                <w:sz w:val="24"/>
                <w:szCs w:val="24"/>
              </w:rPr>
              <w:lastRenderedPageBreak/>
              <w:t>аммония.</w:t>
            </w:r>
          </w:p>
          <w:p w:rsid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Лабораторный опыт. </w:t>
            </w:r>
            <w:r w:rsidRPr="008514D7">
              <w:rPr>
                <w:rFonts w:ascii="Times New Roman" w:eastAsia="Calibri" w:hAnsi="Times New Roman" w:cs="Times New Roman"/>
                <w:sz w:val="24"/>
                <w:szCs w:val="24"/>
              </w:rPr>
              <w:t>36. Качественная реакция на катион аммония</w:t>
            </w:r>
          </w:p>
          <w:p w:rsidR="006D6B96" w:rsidRPr="008514D7" w:rsidRDefault="006D6B96" w:rsidP="008514D7">
            <w:pPr>
              <w:spacing w:after="0" w:line="360" w:lineRule="auto"/>
              <w:jc w:val="both"/>
              <w:rPr>
                <w:rFonts w:ascii="Times New Roman" w:eastAsia="Calibri" w:hAnsi="Times New Roman" w:cs="Times New Roman"/>
                <w:sz w:val="24"/>
                <w:szCs w:val="24"/>
              </w:rPr>
            </w:pPr>
            <w:r w:rsidRPr="006D6B96">
              <w:rPr>
                <w:rFonts w:ascii="Times New Roman" w:eastAsia="Calibri" w:hAnsi="Times New Roman" w:cs="Times New Roman"/>
                <w:i/>
                <w:sz w:val="24"/>
                <w:szCs w:val="24"/>
                <w:u w:val="single"/>
              </w:rPr>
              <w:t>Оборудование "Точка роста</w:t>
            </w:r>
            <w:proofErr w:type="gramStart"/>
            <w:r w:rsidRPr="006D6B96">
              <w:rPr>
                <w:rFonts w:ascii="Times New Roman" w:eastAsia="Calibri" w:hAnsi="Times New Roman" w:cs="Times New Roman"/>
                <w:i/>
                <w:sz w:val="24"/>
                <w:szCs w:val="24"/>
                <w:u w:val="single"/>
              </w:rPr>
              <w:t>":</w:t>
            </w:r>
            <w:r w:rsidRPr="006D6B96">
              <w:rPr>
                <w:rFonts w:ascii="Times New Roman" w:eastAsia="Calibri" w:hAnsi="Times New Roman" w:cs="Times New Roman"/>
                <w:sz w:val="24"/>
                <w:szCs w:val="24"/>
              </w:rPr>
              <w:t xml:space="preserve">  Комплекты</w:t>
            </w:r>
            <w:proofErr w:type="gramEnd"/>
            <w:r w:rsidRPr="006D6B96">
              <w:rPr>
                <w:rFonts w:ascii="Times New Roman" w:eastAsia="Calibri" w:hAnsi="Times New Roman" w:cs="Times New Roman"/>
                <w:sz w:val="24"/>
                <w:szCs w:val="24"/>
              </w:rPr>
              <w:t xml:space="preserve"> химических реакт</w:t>
            </w:r>
            <w:r>
              <w:rPr>
                <w:rFonts w:ascii="Times New Roman" w:eastAsia="Calibri" w:hAnsi="Times New Roman" w:cs="Times New Roman"/>
                <w:sz w:val="24"/>
                <w:szCs w:val="24"/>
              </w:rPr>
              <w:t xml:space="preserve">ивов: Наборы </w:t>
            </w:r>
            <w:r w:rsidRPr="006D6B96">
              <w:rPr>
                <w:rFonts w:ascii="Times New Roman" w:eastAsia="Calibri" w:hAnsi="Times New Roman" w:cs="Times New Roman"/>
                <w:sz w:val="24"/>
                <w:szCs w:val="24"/>
              </w:rPr>
              <w:t xml:space="preserve"> "Соединения хрома" </w:t>
            </w:r>
            <w:r>
              <w:rPr>
                <w:rFonts w:ascii="Times New Roman" w:eastAsia="Calibri" w:hAnsi="Times New Roman" w:cs="Times New Roman"/>
                <w:sz w:val="24"/>
                <w:szCs w:val="24"/>
              </w:rPr>
              <w:t>«Гидроксиды</w:t>
            </w:r>
            <w:r w:rsidRPr="006D6B96">
              <w:rPr>
                <w:rFonts w:ascii="Times New Roman" w:eastAsia="Calibri" w:hAnsi="Times New Roman" w:cs="Times New Roman"/>
                <w:sz w:val="24"/>
                <w:szCs w:val="24"/>
              </w:rPr>
              <w:t>»,   штатив лабораторный демонстрационный столик  подъемный, лабораторная посуда – пробирки,</w:t>
            </w:r>
            <w:r>
              <w:rPr>
                <w:rFonts w:ascii="Times New Roman" w:eastAsia="Calibri" w:hAnsi="Times New Roman" w:cs="Times New Roman"/>
                <w:sz w:val="24"/>
                <w:szCs w:val="24"/>
              </w:rPr>
              <w:t xml:space="preserve"> лабораторный штатив, спиртовка, г</w:t>
            </w:r>
            <w:r w:rsidRPr="006D6B96">
              <w:rPr>
                <w:rFonts w:ascii="Times New Roman" w:eastAsia="Calibri" w:hAnsi="Times New Roman" w:cs="Times New Roman"/>
                <w:sz w:val="24"/>
                <w:szCs w:val="24"/>
              </w:rPr>
              <w:t>орючее для спиртовок</w:t>
            </w:r>
            <w:r>
              <w:rPr>
                <w:rFonts w:ascii="Times New Roman" w:eastAsia="Calibri" w:hAnsi="Times New Roman" w:cs="Times New Roman"/>
                <w:sz w:val="24"/>
                <w:szCs w:val="24"/>
              </w:rPr>
              <w:t>.</w:t>
            </w:r>
            <w:r w:rsidRPr="006D6B96">
              <w:rPr>
                <w:rFonts w:ascii="Times New Roman" w:eastAsia="Calibri" w:hAnsi="Times New Roman" w:cs="Times New Roman"/>
                <w:sz w:val="24"/>
                <w:szCs w:val="24"/>
              </w:rPr>
              <w:t xml:space="preserve">  Набор склянок  для хранения растворов реактивов.</w:t>
            </w:r>
          </w:p>
          <w:p w:rsidR="008514D7" w:rsidRPr="008514D7" w:rsidRDefault="008514D7" w:rsidP="008514D7">
            <w:pPr>
              <w:spacing w:after="0" w:line="360" w:lineRule="auto"/>
              <w:rPr>
                <w:rFonts w:ascii="Times New Roman" w:eastAsia="Calibri" w:hAnsi="Times New Roman" w:cs="Times New Roman"/>
                <w:b/>
                <w:sz w:val="24"/>
                <w:szCs w:val="24"/>
              </w:rPr>
            </w:pPr>
          </w:p>
        </w:tc>
        <w:tc>
          <w:tcPr>
            <w:tcW w:w="6052" w:type="dxa"/>
            <w:tcBorders>
              <w:left w:val="single" w:sz="4" w:space="0" w:color="auto"/>
              <w:right w:val="single" w:sz="4" w:space="0" w:color="auto"/>
            </w:tcBorders>
            <w:shd w:val="clear" w:color="auto" w:fill="auto"/>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Характеризовать</w:t>
            </w:r>
            <w:r w:rsidRPr="008514D7">
              <w:rPr>
                <w:rFonts w:ascii="Times New Roman" w:eastAsia="Calibri" w:hAnsi="Times New Roman" w:cs="Times New Roman"/>
                <w:snapToGrid w:val="0"/>
                <w:sz w:val="24"/>
                <w:szCs w:val="24"/>
              </w:rPr>
              <w:t xml:space="preserve"> с использованием русского (родного) языка и языка химии состав, строение молекулы, физические и химические свойства, получение и применение аммиака.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Называть</w:t>
            </w:r>
            <w:r w:rsidRPr="008514D7">
              <w:rPr>
                <w:rFonts w:ascii="Times New Roman" w:eastAsia="Calibri" w:hAnsi="Times New Roman" w:cs="Times New Roman"/>
                <w:snapToGrid w:val="0"/>
                <w:sz w:val="24"/>
                <w:szCs w:val="24"/>
              </w:rPr>
              <w:t xml:space="preserve"> соли аммония по формулам и </w:t>
            </w:r>
            <w:r w:rsidRPr="008514D7">
              <w:rPr>
                <w:rFonts w:ascii="Times New Roman" w:eastAsia="Calibri" w:hAnsi="Times New Roman" w:cs="Times New Roman"/>
                <w:i/>
                <w:snapToGrid w:val="0"/>
                <w:sz w:val="24"/>
                <w:szCs w:val="24"/>
              </w:rPr>
              <w:t>составлять</w:t>
            </w:r>
            <w:r w:rsidRPr="008514D7">
              <w:rPr>
                <w:rFonts w:ascii="Times New Roman" w:eastAsia="Calibri" w:hAnsi="Times New Roman" w:cs="Times New Roman"/>
                <w:snapToGrid w:val="0"/>
                <w:sz w:val="24"/>
                <w:szCs w:val="24"/>
              </w:rPr>
              <w:t xml:space="preserve"> формулы по их названиям.</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Записывать</w:t>
            </w:r>
            <w:r w:rsidRPr="008514D7">
              <w:rPr>
                <w:rFonts w:ascii="Times New Roman" w:eastAsia="Calibri" w:hAnsi="Times New Roman" w:cs="Times New Roman"/>
                <w:snapToGrid w:val="0"/>
                <w:sz w:val="24"/>
                <w:szCs w:val="24"/>
              </w:rPr>
              <w:t xml:space="preserve"> молекулярные и ионные уравнения реакций, характеризующих химические свойства аммиака и солей аммония.</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Составлять</w:t>
            </w:r>
            <w:r w:rsidRPr="008514D7">
              <w:rPr>
                <w:rFonts w:ascii="Times New Roman" w:eastAsia="Calibri" w:hAnsi="Times New Roman" w:cs="Times New Roman"/>
                <w:snapToGrid w:val="0"/>
                <w:sz w:val="24"/>
                <w:szCs w:val="24"/>
              </w:rPr>
              <w:t xml:space="preserve"> уравнения </w:t>
            </w:r>
            <w:proofErr w:type="spellStart"/>
            <w:r w:rsidRPr="008514D7">
              <w:rPr>
                <w:rFonts w:ascii="Times New Roman" w:eastAsia="Calibri" w:hAnsi="Times New Roman" w:cs="Times New Roman"/>
                <w:snapToGrid w:val="0"/>
                <w:sz w:val="24"/>
                <w:szCs w:val="24"/>
              </w:rPr>
              <w:t>окислительно</w:t>
            </w:r>
            <w:proofErr w:type="spellEnd"/>
            <w:r w:rsidRPr="008514D7">
              <w:rPr>
                <w:rFonts w:ascii="Times New Roman" w:eastAsia="Calibri" w:hAnsi="Times New Roman" w:cs="Times New Roman"/>
                <w:snapToGrid w:val="0"/>
                <w:sz w:val="24"/>
                <w:szCs w:val="24"/>
              </w:rPr>
              <w:t xml:space="preserve">-восстановительных реакций с участием аммиака с помощью метода электронного баланса.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Устанавливать</w:t>
            </w:r>
            <w:r w:rsidRPr="008514D7">
              <w:rPr>
                <w:rFonts w:ascii="Times New Roman" w:eastAsia="Calibri" w:hAnsi="Times New Roman" w:cs="Times New Roman"/>
                <w:snapToGrid w:val="0"/>
                <w:sz w:val="24"/>
                <w:szCs w:val="24"/>
              </w:rPr>
              <w:t xml:space="preserve"> причинно-следственные связи между видом химической связи, типом кристаллической решётки в аммиаке и солях аммония и физическими и химическими свойствами этих веществ.</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Проводить, наблюдать </w:t>
            </w:r>
            <w:r w:rsidRPr="008514D7">
              <w:rPr>
                <w:rFonts w:ascii="Times New Roman" w:eastAsia="Calibri" w:hAnsi="Times New Roman" w:cs="Times New Roman"/>
                <w:snapToGrid w:val="0"/>
                <w:sz w:val="24"/>
                <w:szCs w:val="24"/>
              </w:rPr>
              <w:t xml:space="preserve">и </w:t>
            </w: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химический эксперимент по распознаванию ионов аммония с соблюдение правил техники безопасности.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Выполнять</w:t>
            </w:r>
            <w:r w:rsidRPr="008514D7">
              <w:rPr>
                <w:rFonts w:ascii="Times New Roman" w:eastAsia="Calibri" w:hAnsi="Times New Roman" w:cs="Times New Roman"/>
                <w:snapToGrid w:val="0"/>
                <w:sz w:val="24"/>
                <w:szCs w:val="24"/>
              </w:rPr>
              <w:t xml:space="preserve"> расчёты по химическим формулам и уравнениям реакций, протекающих с участием аммиака</w:t>
            </w:r>
          </w:p>
        </w:tc>
      </w:tr>
      <w:tr w:rsidR="008514D7" w:rsidRPr="008514D7" w:rsidTr="006D6B96">
        <w:trPr>
          <w:trHeight w:val="416"/>
        </w:trPr>
        <w:tc>
          <w:tcPr>
            <w:tcW w:w="988" w:type="dxa"/>
            <w:tcBorders>
              <w:top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lastRenderedPageBreak/>
              <w:t>26</w:t>
            </w:r>
          </w:p>
        </w:tc>
        <w:tc>
          <w:tcPr>
            <w:tcW w:w="2409" w:type="dxa"/>
            <w:tcBorders>
              <w:left w:val="single" w:sz="4" w:space="0" w:color="auto"/>
              <w:right w:val="nil"/>
            </w:tcBorders>
          </w:tcPr>
          <w:p w:rsidR="008514D7" w:rsidRPr="008514D7" w:rsidRDefault="008514D7" w:rsidP="008514D7">
            <w:pPr>
              <w:spacing w:after="0" w:line="360" w:lineRule="auto"/>
              <w:rPr>
                <w:rFonts w:ascii="Times New Roman" w:eastAsia="Arial Unicode MS" w:hAnsi="Times New Roman" w:cs="Times New Roman"/>
                <w:color w:val="000000"/>
                <w:sz w:val="24"/>
                <w:szCs w:val="24"/>
                <w:lang w:bidi="ru-RU"/>
              </w:rPr>
            </w:pPr>
            <w:r w:rsidRPr="008514D7">
              <w:rPr>
                <w:rFonts w:ascii="Times New Roman" w:eastAsia="Calibri" w:hAnsi="Times New Roman" w:cs="Times New Roman"/>
                <w:i/>
                <w:snapToGrid w:val="0"/>
                <w:sz w:val="24"/>
                <w:szCs w:val="24"/>
              </w:rPr>
              <w:t>Практическая работа 4.</w:t>
            </w:r>
            <w:r w:rsidRPr="008514D7">
              <w:rPr>
                <w:rFonts w:ascii="Times New Roman" w:eastAsia="Calibri" w:hAnsi="Times New Roman" w:cs="Times New Roman"/>
                <w:snapToGrid w:val="0"/>
                <w:sz w:val="24"/>
                <w:szCs w:val="24"/>
              </w:rPr>
              <w:t xml:space="preserve"> </w:t>
            </w:r>
            <w:r w:rsidRPr="008514D7">
              <w:rPr>
                <w:rFonts w:ascii="Times New Roman" w:eastAsia="Arial Unicode MS" w:hAnsi="Times New Roman" w:cs="Times New Roman"/>
                <w:color w:val="000000"/>
                <w:sz w:val="24"/>
                <w:szCs w:val="24"/>
                <w:lang w:bidi="ru-RU"/>
              </w:rPr>
              <w:t xml:space="preserve">Получение аммиака и изучение его свойств </w:t>
            </w:r>
          </w:p>
        </w:tc>
        <w:tc>
          <w:tcPr>
            <w:tcW w:w="5340" w:type="dxa"/>
            <w:tcBorders>
              <w:left w:val="single" w:sz="4" w:space="0" w:color="auto"/>
              <w:right w:val="nil"/>
            </w:tcBorders>
          </w:tcPr>
          <w:p w:rsidR="008514D7" w:rsidRDefault="008514D7" w:rsidP="008514D7">
            <w:pPr>
              <w:tabs>
                <w:tab w:val="left" w:pos="945"/>
              </w:tabs>
              <w:spacing w:after="0" w:line="360" w:lineRule="auto"/>
              <w:jc w:val="both"/>
              <w:rPr>
                <w:rFonts w:ascii="Times New Roman" w:eastAsia="Calibri" w:hAnsi="Times New Roman" w:cs="Times New Roman"/>
                <w:sz w:val="24"/>
                <w:szCs w:val="24"/>
                <w:lang w:bidi="ru-RU"/>
              </w:rPr>
            </w:pPr>
            <w:r w:rsidRPr="008514D7">
              <w:rPr>
                <w:rFonts w:ascii="Times New Roman" w:eastAsia="Calibri" w:hAnsi="Times New Roman" w:cs="Times New Roman"/>
                <w:sz w:val="24"/>
                <w:szCs w:val="24"/>
                <w:lang w:bidi="ru-RU"/>
              </w:rPr>
              <w:t>Получение, собирание и распознавание аммиака. Изучение растворимости аммиака в воде и характеристика основных свойств гидрата аммиака. Качественная реакция на катион аммония</w:t>
            </w:r>
          </w:p>
          <w:p w:rsidR="006D6B96" w:rsidRPr="008514D7" w:rsidRDefault="006D6B96" w:rsidP="008514D7">
            <w:pPr>
              <w:tabs>
                <w:tab w:val="left" w:pos="945"/>
              </w:tabs>
              <w:spacing w:after="0" w:line="360" w:lineRule="auto"/>
              <w:jc w:val="both"/>
              <w:rPr>
                <w:rFonts w:ascii="Times New Roman" w:eastAsia="Calibri" w:hAnsi="Times New Roman" w:cs="Times New Roman"/>
                <w:sz w:val="24"/>
                <w:szCs w:val="24"/>
                <w:lang w:bidi="ru-RU"/>
              </w:rPr>
            </w:pPr>
            <w:r w:rsidRPr="006D6B96">
              <w:rPr>
                <w:rFonts w:ascii="Times New Roman" w:eastAsia="Calibri" w:hAnsi="Times New Roman" w:cs="Times New Roman"/>
                <w:i/>
                <w:sz w:val="24"/>
                <w:szCs w:val="24"/>
                <w:u w:val="single"/>
                <w:lang w:bidi="ru-RU"/>
              </w:rPr>
              <w:t>Оборудование "Точка роста</w:t>
            </w:r>
            <w:proofErr w:type="gramStart"/>
            <w:r w:rsidRPr="006D6B96">
              <w:rPr>
                <w:rFonts w:ascii="Times New Roman" w:eastAsia="Calibri" w:hAnsi="Times New Roman" w:cs="Times New Roman"/>
                <w:i/>
                <w:sz w:val="24"/>
                <w:szCs w:val="24"/>
                <w:u w:val="single"/>
                <w:lang w:bidi="ru-RU"/>
              </w:rPr>
              <w:t>":</w:t>
            </w:r>
            <w:r w:rsidRPr="006D6B96">
              <w:rPr>
                <w:rFonts w:ascii="Times New Roman" w:eastAsia="Calibri" w:hAnsi="Times New Roman" w:cs="Times New Roman"/>
                <w:sz w:val="24"/>
                <w:szCs w:val="24"/>
                <w:lang w:bidi="ru-RU"/>
              </w:rPr>
              <w:t xml:space="preserve">  Комплекты</w:t>
            </w:r>
            <w:proofErr w:type="gramEnd"/>
            <w:r w:rsidRPr="006D6B96">
              <w:rPr>
                <w:rFonts w:ascii="Times New Roman" w:eastAsia="Calibri" w:hAnsi="Times New Roman" w:cs="Times New Roman"/>
                <w:sz w:val="24"/>
                <w:szCs w:val="24"/>
                <w:lang w:bidi="ru-RU"/>
              </w:rPr>
              <w:t xml:space="preserve"> химич</w:t>
            </w:r>
            <w:r>
              <w:rPr>
                <w:rFonts w:ascii="Times New Roman" w:eastAsia="Calibri" w:hAnsi="Times New Roman" w:cs="Times New Roman"/>
                <w:sz w:val="24"/>
                <w:szCs w:val="24"/>
                <w:lang w:bidi="ru-RU"/>
              </w:rPr>
              <w:t>еских реактивов: Наборы  "Галогениды</w:t>
            </w:r>
            <w:r w:rsidRPr="006D6B96">
              <w:rPr>
                <w:rFonts w:ascii="Times New Roman" w:eastAsia="Calibri" w:hAnsi="Times New Roman" w:cs="Times New Roman"/>
                <w:sz w:val="24"/>
                <w:szCs w:val="24"/>
                <w:lang w:bidi="ru-RU"/>
              </w:rPr>
              <w:t xml:space="preserve">" «Гидроксиды», </w:t>
            </w:r>
            <w:r>
              <w:rPr>
                <w:rFonts w:ascii="Times New Roman" w:eastAsia="Calibri" w:hAnsi="Times New Roman" w:cs="Times New Roman"/>
                <w:sz w:val="24"/>
                <w:szCs w:val="24"/>
                <w:lang w:bidi="ru-RU"/>
              </w:rPr>
              <w:t>«Индикаторы»</w:t>
            </w:r>
            <w:r w:rsidRPr="006D6B96">
              <w:rPr>
                <w:rFonts w:ascii="Times New Roman" w:eastAsia="Calibri" w:hAnsi="Times New Roman" w:cs="Times New Roman"/>
                <w:sz w:val="24"/>
                <w:szCs w:val="24"/>
                <w:lang w:bidi="ru-RU"/>
              </w:rPr>
              <w:t xml:space="preserve">  штатив лабораторный демонстрационный столик  подъемный, лабораторная посуда – пробирки, лабораторный штатив, спиртовка, горючее для спиртовок. </w:t>
            </w:r>
            <w:r>
              <w:rPr>
                <w:rFonts w:ascii="Times New Roman" w:eastAsia="Calibri" w:hAnsi="Times New Roman" w:cs="Times New Roman"/>
                <w:sz w:val="24"/>
                <w:szCs w:val="24"/>
                <w:lang w:bidi="ru-RU"/>
              </w:rPr>
              <w:t>Прибор для получения газа.</w:t>
            </w:r>
            <w:r w:rsidRPr="006D6B96">
              <w:rPr>
                <w:rFonts w:ascii="Times New Roman" w:eastAsia="Calibri" w:hAnsi="Times New Roman" w:cs="Times New Roman"/>
                <w:sz w:val="24"/>
                <w:szCs w:val="24"/>
                <w:lang w:bidi="ru-RU"/>
              </w:rPr>
              <w:t xml:space="preserve"> Набор </w:t>
            </w:r>
            <w:r w:rsidRPr="006D6B96">
              <w:rPr>
                <w:rFonts w:ascii="Times New Roman" w:eastAsia="Calibri" w:hAnsi="Times New Roman" w:cs="Times New Roman"/>
                <w:sz w:val="24"/>
                <w:szCs w:val="24"/>
                <w:lang w:bidi="ru-RU"/>
              </w:rPr>
              <w:lastRenderedPageBreak/>
              <w:t>склянок  для хранения растворов реактивов.</w:t>
            </w:r>
          </w:p>
        </w:tc>
        <w:tc>
          <w:tcPr>
            <w:tcW w:w="6052" w:type="dxa"/>
            <w:tcBorders>
              <w:left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z w:val="24"/>
                <w:szCs w:val="24"/>
                <w:lang w:bidi="ru-RU"/>
              </w:rPr>
              <w:lastRenderedPageBreak/>
              <w:t xml:space="preserve">Получать, собирать </w:t>
            </w:r>
            <w:r w:rsidRPr="008514D7">
              <w:rPr>
                <w:rFonts w:ascii="Times New Roman" w:eastAsia="Calibri" w:hAnsi="Times New Roman" w:cs="Times New Roman"/>
                <w:sz w:val="24"/>
                <w:szCs w:val="24"/>
                <w:lang w:bidi="ru-RU"/>
              </w:rPr>
              <w:t>и</w:t>
            </w:r>
            <w:r w:rsidRPr="008514D7">
              <w:rPr>
                <w:rFonts w:ascii="Times New Roman" w:eastAsia="Calibri" w:hAnsi="Times New Roman" w:cs="Times New Roman"/>
                <w:i/>
                <w:sz w:val="24"/>
                <w:szCs w:val="24"/>
                <w:lang w:bidi="ru-RU"/>
              </w:rPr>
              <w:t xml:space="preserve"> распознавать</w:t>
            </w:r>
            <w:r w:rsidRPr="008514D7">
              <w:rPr>
                <w:rFonts w:ascii="Times New Roman" w:eastAsia="Calibri" w:hAnsi="Times New Roman" w:cs="Times New Roman"/>
                <w:sz w:val="24"/>
                <w:szCs w:val="24"/>
                <w:lang w:bidi="ru-RU"/>
              </w:rPr>
              <w:t xml:space="preserve"> аммиак. </w:t>
            </w:r>
            <w:r w:rsidRPr="008514D7">
              <w:rPr>
                <w:rFonts w:ascii="Times New Roman" w:eastAsia="Calibri" w:hAnsi="Times New Roman" w:cs="Times New Roman"/>
                <w:i/>
                <w:snapToGrid w:val="0"/>
                <w:sz w:val="24"/>
                <w:szCs w:val="24"/>
              </w:rPr>
              <w:t>Обращаться</w:t>
            </w:r>
            <w:r w:rsidRPr="008514D7">
              <w:rPr>
                <w:rFonts w:ascii="Times New Roman" w:eastAsia="Calibri" w:hAnsi="Times New Roman" w:cs="Times New Roman"/>
                <w:snapToGrid w:val="0"/>
                <w:sz w:val="24"/>
                <w:szCs w:val="24"/>
              </w:rPr>
              <w:t xml:space="preserve"> с лабораторным оборудованием и нагревательными приборами в соответствии с правилами техники безопасности.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Наблюдать</w:t>
            </w:r>
            <w:r w:rsidRPr="008514D7">
              <w:rPr>
                <w:rFonts w:ascii="Times New Roman" w:eastAsia="Calibri" w:hAnsi="Times New Roman" w:cs="Times New Roman"/>
                <w:snapToGrid w:val="0"/>
                <w:sz w:val="24"/>
                <w:szCs w:val="24"/>
              </w:rPr>
              <w:t xml:space="preserve"> и </w:t>
            </w: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химический эксперимент с помощью русского (родного) языка и языка химии.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Формулировать</w:t>
            </w:r>
            <w:r w:rsidRPr="008514D7">
              <w:rPr>
                <w:rFonts w:ascii="Times New Roman" w:eastAsia="Calibri" w:hAnsi="Times New Roman" w:cs="Times New Roman"/>
                <w:snapToGrid w:val="0"/>
                <w:sz w:val="24"/>
                <w:szCs w:val="24"/>
              </w:rPr>
              <w:t xml:space="preserve"> выводы по результатам проведённого эксперимента.</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Сотрудничать</w:t>
            </w:r>
            <w:r w:rsidRPr="008514D7">
              <w:rPr>
                <w:rFonts w:ascii="Times New Roman" w:eastAsia="Calibri" w:hAnsi="Times New Roman" w:cs="Times New Roman"/>
                <w:snapToGrid w:val="0"/>
                <w:sz w:val="24"/>
                <w:szCs w:val="24"/>
              </w:rPr>
              <w:t xml:space="preserve"> в процессе учебного взаимодействия при работе в группах</w:t>
            </w:r>
          </w:p>
        </w:tc>
      </w:tr>
      <w:tr w:rsidR="008514D7" w:rsidRPr="008514D7" w:rsidTr="002F789B">
        <w:trPr>
          <w:trHeight w:val="1408"/>
        </w:trPr>
        <w:tc>
          <w:tcPr>
            <w:tcW w:w="988" w:type="dxa"/>
            <w:tcBorders>
              <w:bottom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lastRenderedPageBreak/>
              <w:t>27—28</w:t>
            </w:r>
          </w:p>
        </w:tc>
        <w:tc>
          <w:tcPr>
            <w:tcW w:w="2409" w:type="dxa"/>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Кислородные соединения азота</w:t>
            </w:r>
          </w:p>
        </w:tc>
        <w:tc>
          <w:tcPr>
            <w:tcW w:w="5340" w:type="dxa"/>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 xml:space="preserve">Оксиды азота: несолеобразующие и кислотные. </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 xml:space="preserve">Азотистая кислота и нитриты. Азотная кислота, её получение и свойства. Нитраты. </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Демонстрации. </w:t>
            </w:r>
            <w:r w:rsidRPr="008514D7">
              <w:rPr>
                <w:rFonts w:ascii="Times New Roman" w:eastAsia="Calibri" w:hAnsi="Times New Roman" w:cs="Times New Roman"/>
                <w:sz w:val="24"/>
                <w:szCs w:val="24"/>
              </w:rPr>
              <w:t xml:space="preserve">Взаимодействие концентрированной азотной кислоты с медью. Горение чёрного пороха. Разложение нитрата калия и горение древесного уголька в нём.  </w:t>
            </w:r>
          </w:p>
          <w:p w:rsid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Лабораторный опыт.</w:t>
            </w:r>
            <w:r w:rsidRPr="008514D7">
              <w:rPr>
                <w:rFonts w:ascii="Times New Roman" w:eastAsia="Calibri" w:hAnsi="Times New Roman" w:cs="Times New Roman"/>
                <w:sz w:val="24"/>
                <w:szCs w:val="24"/>
              </w:rPr>
              <w:t xml:space="preserve"> 37. Химические свойства азотной кислоты как электролита</w:t>
            </w:r>
          </w:p>
          <w:p w:rsidR="006D6B96" w:rsidRPr="008514D7" w:rsidRDefault="006D6B96" w:rsidP="006D6B96">
            <w:pPr>
              <w:spacing w:after="0" w:line="360" w:lineRule="auto"/>
              <w:jc w:val="both"/>
              <w:rPr>
                <w:rFonts w:ascii="Times New Roman" w:eastAsia="Calibri" w:hAnsi="Times New Roman" w:cs="Times New Roman"/>
                <w:sz w:val="24"/>
                <w:szCs w:val="24"/>
              </w:rPr>
            </w:pPr>
            <w:r w:rsidRPr="006E1C93">
              <w:rPr>
                <w:rFonts w:ascii="Times New Roman" w:eastAsia="Calibri" w:hAnsi="Times New Roman" w:cs="Times New Roman"/>
                <w:i/>
                <w:sz w:val="24"/>
                <w:szCs w:val="24"/>
                <w:u w:val="single"/>
              </w:rPr>
              <w:t>Оборудование "Точка роста</w:t>
            </w:r>
            <w:proofErr w:type="gramStart"/>
            <w:r w:rsidRPr="006D6B96">
              <w:rPr>
                <w:rFonts w:ascii="Times New Roman" w:eastAsia="Calibri" w:hAnsi="Times New Roman" w:cs="Times New Roman"/>
                <w:sz w:val="24"/>
                <w:szCs w:val="24"/>
              </w:rPr>
              <w:t>":  Комплекты</w:t>
            </w:r>
            <w:proofErr w:type="gramEnd"/>
            <w:r w:rsidRPr="006D6B96">
              <w:rPr>
                <w:rFonts w:ascii="Times New Roman" w:eastAsia="Calibri" w:hAnsi="Times New Roman" w:cs="Times New Roman"/>
                <w:sz w:val="24"/>
                <w:szCs w:val="24"/>
              </w:rPr>
              <w:t xml:space="preserve"> химически</w:t>
            </w:r>
            <w:r w:rsidR="006E1C93">
              <w:rPr>
                <w:rFonts w:ascii="Times New Roman" w:eastAsia="Calibri" w:hAnsi="Times New Roman" w:cs="Times New Roman"/>
                <w:sz w:val="24"/>
                <w:szCs w:val="24"/>
              </w:rPr>
              <w:t>х реактивов: Наборы  "Нитраты" «Гидроксиды», «Кислоты</w:t>
            </w:r>
            <w:r w:rsidRPr="006D6B96">
              <w:rPr>
                <w:rFonts w:ascii="Times New Roman" w:eastAsia="Calibri" w:hAnsi="Times New Roman" w:cs="Times New Roman"/>
                <w:sz w:val="24"/>
                <w:szCs w:val="24"/>
              </w:rPr>
              <w:t>»</w:t>
            </w:r>
            <w:r w:rsidR="006E1C93">
              <w:rPr>
                <w:rFonts w:ascii="Times New Roman" w:eastAsia="Calibri" w:hAnsi="Times New Roman" w:cs="Times New Roman"/>
                <w:sz w:val="24"/>
                <w:szCs w:val="24"/>
              </w:rPr>
              <w:t>, «Индикаторы»</w:t>
            </w:r>
            <w:r w:rsidRPr="006D6B96">
              <w:rPr>
                <w:rFonts w:ascii="Times New Roman" w:eastAsia="Calibri" w:hAnsi="Times New Roman" w:cs="Times New Roman"/>
                <w:sz w:val="24"/>
                <w:szCs w:val="24"/>
              </w:rPr>
              <w:t xml:space="preserve">  штатив лабораторный демонстрационный столик  подъемный, лабораторная посуда – пробирки, лабораторный штатив, спиртовка, горючее для </w:t>
            </w:r>
            <w:r w:rsidR="006E1C93">
              <w:rPr>
                <w:rFonts w:ascii="Times New Roman" w:eastAsia="Calibri" w:hAnsi="Times New Roman" w:cs="Times New Roman"/>
                <w:sz w:val="24"/>
                <w:szCs w:val="24"/>
              </w:rPr>
              <w:t xml:space="preserve">спиртовок. </w:t>
            </w:r>
            <w:r w:rsidRPr="006D6B96">
              <w:rPr>
                <w:rFonts w:ascii="Times New Roman" w:eastAsia="Calibri" w:hAnsi="Times New Roman" w:cs="Times New Roman"/>
                <w:sz w:val="24"/>
                <w:szCs w:val="24"/>
              </w:rPr>
              <w:t xml:space="preserve"> Набор </w:t>
            </w:r>
            <w:proofErr w:type="gramStart"/>
            <w:r w:rsidRPr="006D6B96">
              <w:rPr>
                <w:rFonts w:ascii="Times New Roman" w:eastAsia="Calibri" w:hAnsi="Times New Roman" w:cs="Times New Roman"/>
                <w:sz w:val="24"/>
                <w:szCs w:val="24"/>
              </w:rPr>
              <w:t>склянок  для</w:t>
            </w:r>
            <w:proofErr w:type="gramEnd"/>
            <w:r w:rsidRPr="006D6B96">
              <w:rPr>
                <w:rFonts w:ascii="Times New Roman" w:eastAsia="Calibri" w:hAnsi="Times New Roman" w:cs="Times New Roman"/>
                <w:sz w:val="24"/>
                <w:szCs w:val="24"/>
              </w:rPr>
              <w:t xml:space="preserve"> хранения растворов реактивов.</w:t>
            </w:r>
          </w:p>
          <w:p w:rsidR="008514D7" w:rsidRPr="008514D7" w:rsidRDefault="008514D7" w:rsidP="008514D7">
            <w:pPr>
              <w:spacing w:after="0" w:line="360" w:lineRule="auto"/>
              <w:jc w:val="both"/>
              <w:rPr>
                <w:rFonts w:ascii="Times New Roman" w:eastAsia="Calibri" w:hAnsi="Times New Roman" w:cs="Times New Roman"/>
                <w:sz w:val="24"/>
                <w:szCs w:val="24"/>
              </w:rPr>
            </w:pPr>
          </w:p>
          <w:p w:rsidR="008514D7" w:rsidRPr="008514D7" w:rsidRDefault="008514D7" w:rsidP="008514D7">
            <w:pPr>
              <w:spacing w:after="0" w:line="360" w:lineRule="auto"/>
              <w:jc w:val="both"/>
              <w:rPr>
                <w:rFonts w:ascii="Times New Roman" w:eastAsia="Calibri" w:hAnsi="Times New Roman" w:cs="Times New Roman"/>
                <w:sz w:val="24"/>
                <w:szCs w:val="24"/>
              </w:rPr>
            </w:pPr>
          </w:p>
        </w:tc>
        <w:tc>
          <w:tcPr>
            <w:tcW w:w="6052" w:type="dxa"/>
            <w:tcBorders>
              <w:left w:val="single" w:sz="4" w:space="0" w:color="auto"/>
              <w:right w:val="single" w:sz="4" w:space="0" w:color="auto"/>
            </w:tcBorders>
            <w:shd w:val="clear" w:color="auto" w:fill="auto"/>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Характеризовать</w:t>
            </w:r>
            <w:r w:rsidRPr="008514D7">
              <w:rPr>
                <w:rFonts w:ascii="Times New Roman" w:eastAsia="Calibri" w:hAnsi="Times New Roman" w:cs="Times New Roman"/>
                <w:snapToGrid w:val="0"/>
                <w:sz w:val="24"/>
                <w:szCs w:val="24"/>
              </w:rPr>
              <w:t xml:space="preserve"> с использованием русского (родного) языка и языка химии состав, физические и химические свойства, получение и применение оксидов азота.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Составлять </w:t>
            </w:r>
            <w:r w:rsidRPr="008514D7">
              <w:rPr>
                <w:rFonts w:ascii="Times New Roman" w:eastAsia="Calibri" w:hAnsi="Times New Roman" w:cs="Times New Roman"/>
                <w:snapToGrid w:val="0"/>
                <w:sz w:val="24"/>
                <w:szCs w:val="24"/>
              </w:rPr>
              <w:t>молекулярные и ионные уравнения реакций, характеризующих химические свойства оксидов азота.</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Устанавливать</w:t>
            </w:r>
            <w:r w:rsidRPr="008514D7">
              <w:rPr>
                <w:rFonts w:ascii="Times New Roman" w:eastAsia="Calibri" w:hAnsi="Times New Roman" w:cs="Times New Roman"/>
                <w:snapToGrid w:val="0"/>
                <w:sz w:val="24"/>
                <w:szCs w:val="24"/>
              </w:rPr>
              <w:t xml:space="preserve"> причинно-следственные связи между видом химической связи, типом кристаллической решётки в оксидах азота и их физическими и химическими свойствами.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Характеризовать</w:t>
            </w:r>
            <w:r w:rsidRPr="008514D7">
              <w:rPr>
                <w:rFonts w:ascii="Times New Roman" w:eastAsia="Calibri" w:hAnsi="Times New Roman" w:cs="Times New Roman"/>
                <w:snapToGrid w:val="0"/>
                <w:sz w:val="24"/>
                <w:szCs w:val="24"/>
              </w:rPr>
              <w:t xml:space="preserve"> с использованием русского (родного) языка и языка химии состав, физические и химические свойства азотной кислоты как электролита и её  применение.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Записывать</w:t>
            </w:r>
            <w:r w:rsidRPr="008514D7">
              <w:rPr>
                <w:rFonts w:ascii="Times New Roman" w:eastAsia="Calibri" w:hAnsi="Times New Roman" w:cs="Times New Roman"/>
                <w:snapToGrid w:val="0"/>
                <w:sz w:val="24"/>
                <w:szCs w:val="24"/>
              </w:rPr>
              <w:t xml:space="preserve"> молекулярные и ионные уравнения реакций, характеризующие химические свойства азотной кислоты как электролита.</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Проводить, наблюдать </w:t>
            </w:r>
            <w:r w:rsidRPr="008514D7">
              <w:rPr>
                <w:rFonts w:ascii="Times New Roman" w:eastAsia="Calibri" w:hAnsi="Times New Roman" w:cs="Times New Roman"/>
                <w:snapToGrid w:val="0"/>
                <w:sz w:val="24"/>
                <w:szCs w:val="24"/>
              </w:rPr>
              <w:t xml:space="preserve">и </w:t>
            </w: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химический эксперимент, характеризующий свойства азотной кислоты как электролита, с соблюдением правил техники безопасности.</w:t>
            </w:r>
          </w:p>
          <w:p w:rsidR="008514D7" w:rsidRPr="008514D7" w:rsidRDefault="008514D7" w:rsidP="008514D7">
            <w:pPr>
              <w:spacing w:after="0" w:line="360" w:lineRule="auto"/>
              <w:rPr>
                <w:rFonts w:ascii="Times New Roman" w:eastAsia="Calibri" w:hAnsi="Times New Roman" w:cs="Times New Roman"/>
                <w:sz w:val="24"/>
                <w:szCs w:val="24"/>
                <w:lang w:bidi="ru-RU"/>
              </w:rPr>
            </w:pPr>
            <w:r w:rsidRPr="008514D7">
              <w:rPr>
                <w:rFonts w:ascii="Times New Roman" w:eastAsia="Calibri" w:hAnsi="Times New Roman" w:cs="Times New Roman"/>
                <w:i/>
                <w:sz w:val="24"/>
                <w:szCs w:val="24"/>
              </w:rPr>
              <w:t>Характеризовать</w:t>
            </w:r>
            <w:r w:rsidRPr="008514D7">
              <w:rPr>
                <w:rFonts w:ascii="Times New Roman" w:eastAsia="Calibri" w:hAnsi="Times New Roman" w:cs="Times New Roman"/>
                <w:sz w:val="24"/>
                <w:szCs w:val="24"/>
              </w:rPr>
              <w:t xml:space="preserve"> </w:t>
            </w:r>
            <w:r w:rsidRPr="008514D7">
              <w:rPr>
                <w:rFonts w:ascii="Times New Roman" w:eastAsia="Calibri" w:hAnsi="Times New Roman" w:cs="Times New Roman"/>
                <w:sz w:val="24"/>
                <w:szCs w:val="24"/>
                <w:lang w:bidi="ru-RU"/>
              </w:rPr>
              <w:t>азотную кислоту как окислитель.</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Составлять</w:t>
            </w:r>
            <w:r w:rsidRPr="008514D7">
              <w:rPr>
                <w:rFonts w:ascii="Times New Roman" w:eastAsia="Calibri" w:hAnsi="Times New Roman" w:cs="Times New Roman"/>
                <w:snapToGrid w:val="0"/>
                <w:sz w:val="24"/>
                <w:szCs w:val="24"/>
              </w:rPr>
              <w:t xml:space="preserve"> уравнения </w:t>
            </w:r>
            <w:proofErr w:type="spellStart"/>
            <w:r w:rsidRPr="008514D7">
              <w:rPr>
                <w:rFonts w:ascii="Times New Roman" w:eastAsia="Calibri" w:hAnsi="Times New Roman" w:cs="Times New Roman"/>
                <w:snapToGrid w:val="0"/>
                <w:sz w:val="24"/>
                <w:szCs w:val="24"/>
              </w:rPr>
              <w:t>окислительно</w:t>
            </w:r>
            <w:proofErr w:type="spellEnd"/>
            <w:r w:rsidRPr="008514D7">
              <w:rPr>
                <w:rFonts w:ascii="Times New Roman" w:eastAsia="Calibri" w:hAnsi="Times New Roman" w:cs="Times New Roman"/>
                <w:snapToGrid w:val="0"/>
                <w:sz w:val="24"/>
                <w:szCs w:val="24"/>
              </w:rPr>
              <w:t>-</w:t>
            </w:r>
            <w:r w:rsidRPr="008514D7">
              <w:rPr>
                <w:rFonts w:ascii="Times New Roman" w:eastAsia="Calibri" w:hAnsi="Times New Roman" w:cs="Times New Roman"/>
                <w:snapToGrid w:val="0"/>
                <w:sz w:val="24"/>
                <w:szCs w:val="24"/>
              </w:rPr>
              <w:lastRenderedPageBreak/>
              <w:t>восстановительных реакций, характеризующих химические свойства азотной кислоты как окислителя, с помощью метода электронного баланса.</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Проводить, наблюдать </w:t>
            </w:r>
            <w:r w:rsidRPr="008514D7">
              <w:rPr>
                <w:rFonts w:ascii="Times New Roman" w:eastAsia="Calibri" w:hAnsi="Times New Roman" w:cs="Times New Roman"/>
                <w:snapToGrid w:val="0"/>
                <w:sz w:val="24"/>
                <w:szCs w:val="24"/>
              </w:rPr>
              <w:t xml:space="preserve">и </w:t>
            </w: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химический эксперимент, характеризующий свойства азотной кислоты как окислителя, с соблюдением правил техники безопасности</w:t>
            </w:r>
          </w:p>
        </w:tc>
      </w:tr>
      <w:tr w:rsidR="008514D7" w:rsidRPr="008514D7" w:rsidTr="002F789B">
        <w:trPr>
          <w:trHeight w:val="827"/>
        </w:trPr>
        <w:tc>
          <w:tcPr>
            <w:tcW w:w="988" w:type="dxa"/>
            <w:tcBorders>
              <w:bottom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lastRenderedPageBreak/>
              <w:t>29</w:t>
            </w:r>
          </w:p>
        </w:tc>
        <w:tc>
          <w:tcPr>
            <w:tcW w:w="2409" w:type="dxa"/>
            <w:shd w:val="clear" w:color="auto" w:fill="auto"/>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Фосфор и его соединения</w:t>
            </w:r>
          </w:p>
        </w:tc>
        <w:tc>
          <w:tcPr>
            <w:tcW w:w="5340" w:type="dxa"/>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 xml:space="preserve">Фосфор, строение атома и аллотропия. Фосфиды. </w:t>
            </w:r>
            <w:proofErr w:type="spellStart"/>
            <w:r w:rsidRPr="008514D7">
              <w:rPr>
                <w:rFonts w:ascii="Times New Roman" w:eastAsia="Calibri" w:hAnsi="Times New Roman" w:cs="Times New Roman"/>
                <w:sz w:val="24"/>
                <w:szCs w:val="24"/>
              </w:rPr>
              <w:t>Фосфин</w:t>
            </w:r>
            <w:proofErr w:type="spellEnd"/>
            <w:r w:rsidRPr="008514D7">
              <w:rPr>
                <w:rFonts w:ascii="Times New Roman" w:eastAsia="Calibri" w:hAnsi="Times New Roman" w:cs="Times New Roman"/>
                <w:sz w:val="24"/>
                <w:szCs w:val="24"/>
              </w:rPr>
              <w:t>. Оксид фосфора(</w:t>
            </w:r>
            <w:r w:rsidRPr="008514D7">
              <w:rPr>
                <w:rFonts w:ascii="Times New Roman" w:eastAsia="Calibri" w:hAnsi="Times New Roman" w:cs="Times New Roman"/>
                <w:sz w:val="24"/>
                <w:szCs w:val="24"/>
                <w:lang w:val="en-US"/>
              </w:rPr>
              <w:t>V</w:t>
            </w:r>
            <w:r w:rsidRPr="008514D7">
              <w:rPr>
                <w:rFonts w:ascii="Times New Roman" w:eastAsia="Calibri" w:hAnsi="Times New Roman" w:cs="Times New Roman"/>
                <w:sz w:val="24"/>
                <w:szCs w:val="24"/>
              </w:rPr>
              <w:t xml:space="preserve">) и фосфорная кислота. Фосфаты. </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Демонстрации. </w:t>
            </w:r>
            <w:r w:rsidRPr="008514D7">
              <w:rPr>
                <w:rFonts w:ascii="Times New Roman" w:eastAsia="Calibri" w:hAnsi="Times New Roman" w:cs="Times New Roman"/>
                <w:sz w:val="24"/>
                <w:szCs w:val="24"/>
              </w:rPr>
              <w:t>Образцы природных соединений фосфора. Горение фосфора на воздухе и в кислороде. Получение белого фосфора и испытание его свойств.</w:t>
            </w:r>
          </w:p>
          <w:p w:rsid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Лабораторный опыт. </w:t>
            </w:r>
            <w:r w:rsidRPr="008514D7">
              <w:rPr>
                <w:rFonts w:ascii="Times New Roman" w:eastAsia="Calibri" w:hAnsi="Times New Roman" w:cs="Times New Roman"/>
                <w:sz w:val="24"/>
                <w:szCs w:val="24"/>
              </w:rPr>
              <w:t xml:space="preserve">38. Качественная реакция на фосфат-ион </w:t>
            </w:r>
          </w:p>
          <w:p w:rsidR="006E1C93" w:rsidRPr="006E1C93" w:rsidRDefault="006E1C93" w:rsidP="006E1C93">
            <w:pPr>
              <w:spacing w:after="0" w:line="360" w:lineRule="auto"/>
              <w:jc w:val="both"/>
              <w:rPr>
                <w:rFonts w:ascii="Times New Roman" w:eastAsia="Calibri" w:hAnsi="Times New Roman" w:cs="Times New Roman"/>
                <w:sz w:val="24"/>
                <w:szCs w:val="24"/>
              </w:rPr>
            </w:pPr>
            <w:r w:rsidRPr="006E1C93">
              <w:rPr>
                <w:rFonts w:ascii="Times New Roman" w:eastAsia="Calibri" w:hAnsi="Times New Roman" w:cs="Times New Roman"/>
                <w:i/>
                <w:sz w:val="24"/>
                <w:szCs w:val="24"/>
                <w:u w:val="single"/>
              </w:rPr>
              <w:t>Оборудование "Точка роста</w:t>
            </w:r>
            <w:proofErr w:type="gramStart"/>
            <w:r w:rsidRPr="006E1C93">
              <w:rPr>
                <w:rFonts w:ascii="Times New Roman" w:eastAsia="Calibri" w:hAnsi="Times New Roman" w:cs="Times New Roman"/>
                <w:i/>
                <w:sz w:val="24"/>
                <w:szCs w:val="24"/>
                <w:u w:val="single"/>
              </w:rPr>
              <w:t>":</w:t>
            </w:r>
            <w:r w:rsidRPr="006E1C93">
              <w:rPr>
                <w:rFonts w:ascii="Times New Roman" w:eastAsia="Calibri" w:hAnsi="Times New Roman" w:cs="Times New Roman"/>
                <w:sz w:val="24"/>
                <w:szCs w:val="24"/>
              </w:rPr>
              <w:t xml:space="preserve">  Комплекты</w:t>
            </w:r>
            <w:proofErr w:type="gramEnd"/>
            <w:r w:rsidRPr="006E1C93">
              <w:rPr>
                <w:rFonts w:ascii="Times New Roman" w:eastAsia="Calibri" w:hAnsi="Times New Roman" w:cs="Times New Roman"/>
                <w:sz w:val="24"/>
                <w:szCs w:val="24"/>
              </w:rPr>
              <w:t xml:space="preserve"> химических реактивов: Наборы </w:t>
            </w:r>
          </w:p>
          <w:p w:rsidR="006E1C93" w:rsidRPr="008514D7" w:rsidRDefault="006E1C93" w:rsidP="006E1C93">
            <w:pPr>
              <w:spacing w:after="0" w:line="360" w:lineRule="auto"/>
              <w:jc w:val="both"/>
              <w:rPr>
                <w:rFonts w:ascii="Times New Roman" w:eastAsia="Calibri" w:hAnsi="Times New Roman" w:cs="Times New Roman"/>
                <w:sz w:val="24"/>
                <w:szCs w:val="24"/>
              </w:rPr>
            </w:pPr>
            <w:r w:rsidRPr="006E1C93">
              <w:rPr>
                <w:rFonts w:ascii="Times New Roman" w:eastAsia="Calibri" w:hAnsi="Times New Roman" w:cs="Times New Roman"/>
                <w:sz w:val="24"/>
                <w:szCs w:val="24"/>
              </w:rPr>
              <w:t>«</w:t>
            </w:r>
            <w:r>
              <w:rPr>
                <w:rFonts w:ascii="Times New Roman" w:eastAsia="Calibri" w:hAnsi="Times New Roman" w:cs="Times New Roman"/>
                <w:sz w:val="24"/>
                <w:szCs w:val="24"/>
              </w:rPr>
              <w:t>Огнеопасные вещества</w:t>
            </w:r>
            <w:proofErr w:type="gramStart"/>
            <w:r>
              <w:rPr>
                <w:rFonts w:ascii="Times New Roman" w:eastAsia="Calibri" w:hAnsi="Times New Roman" w:cs="Times New Roman"/>
                <w:sz w:val="24"/>
                <w:szCs w:val="24"/>
              </w:rPr>
              <w:t>»</w:t>
            </w:r>
            <w:r w:rsidRPr="006E1C93">
              <w:rPr>
                <w:rFonts w:ascii="Times New Roman" w:eastAsia="Calibri" w:hAnsi="Times New Roman" w:cs="Times New Roman"/>
                <w:sz w:val="24"/>
                <w:szCs w:val="24"/>
              </w:rPr>
              <w:t xml:space="preserve">,   </w:t>
            </w:r>
            <w:proofErr w:type="gramEnd"/>
            <w:r w:rsidRPr="006E1C93">
              <w:rPr>
                <w:rFonts w:ascii="Times New Roman" w:eastAsia="Calibri" w:hAnsi="Times New Roman" w:cs="Times New Roman"/>
                <w:sz w:val="24"/>
                <w:szCs w:val="24"/>
              </w:rPr>
              <w:t xml:space="preserve">штатив лабораторный демонстрационный столик  подъемный, лабораторная посуда – пробирки, лабораторный штатив, спиртовка, ложка для сжигания веществ. Набор </w:t>
            </w:r>
            <w:proofErr w:type="gramStart"/>
            <w:r w:rsidRPr="006E1C93">
              <w:rPr>
                <w:rFonts w:ascii="Times New Roman" w:eastAsia="Calibri" w:hAnsi="Times New Roman" w:cs="Times New Roman"/>
                <w:sz w:val="24"/>
                <w:szCs w:val="24"/>
              </w:rPr>
              <w:t>склянок  для</w:t>
            </w:r>
            <w:proofErr w:type="gramEnd"/>
            <w:r w:rsidRPr="006E1C93">
              <w:rPr>
                <w:rFonts w:ascii="Times New Roman" w:eastAsia="Calibri" w:hAnsi="Times New Roman" w:cs="Times New Roman"/>
                <w:sz w:val="24"/>
                <w:szCs w:val="24"/>
              </w:rPr>
              <w:t xml:space="preserve"> хранения растворов реактивов.</w:t>
            </w:r>
            <w:r>
              <w:t xml:space="preserve"> </w:t>
            </w:r>
            <w:r w:rsidRPr="006E1C93">
              <w:rPr>
                <w:rFonts w:ascii="Times New Roman" w:eastAsia="Calibri" w:hAnsi="Times New Roman" w:cs="Times New Roman"/>
                <w:sz w:val="24"/>
                <w:szCs w:val="24"/>
              </w:rPr>
              <w:t xml:space="preserve">Коллекция "Минералы и горные </w:t>
            </w:r>
            <w:r w:rsidRPr="006E1C93">
              <w:rPr>
                <w:rFonts w:ascii="Times New Roman" w:eastAsia="Calibri" w:hAnsi="Times New Roman" w:cs="Times New Roman"/>
                <w:sz w:val="24"/>
                <w:szCs w:val="24"/>
              </w:rPr>
              <w:lastRenderedPageBreak/>
              <w:t>породы</w:t>
            </w:r>
            <w:r>
              <w:rPr>
                <w:rFonts w:ascii="Times New Roman" w:eastAsia="Calibri" w:hAnsi="Times New Roman" w:cs="Times New Roman"/>
                <w:sz w:val="24"/>
                <w:szCs w:val="24"/>
              </w:rPr>
              <w:t xml:space="preserve">» и </w:t>
            </w:r>
            <w:r w:rsidRPr="006E1C93">
              <w:rPr>
                <w:rFonts w:ascii="Times New Roman" w:eastAsia="Calibri" w:hAnsi="Times New Roman" w:cs="Times New Roman"/>
                <w:sz w:val="24"/>
                <w:szCs w:val="24"/>
              </w:rPr>
              <w:t>"Минеральные удобрения"</w:t>
            </w:r>
          </w:p>
        </w:tc>
        <w:tc>
          <w:tcPr>
            <w:tcW w:w="6052" w:type="dxa"/>
            <w:tcBorders>
              <w:left w:val="single" w:sz="4" w:space="0" w:color="auto"/>
              <w:right w:val="single" w:sz="4" w:space="0" w:color="auto"/>
            </w:tcBorders>
            <w:shd w:val="clear" w:color="auto" w:fill="auto"/>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Характеризовать</w:t>
            </w:r>
            <w:r w:rsidRPr="008514D7">
              <w:rPr>
                <w:rFonts w:ascii="Times New Roman" w:eastAsia="Calibri" w:hAnsi="Times New Roman" w:cs="Times New Roman"/>
                <w:snapToGrid w:val="0"/>
                <w:sz w:val="24"/>
                <w:szCs w:val="24"/>
              </w:rPr>
              <w:t xml:space="preserve"> с использованием русского (родного) языка и языка химии строение, аллотропию, физические и химические свойства, получение и применение фосфора. </w:t>
            </w:r>
          </w:p>
          <w:p w:rsidR="008514D7" w:rsidRPr="008514D7" w:rsidRDefault="008514D7" w:rsidP="008514D7">
            <w:pPr>
              <w:spacing w:after="0" w:line="360" w:lineRule="auto"/>
              <w:jc w:val="both"/>
              <w:rPr>
                <w:rFonts w:ascii="Times New Roman" w:eastAsia="Calibri" w:hAnsi="Times New Roman" w:cs="Times New Roman"/>
                <w:sz w:val="24"/>
                <w:szCs w:val="24"/>
                <w:lang w:bidi="ru-RU"/>
              </w:rPr>
            </w:pPr>
            <w:r w:rsidRPr="008514D7">
              <w:rPr>
                <w:rFonts w:ascii="Times New Roman" w:eastAsia="Calibri" w:hAnsi="Times New Roman" w:cs="Times New Roman"/>
                <w:snapToGrid w:val="0"/>
                <w:sz w:val="24"/>
                <w:szCs w:val="24"/>
              </w:rPr>
              <w:t xml:space="preserve">Самостоятельно </w:t>
            </w: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свойства</w:t>
            </w:r>
            <w:r w:rsidRPr="008514D7">
              <w:rPr>
                <w:rFonts w:ascii="Times New Roman" w:eastAsia="Calibri" w:hAnsi="Times New Roman" w:cs="Times New Roman"/>
                <w:sz w:val="24"/>
                <w:szCs w:val="24"/>
                <w:lang w:bidi="ru-RU"/>
              </w:rPr>
              <w:t xml:space="preserve"> оксида фосфора(V) как кислотного оксида и свойства фосфорной кислоты.</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z w:val="24"/>
                <w:szCs w:val="24"/>
                <w:lang w:bidi="ru-RU"/>
              </w:rPr>
              <w:t xml:space="preserve">Иллюстрировать </w:t>
            </w:r>
            <w:r w:rsidRPr="008514D7">
              <w:rPr>
                <w:rFonts w:ascii="Times New Roman" w:eastAsia="Calibri" w:hAnsi="Times New Roman" w:cs="Times New Roman"/>
                <w:snapToGrid w:val="0"/>
                <w:sz w:val="24"/>
                <w:szCs w:val="24"/>
              </w:rPr>
              <w:t>свойства</w:t>
            </w:r>
            <w:r w:rsidRPr="008514D7">
              <w:rPr>
                <w:rFonts w:ascii="Times New Roman" w:eastAsia="Calibri" w:hAnsi="Times New Roman" w:cs="Times New Roman"/>
                <w:sz w:val="24"/>
                <w:szCs w:val="24"/>
                <w:lang w:bidi="ru-RU"/>
              </w:rPr>
              <w:t xml:space="preserve"> оксида фосфора(V) и фосфорной кислоты уравнениями соответствующих реакций.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Проводить, наблюдать </w:t>
            </w:r>
            <w:r w:rsidRPr="008514D7">
              <w:rPr>
                <w:rFonts w:ascii="Times New Roman" w:eastAsia="Calibri" w:hAnsi="Times New Roman" w:cs="Times New Roman"/>
                <w:snapToGrid w:val="0"/>
                <w:sz w:val="24"/>
                <w:szCs w:val="24"/>
              </w:rPr>
              <w:t xml:space="preserve">и </w:t>
            </w: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химический эксперимент с соблюдением правил техники безопасности.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Распознавать</w:t>
            </w:r>
            <w:r w:rsidRPr="008514D7">
              <w:rPr>
                <w:rFonts w:ascii="Times New Roman" w:eastAsia="Calibri" w:hAnsi="Times New Roman" w:cs="Times New Roman"/>
                <w:snapToGrid w:val="0"/>
                <w:sz w:val="24"/>
                <w:szCs w:val="24"/>
              </w:rPr>
              <w:t xml:space="preserve"> фосфат-ионы</w:t>
            </w:r>
          </w:p>
        </w:tc>
      </w:tr>
      <w:tr w:rsidR="008514D7" w:rsidRPr="008514D7" w:rsidTr="002F789B">
        <w:tc>
          <w:tcPr>
            <w:tcW w:w="988" w:type="dxa"/>
            <w:tcBorders>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lastRenderedPageBreak/>
              <w:t xml:space="preserve"> 30</w:t>
            </w:r>
          </w:p>
        </w:tc>
        <w:tc>
          <w:tcPr>
            <w:tcW w:w="2409" w:type="dxa"/>
            <w:shd w:val="clear" w:color="auto" w:fill="auto"/>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 xml:space="preserve">Общая характеристика элементов </w:t>
            </w:r>
            <w:r w:rsidRPr="008514D7">
              <w:rPr>
                <w:rFonts w:ascii="Times New Roman" w:eastAsia="Calibri" w:hAnsi="Times New Roman" w:cs="Times New Roman"/>
                <w:sz w:val="24"/>
                <w:szCs w:val="24"/>
                <w:lang w:val="en-US"/>
              </w:rPr>
              <w:t>IV</w:t>
            </w:r>
            <w:r w:rsidRPr="008514D7">
              <w:rPr>
                <w:rFonts w:ascii="Times New Roman" w:eastAsia="Calibri" w:hAnsi="Times New Roman" w:cs="Times New Roman"/>
                <w:sz w:val="24"/>
                <w:szCs w:val="24"/>
              </w:rPr>
              <w:t>А- группы. Углерод</w:t>
            </w:r>
          </w:p>
        </w:tc>
        <w:tc>
          <w:tcPr>
            <w:tcW w:w="5340" w:type="dxa"/>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 xml:space="preserve">Общая характеристика элементов </w:t>
            </w:r>
            <w:r w:rsidRPr="008514D7">
              <w:rPr>
                <w:rFonts w:ascii="Times New Roman" w:eastAsia="Calibri" w:hAnsi="Times New Roman" w:cs="Times New Roman"/>
                <w:sz w:val="24"/>
                <w:szCs w:val="24"/>
                <w:lang w:val="en-US"/>
              </w:rPr>
              <w:t>IV</w:t>
            </w:r>
            <w:r w:rsidRPr="008514D7">
              <w:rPr>
                <w:rFonts w:ascii="Times New Roman" w:eastAsia="Calibri" w:hAnsi="Times New Roman" w:cs="Times New Roman"/>
                <w:sz w:val="24"/>
                <w:szCs w:val="24"/>
              </w:rPr>
              <w:t>А-группы: особенности строения атомов, простых веществ и соединений в зависимости от положения элементов в периодической системе.  Углерод. Круговорот углерода в природе. Аллотропные модификации: алмаз, графит. Аморфный углерод: сажа, древесный уголь. Адсорбция. Химические свойства углерода. Коксохимическое производство и его продукция. Карбиды.</w:t>
            </w:r>
          </w:p>
          <w:p w:rsid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Демонстрации. </w:t>
            </w:r>
            <w:r w:rsidRPr="008514D7">
              <w:rPr>
                <w:rFonts w:ascii="Times New Roman" w:eastAsia="Calibri" w:hAnsi="Times New Roman" w:cs="Times New Roman"/>
                <w:sz w:val="24"/>
                <w:szCs w:val="24"/>
              </w:rPr>
              <w:t>Коллекция</w:t>
            </w:r>
            <w:r w:rsidRPr="008514D7">
              <w:rPr>
                <w:rFonts w:ascii="Times New Roman" w:eastAsia="Calibri" w:hAnsi="Times New Roman" w:cs="Times New Roman"/>
                <w:b/>
                <w:sz w:val="24"/>
                <w:szCs w:val="24"/>
              </w:rPr>
              <w:t xml:space="preserve"> «</w:t>
            </w:r>
            <w:r w:rsidRPr="008514D7">
              <w:rPr>
                <w:rFonts w:ascii="Times New Roman" w:eastAsia="Calibri" w:hAnsi="Times New Roman" w:cs="Times New Roman"/>
                <w:sz w:val="24"/>
                <w:szCs w:val="24"/>
              </w:rPr>
              <w:t>Образцы природных соединений углерода». Портрет Н. Д. Зелинского. Поглощение активированным углём растворённых веществ или газов. Устройство противогаза</w:t>
            </w:r>
          </w:p>
          <w:p w:rsidR="006E1C93" w:rsidRPr="008514D7" w:rsidRDefault="006E1C93" w:rsidP="006E1C93">
            <w:pPr>
              <w:rPr>
                <w:rFonts w:ascii="Times New Roman" w:eastAsia="Calibri" w:hAnsi="Times New Roman" w:cs="Times New Roman"/>
                <w:sz w:val="24"/>
                <w:szCs w:val="24"/>
              </w:rPr>
            </w:pPr>
            <w:r w:rsidRPr="006E1C93">
              <w:rPr>
                <w:rFonts w:ascii="Times New Roman" w:eastAsia="Calibri" w:hAnsi="Times New Roman" w:cs="Times New Roman"/>
                <w:i/>
                <w:sz w:val="24"/>
                <w:szCs w:val="24"/>
                <w:u w:val="single"/>
              </w:rPr>
              <w:t>Оборудование "Точка роста":</w:t>
            </w:r>
            <w:r w:rsidRPr="006E1C93">
              <w:rPr>
                <w:rFonts w:ascii="Times New Roman" w:eastAsia="Calibri" w:hAnsi="Times New Roman" w:cs="Times New Roman"/>
                <w:sz w:val="24"/>
                <w:szCs w:val="24"/>
              </w:rPr>
              <w:t xml:space="preserve">   Коллекция "Минералы и горные</w:t>
            </w:r>
            <w:r>
              <w:rPr>
                <w:rFonts w:ascii="Times New Roman" w:eastAsia="Calibri" w:hAnsi="Times New Roman" w:cs="Times New Roman"/>
                <w:sz w:val="24"/>
                <w:szCs w:val="24"/>
              </w:rPr>
              <w:t xml:space="preserve"> породы» и к</w:t>
            </w:r>
            <w:r w:rsidRPr="006E1C93">
              <w:rPr>
                <w:rFonts w:ascii="Times New Roman" w:eastAsia="Calibri" w:hAnsi="Times New Roman" w:cs="Times New Roman"/>
                <w:sz w:val="24"/>
                <w:szCs w:val="24"/>
              </w:rPr>
              <w:t>оллекция "Каменный уго</w:t>
            </w:r>
            <w:r>
              <w:rPr>
                <w:rFonts w:ascii="Times New Roman" w:eastAsia="Calibri" w:hAnsi="Times New Roman" w:cs="Times New Roman"/>
                <w:sz w:val="24"/>
                <w:szCs w:val="24"/>
              </w:rPr>
              <w:t xml:space="preserve">ль и продукты его переработки" </w:t>
            </w:r>
          </w:p>
        </w:tc>
        <w:tc>
          <w:tcPr>
            <w:tcW w:w="6052" w:type="dxa"/>
            <w:tcBorders>
              <w:left w:val="single" w:sz="4" w:space="0" w:color="auto"/>
              <w:right w:val="single" w:sz="4" w:space="0" w:color="auto"/>
            </w:tcBorders>
            <w:shd w:val="clear" w:color="auto" w:fill="auto"/>
          </w:tcPr>
          <w:p w:rsidR="008514D7" w:rsidRPr="008514D7" w:rsidRDefault="008514D7" w:rsidP="008514D7">
            <w:pPr>
              <w:spacing w:after="0" w:line="360" w:lineRule="auto"/>
              <w:jc w:val="both"/>
              <w:rPr>
                <w:rFonts w:ascii="Times New Roman" w:eastAsia="Calibri" w:hAnsi="Times New Roman" w:cs="Times New Roman"/>
                <w:i/>
                <w:snapToGrid w:val="0"/>
                <w:sz w:val="24"/>
                <w:szCs w:val="24"/>
              </w:rPr>
            </w:pPr>
            <w:r w:rsidRPr="008514D7">
              <w:rPr>
                <w:rFonts w:ascii="Times New Roman" w:eastAsia="Calibri" w:hAnsi="Times New Roman" w:cs="Times New Roman"/>
                <w:i/>
                <w:snapToGrid w:val="0"/>
                <w:sz w:val="24"/>
                <w:szCs w:val="24"/>
              </w:rPr>
              <w:t xml:space="preserve">Давать </w:t>
            </w:r>
            <w:r w:rsidRPr="008514D7">
              <w:rPr>
                <w:rFonts w:ascii="Times New Roman" w:eastAsia="Calibri" w:hAnsi="Times New Roman" w:cs="Times New Roman"/>
                <w:snapToGrid w:val="0"/>
                <w:sz w:val="24"/>
                <w:szCs w:val="24"/>
              </w:rPr>
              <w:t>общую характеристику атомам, простым веществам и соединениям элементов IVА-группы в зависимости от их положения в периодической системе.</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Характеризовать</w:t>
            </w:r>
            <w:r w:rsidRPr="008514D7">
              <w:rPr>
                <w:rFonts w:ascii="Times New Roman" w:eastAsia="Calibri" w:hAnsi="Times New Roman" w:cs="Times New Roman"/>
                <w:snapToGrid w:val="0"/>
                <w:sz w:val="24"/>
                <w:szCs w:val="24"/>
              </w:rPr>
              <w:t xml:space="preserve"> с использованием русского (родного) языка и языка химии строение, аллотропию, физические и химические свойства, получение и применение аморфного углерода.</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Сравнивать</w:t>
            </w:r>
            <w:r w:rsidRPr="008514D7">
              <w:rPr>
                <w:rFonts w:ascii="Times New Roman" w:eastAsia="Calibri" w:hAnsi="Times New Roman" w:cs="Times New Roman"/>
                <w:snapToGrid w:val="0"/>
                <w:sz w:val="24"/>
                <w:szCs w:val="24"/>
              </w:rPr>
              <w:t xml:space="preserve"> строение и свойства алмаза и графита.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w:t>
            </w:r>
            <w:proofErr w:type="spellStart"/>
            <w:r w:rsidRPr="008514D7">
              <w:rPr>
                <w:rFonts w:ascii="Times New Roman" w:eastAsia="Calibri" w:hAnsi="Times New Roman" w:cs="Times New Roman"/>
                <w:snapToGrid w:val="0"/>
                <w:sz w:val="24"/>
                <w:szCs w:val="24"/>
              </w:rPr>
              <w:t>окислительно</w:t>
            </w:r>
            <w:proofErr w:type="spellEnd"/>
            <w:r w:rsidRPr="008514D7">
              <w:rPr>
                <w:rFonts w:ascii="Times New Roman" w:eastAsia="Calibri" w:hAnsi="Times New Roman" w:cs="Times New Roman"/>
                <w:snapToGrid w:val="0"/>
                <w:sz w:val="24"/>
                <w:szCs w:val="24"/>
              </w:rPr>
              <w:t>-восстановительные свойства углерода.</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Проводить, наблюдать </w:t>
            </w:r>
            <w:r w:rsidRPr="008514D7">
              <w:rPr>
                <w:rFonts w:ascii="Times New Roman" w:eastAsia="Calibri" w:hAnsi="Times New Roman" w:cs="Times New Roman"/>
                <w:snapToGrid w:val="0"/>
                <w:sz w:val="24"/>
                <w:szCs w:val="24"/>
              </w:rPr>
              <w:t xml:space="preserve">и </w:t>
            </w: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химический эксперимент с соблюдением правил техники безопасности</w:t>
            </w:r>
          </w:p>
        </w:tc>
      </w:tr>
      <w:tr w:rsidR="008514D7" w:rsidRPr="008514D7" w:rsidTr="002F789B">
        <w:tc>
          <w:tcPr>
            <w:tcW w:w="988" w:type="dxa"/>
            <w:tcBorders>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 31</w:t>
            </w:r>
          </w:p>
        </w:tc>
        <w:tc>
          <w:tcPr>
            <w:tcW w:w="2409" w:type="dxa"/>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Кислородные соединения углерода</w:t>
            </w:r>
          </w:p>
        </w:tc>
        <w:tc>
          <w:tcPr>
            <w:tcW w:w="5340" w:type="dxa"/>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 xml:space="preserve">Оксид углерода(II): строение молекулы, получение и свойства. Оксид углерода(IV): строение молекулы, получение и свойства. Угольная кислота. Соли угольной кислоты: карбонаты и гидрокарбонаты. Техническая и </w:t>
            </w:r>
            <w:r w:rsidRPr="008514D7">
              <w:rPr>
                <w:rFonts w:ascii="Times New Roman" w:eastAsia="Calibri" w:hAnsi="Times New Roman" w:cs="Times New Roman"/>
                <w:sz w:val="24"/>
                <w:szCs w:val="24"/>
              </w:rPr>
              <w:lastRenderedPageBreak/>
              <w:t>пищевая сода.</w:t>
            </w:r>
          </w:p>
          <w:p w:rsid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Лабораторный опыт. </w:t>
            </w:r>
            <w:r w:rsidRPr="008514D7">
              <w:rPr>
                <w:rFonts w:ascii="Times New Roman" w:eastAsia="Calibri" w:hAnsi="Times New Roman" w:cs="Times New Roman"/>
                <w:sz w:val="24"/>
                <w:szCs w:val="24"/>
              </w:rPr>
              <w:t xml:space="preserve">39. Получение и свойства угольной кислоты   </w:t>
            </w:r>
          </w:p>
          <w:p w:rsidR="006E1C93" w:rsidRDefault="006E1C93" w:rsidP="008514D7">
            <w:pPr>
              <w:spacing w:after="0" w:line="360" w:lineRule="auto"/>
              <w:jc w:val="both"/>
              <w:rPr>
                <w:rFonts w:ascii="Times New Roman" w:eastAsia="Calibri" w:hAnsi="Times New Roman" w:cs="Times New Roman"/>
                <w:sz w:val="24"/>
                <w:szCs w:val="24"/>
              </w:rPr>
            </w:pPr>
            <w:r w:rsidRPr="006E1C93">
              <w:rPr>
                <w:rFonts w:ascii="Times New Roman" w:eastAsia="Calibri" w:hAnsi="Times New Roman" w:cs="Times New Roman"/>
                <w:i/>
                <w:sz w:val="24"/>
                <w:szCs w:val="24"/>
                <w:u w:val="single"/>
              </w:rPr>
              <w:t>Оборудование "Точка роста</w:t>
            </w:r>
            <w:proofErr w:type="gramStart"/>
            <w:r w:rsidRPr="006E1C93">
              <w:rPr>
                <w:rFonts w:ascii="Times New Roman" w:eastAsia="Calibri" w:hAnsi="Times New Roman" w:cs="Times New Roman"/>
                <w:i/>
                <w:sz w:val="24"/>
                <w:szCs w:val="24"/>
                <w:u w:val="single"/>
              </w:rPr>
              <w:t>":</w:t>
            </w:r>
            <w:r w:rsidRPr="006E1C93">
              <w:rPr>
                <w:rFonts w:ascii="Times New Roman" w:eastAsia="Calibri" w:hAnsi="Times New Roman" w:cs="Times New Roman"/>
                <w:sz w:val="24"/>
                <w:szCs w:val="24"/>
              </w:rPr>
              <w:t xml:space="preserve">  Комплекты</w:t>
            </w:r>
            <w:proofErr w:type="gramEnd"/>
            <w:r w:rsidRPr="006E1C93">
              <w:rPr>
                <w:rFonts w:ascii="Times New Roman" w:eastAsia="Calibri" w:hAnsi="Times New Roman" w:cs="Times New Roman"/>
                <w:sz w:val="24"/>
                <w:szCs w:val="24"/>
              </w:rPr>
              <w:t xml:space="preserve"> хими</w:t>
            </w:r>
            <w:r>
              <w:rPr>
                <w:rFonts w:ascii="Times New Roman" w:eastAsia="Calibri" w:hAnsi="Times New Roman" w:cs="Times New Roman"/>
                <w:sz w:val="24"/>
                <w:szCs w:val="24"/>
              </w:rPr>
              <w:t>ческих реактивов: Наборы  "Карбонаты" «Кислоты</w:t>
            </w:r>
            <w:r w:rsidRPr="006E1C93">
              <w:rPr>
                <w:rFonts w:ascii="Times New Roman" w:eastAsia="Calibri" w:hAnsi="Times New Roman" w:cs="Times New Roman"/>
                <w:sz w:val="24"/>
                <w:szCs w:val="24"/>
              </w:rPr>
              <w:t xml:space="preserve">», «Индикаторы»  штатив лабораторный демонстрационный столик  подъемный, лабораторная посуда – </w:t>
            </w:r>
            <w:r>
              <w:rPr>
                <w:rFonts w:ascii="Times New Roman" w:eastAsia="Calibri" w:hAnsi="Times New Roman" w:cs="Times New Roman"/>
                <w:sz w:val="24"/>
                <w:szCs w:val="24"/>
              </w:rPr>
              <w:t>пробирки, лабораторный штатив.</w:t>
            </w:r>
            <w:r w:rsidRPr="006E1C93">
              <w:rPr>
                <w:rFonts w:ascii="Times New Roman" w:eastAsia="Calibri" w:hAnsi="Times New Roman" w:cs="Times New Roman"/>
                <w:sz w:val="24"/>
                <w:szCs w:val="24"/>
              </w:rPr>
              <w:t xml:space="preserve"> Прибор для получения газа. </w:t>
            </w:r>
            <w:r>
              <w:rPr>
                <w:rFonts w:ascii="Times New Roman" w:eastAsia="Calibri" w:hAnsi="Times New Roman" w:cs="Times New Roman"/>
                <w:sz w:val="24"/>
                <w:szCs w:val="24"/>
              </w:rPr>
              <w:t xml:space="preserve">Химический стакан, коническая колба. </w:t>
            </w:r>
            <w:r w:rsidRPr="006E1C93">
              <w:rPr>
                <w:rFonts w:ascii="Times New Roman" w:eastAsia="Calibri" w:hAnsi="Times New Roman" w:cs="Times New Roman"/>
                <w:sz w:val="24"/>
                <w:szCs w:val="24"/>
              </w:rPr>
              <w:t xml:space="preserve">Набор </w:t>
            </w:r>
            <w:proofErr w:type="gramStart"/>
            <w:r w:rsidRPr="006E1C93">
              <w:rPr>
                <w:rFonts w:ascii="Times New Roman" w:eastAsia="Calibri" w:hAnsi="Times New Roman" w:cs="Times New Roman"/>
                <w:sz w:val="24"/>
                <w:szCs w:val="24"/>
              </w:rPr>
              <w:t>склянок  для</w:t>
            </w:r>
            <w:proofErr w:type="gramEnd"/>
            <w:r w:rsidRPr="006E1C93">
              <w:rPr>
                <w:rFonts w:ascii="Times New Roman" w:eastAsia="Calibri" w:hAnsi="Times New Roman" w:cs="Times New Roman"/>
                <w:sz w:val="24"/>
                <w:szCs w:val="24"/>
              </w:rPr>
              <w:t xml:space="preserve"> хранения растворов реактивов.</w:t>
            </w:r>
          </w:p>
          <w:p w:rsidR="006E1C93" w:rsidRPr="008514D7" w:rsidRDefault="006E1C93" w:rsidP="008514D7">
            <w:pPr>
              <w:spacing w:after="0" w:line="360" w:lineRule="auto"/>
              <w:jc w:val="both"/>
              <w:rPr>
                <w:rFonts w:ascii="Times New Roman" w:eastAsia="Calibri" w:hAnsi="Times New Roman" w:cs="Times New Roman"/>
                <w:sz w:val="24"/>
                <w:szCs w:val="24"/>
              </w:rPr>
            </w:pPr>
          </w:p>
          <w:p w:rsidR="008514D7" w:rsidRPr="008514D7" w:rsidRDefault="008514D7" w:rsidP="008514D7">
            <w:pPr>
              <w:spacing w:after="0" w:line="360" w:lineRule="auto"/>
              <w:rPr>
                <w:rFonts w:ascii="Times New Roman" w:eastAsia="Calibri" w:hAnsi="Times New Roman" w:cs="Times New Roman"/>
                <w:sz w:val="24"/>
                <w:szCs w:val="24"/>
              </w:rPr>
            </w:pPr>
          </w:p>
        </w:tc>
        <w:tc>
          <w:tcPr>
            <w:tcW w:w="6052" w:type="dxa"/>
            <w:shd w:val="clear" w:color="auto" w:fill="auto"/>
          </w:tcPr>
          <w:p w:rsidR="008514D7" w:rsidRPr="008514D7" w:rsidRDefault="008514D7" w:rsidP="008514D7">
            <w:pPr>
              <w:tabs>
                <w:tab w:val="left" w:pos="1313"/>
              </w:tabs>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Характеризовать</w:t>
            </w:r>
            <w:r w:rsidRPr="008514D7">
              <w:rPr>
                <w:rFonts w:ascii="Times New Roman" w:eastAsia="Calibri" w:hAnsi="Times New Roman" w:cs="Times New Roman"/>
                <w:snapToGrid w:val="0"/>
                <w:sz w:val="24"/>
                <w:szCs w:val="24"/>
              </w:rPr>
              <w:t xml:space="preserve"> с использованием русского (родного) языка и языка химии состав, физические и химические свойства, получение и применение оксидов углерода. </w:t>
            </w:r>
          </w:p>
          <w:p w:rsidR="008514D7" w:rsidRPr="008514D7" w:rsidRDefault="008514D7" w:rsidP="008514D7">
            <w:pPr>
              <w:tabs>
                <w:tab w:val="left" w:pos="1313"/>
              </w:tabs>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Устанавливать</w:t>
            </w:r>
            <w:r w:rsidRPr="008514D7">
              <w:rPr>
                <w:rFonts w:ascii="Times New Roman" w:eastAsia="Calibri" w:hAnsi="Times New Roman" w:cs="Times New Roman"/>
                <w:snapToGrid w:val="0"/>
                <w:sz w:val="24"/>
                <w:szCs w:val="24"/>
              </w:rPr>
              <w:t xml:space="preserve"> причинно-следственные связи между видом химической связи и типом кристаллической </w:t>
            </w:r>
            <w:r w:rsidRPr="008514D7">
              <w:rPr>
                <w:rFonts w:ascii="Times New Roman" w:eastAsia="Calibri" w:hAnsi="Times New Roman" w:cs="Times New Roman"/>
                <w:snapToGrid w:val="0"/>
                <w:sz w:val="24"/>
                <w:szCs w:val="24"/>
              </w:rPr>
              <w:lastRenderedPageBreak/>
              <w:t>решётки в</w:t>
            </w:r>
            <w:r w:rsidRPr="008514D7">
              <w:rPr>
                <w:rFonts w:ascii="Times New Roman" w:eastAsia="Calibri" w:hAnsi="Times New Roman" w:cs="Times New Roman"/>
                <w:sz w:val="24"/>
                <w:szCs w:val="24"/>
              </w:rPr>
              <w:t xml:space="preserve"> </w:t>
            </w:r>
            <w:r w:rsidRPr="008514D7">
              <w:rPr>
                <w:rFonts w:ascii="Times New Roman" w:eastAsia="Calibri" w:hAnsi="Times New Roman" w:cs="Times New Roman"/>
                <w:snapToGrid w:val="0"/>
                <w:sz w:val="24"/>
                <w:szCs w:val="24"/>
              </w:rPr>
              <w:t xml:space="preserve">оксидах углерода и их физическими и химическими свойствами, а также применением.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Соблюдать</w:t>
            </w:r>
            <w:r w:rsidRPr="008514D7">
              <w:rPr>
                <w:rFonts w:ascii="Times New Roman" w:eastAsia="Calibri" w:hAnsi="Times New Roman" w:cs="Times New Roman"/>
                <w:snapToGrid w:val="0"/>
                <w:sz w:val="24"/>
                <w:szCs w:val="24"/>
              </w:rPr>
              <w:t xml:space="preserve"> правила техники безопасности при использовании печного отопления.</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Оказывать</w:t>
            </w:r>
            <w:r w:rsidRPr="008514D7">
              <w:rPr>
                <w:rFonts w:ascii="Times New Roman" w:eastAsia="Calibri" w:hAnsi="Times New Roman" w:cs="Times New Roman"/>
                <w:snapToGrid w:val="0"/>
                <w:sz w:val="24"/>
                <w:szCs w:val="24"/>
              </w:rPr>
              <w:t xml:space="preserve"> первую помощь при отравлении угарным газом.</w:t>
            </w:r>
          </w:p>
          <w:p w:rsidR="008514D7" w:rsidRPr="008514D7" w:rsidRDefault="008514D7" w:rsidP="008514D7">
            <w:pPr>
              <w:tabs>
                <w:tab w:val="left" w:pos="1313"/>
              </w:tabs>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Характеризовать</w:t>
            </w:r>
            <w:r w:rsidRPr="008514D7">
              <w:rPr>
                <w:rFonts w:ascii="Times New Roman" w:eastAsia="Calibri" w:hAnsi="Times New Roman" w:cs="Times New Roman"/>
                <w:snapToGrid w:val="0"/>
                <w:sz w:val="24"/>
                <w:szCs w:val="24"/>
              </w:rPr>
              <w:t xml:space="preserve"> с использованием русского (родного) языка и языка химии состав, физические и химические свойства, получение и применение угольной кислоты и её солей (карбонатов и гидрокарбонатов).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Иллюстрировать</w:t>
            </w:r>
            <w:r w:rsidRPr="008514D7">
              <w:rPr>
                <w:rFonts w:ascii="Times New Roman" w:eastAsia="Calibri" w:hAnsi="Times New Roman" w:cs="Times New Roman"/>
                <w:snapToGrid w:val="0"/>
                <w:sz w:val="24"/>
                <w:szCs w:val="24"/>
              </w:rPr>
              <w:t xml:space="preserve"> зависимость свойств солей угольной кислоты от их состава.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Проводить, наблюдать </w:t>
            </w:r>
            <w:r w:rsidRPr="008514D7">
              <w:rPr>
                <w:rFonts w:ascii="Times New Roman" w:eastAsia="Calibri" w:hAnsi="Times New Roman" w:cs="Times New Roman"/>
                <w:snapToGrid w:val="0"/>
                <w:sz w:val="24"/>
                <w:szCs w:val="24"/>
              </w:rPr>
              <w:t xml:space="preserve">и </w:t>
            </w: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химический эксперимент с соблюдением правил техники безопасности.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Распознават</w:t>
            </w:r>
            <w:r w:rsidRPr="008514D7">
              <w:rPr>
                <w:rFonts w:ascii="Times New Roman" w:eastAsia="Calibri" w:hAnsi="Times New Roman" w:cs="Times New Roman"/>
                <w:snapToGrid w:val="0"/>
                <w:sz w:val="24"/>
                <w:szCs w:val="24"/>
              </w:rPr>
              <w:t>ь карбонат-ион.</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napToGrid w:val="0"/>
                <w:sz w:val="24"/>
                <w:szCs w:val="24"/>
              </w:rPr>
              <w:t>Выполнять</w:t>
            </w:r>
            <w:r w:rsidRPr="008514D7">
              <w:rPr>
                <w:rFonts w:ascii="Times New Roman" w:eastAsia="Calibri" w:hAnsi="Times New Roman" w:cs="Times New Roman"/>
                <w:snapToGrid w:val="0"/>
                <w:sz w:val="24"/>
                <w:szCs w:val="24"/>
              </w:rPr>
              <w:t xml:space="preserve"> расчёты по химическим формулам и уравнениям реакций, протекающих с участием соединений углерода</w:t>
            </w:r>
          </w:p>
        </w:tc>
      </w:tr>
      <w:tr w:rsidR="008514D7" w:rsidRPr="008514D7" w:rsidTr="002F789B">
        <w:tc>
          <w:tcPr>
            <w:tcW w:w="988" w:type="dxa"/>
            <w:tcBorders>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lastRenderedPageBreak/>
              <w:t>32</w:t>
            </w:r>
          </w:p>
        </w:tc>
        <w:tc>
          <w:tcPr>
            <w:tcW w:w="2409" w:type="dxa"/>
            <w:tcBorders>
              <w:left w:val="single" w:sz="4" w:space="0" w:color="auto"/>
              <w:bottom w:val="single" w:sz="4" w:space="0" w:color="auto"/>
              <w:right w:val="nil"/>
            </w:tcBorders>
          </w:tcPr>
          <w:p w:rsidR="008514D7" w:rsidRPr="008514D7" w:rsidRDefault="008514D7" w:rsidP="008514D7">
            <w:pPr>
              <w:spacing w:after="0" w:line="360" w:lineRule="auto"/>
              <w:jc w:val="both"/>
              <w:rPr>
                <w:rFonts w:ascii="Times New Roman" w:eastAsia="Arial Unicode MS" w:hAnsi="Times New Roman" w:cs="Times New Roman"/>
                <w:color w:val="000000"/>
                <w:sz w:val="24"/>
                <w:szCs w:val="24"/>
                <w:lang w:bidi="ru-RU"/>
              </w:rPr>
            </w:pPr>
            <w:r w:rsidRPr="008514D7">
              <w:rPr>
                <w:rFonts w:ascii="Times New Roman" w:eastAsia="Calibri" w:hAnsi="Times New Roman" w:cs="Times New Roman"/>
                <w:i/>
                <w:snapToGrid w:val="0"/>
                <w:sz w:val="24"/>
                <w:szCs w:val="24"/>
              </w:rPr>
              <w:t>Практическая работа 5.</w:t>
            </w:r>
            <w:r w:rsidRPr="008514D7">
              <w:rPr>
                <w:rFonts w:ascii="Times New Roman" w:eastAsia="Calibri" w:hAnsi="Times New Roman" w:cs="Times New Roman"/>
                <w:snapToGrid w:val="0"/>
                <w:sz w:val="24"/>
                <w:szCs w:val="24"/>
              </w:rPr>
              <w:t xml:space="preserve"> </w:t>
            </w:r>
            <w:r w:rsidRPr="008514D7">
              <w:rPr>
                <w:rFonts w:ascii="Times New Roman" w:eastAsia="Arial Unicode MS" w:hAnsi="Times New Roman" w:cs="Times New Roman"/>
                <w:color w:val="000000"/>
                <w:sz w:val="24"/>
                <w:szCs w:val="24"/>
                <w:lang w:bidi="ru-RU"/>
              </w:rPr>
              <w:t xml:space="preserve">Получение углекислого газа и изучение его свойств </w:t>
            </w:r>
          </w:p>
        </w:tc>
        <w:tc>
          <w:tcPr>
            <w:tcW w:w="5340" w:type="dxa"/>
            <w:tcBorders>
              <w:left w:val="single" w:sz="4" w:space="0" w:color="auto"/>
              <w:bottom w:val="single" w:sz="4" w:space="0" w:color="auto"/>
              <w:right w:val="nil"/>
            </w:tcBorders>
          </w:tcPr>
          <w:p w:rsidR="008514D7" w:rsidRDefault="008514D7" w:rsidP="008514D7">
            <w:pPr>
              <w:tabs>
                <w:tab w:val="left" w:pos="945"/>
              </w:tabs>
              <w:spacing w:after="0" w:line="360" w:lineRule="auto"/>
              <w:jc w:val="both"/>
              <w:rPr>
                <w:rFonts w:ascii="Times New Roman" w:eastAsia="Calibri" w:hAnsi="Times New Roman" w:cs="Times New Roman"/>
                <w:sz w:val="24"/>
                <w:szCs w:val="24"/>
                <w:lang w:bidi="ru-RU"/>
              </w:rPr>
            </w:pPr>
            <w:r w:rsidRPr="008514D7">
              <w:rPr>
                <w:rFonts w:ascii="Times New Roman" w:eastAsia="Calibri" w:hAnsi="Times New Roman" w:cs="Times New Roman"/>
                <w:sz w:val="24"/>
                <w:szCs w:val="24"/>
                <w:lang w:bidi="ru-RU"/>
              </w:rPr>
              <w:t xml:space="preserve">Получение, собирание и распознавание углекислого газа. Изучение растворимости углекислого газа в воде и характеристика кислотных свойств угольной кислоты. Качественная реакция на карбонат- </w:t>
            </w:r>
            <w:proofErr w:type="gramStart"/>
            <w:r w:rsidRPr="008514D7">
              <w:rPr>
                <w:rFonts w:ascii="Times New Roman" w:eastAsia="Calibri" w:hAnsi="Times New Roman" w:cs="Times New Roman"/>
                <w:sz w:val="24"/>
                <w:szCs w:val="24"/>
                <w:lang w:bidi="ru-RU"/>
              </w:rPr>
              <w:t xml:space="preserve">и  </w:t>
            </w:r>
            <w:r w:rsidRPr="008514D7">
              <w:rPr>
                <w:rFonts w:ascii="Times New Roman" w:eastAsia="Calibri" w:hAnsi="Times New Roman" w:cs="Times New Roman"/>
                <w:sz w:val="24"/>
                <w:szCs w:val="24"/>
                <w:lang w:bidi="ru-RU"/>
              </w:rPr>
              <w:lastRenderedPageBreak/>
              <w:t>гидрокарбонат</w:t>
            </w:r>
            <w:proofErr w:type="gramEnd"/>
            <w:r w:rsidRPr="008514D7">
              <w:rPr>
                <w:rFonts w:ascii="Times New Roman" w:eastAsia="Calibri" w:hAnsi="Times New Roman" w:cs="Times New Roman"/>
                <w:sz w:val="24"/>
                <w:szCs w:val="24"/>
                <w:lang w:bidi="ru-RU"/>
              </w:rPr>
              <w:t>-ионы</w:t>
            </w:r>
          </w:p>
          <w:p w:rsidR="00B95D5A" w:rsidRPr="008514D7" w:rsidRDefault="00B95D5A" w:rsidP="008514D7">
            <w:pPr>
              <w:tabs>
                <w:tab w:val="left" w:pos="945"/>
              </w:tabs>
              <w:spacing w:after="0" w:line="360" w:lineRule="auto"/>
              <w:jc w:val="both"/>
              <w:rPr>
                <w:rFonts w:ascii="Times New Roman" w:eastAsia="Calibri" w:hAnsi="Times New Roman" w:cs="Times New Roman"/>
                <w:sz w:val="24"/>
                <w:szCs w:val="24"/>
                <w:lang w:bidi="ru-RU"/>
              </w:rPr>
            </w:pPr>
            <w:r w:rsidRPr="00B95D5A">
              <w:rPr>
                <w:rFonts w:ascii="Times New Roman" w:eastAsia="Calibri" w:hAnsi="Times New Roman" w:cs="Times New Roman"/>
                <w:i/>
                <w:sz w:val="24"/>
                <w:szCs w:val="24"/>
                <w:u w:val="single"/>
                <w:lang w:bidi="ru-RU"/>
              </w:rPr>
              <w:t>Оборудование "Точка роста</w:t>
            </w:r>
            <w:proofErr w:type="gramStart"/>
            <w:r w:rsidRPr="00B95D5A">
              <w:rPr>
                <w:rFonts w:ascii="Times New Roman" w:eastAsia="Calibri" w:hAnsi="Times New Roman" w:cs="Times New Roman"/>
                <w:i/>
                <w:sz w:val="24"/>
                <w:szCs w:val="24"/>
                <w:u w:val="single"/>
                <w:lang w:bidi="ru-RU"/>
              </w:rPr>
              <w:t>":</w:t>
            </w:r>
            <w:r w:rsidRPr="00B95D5A">
              <w:rPr>
                <w:rFonts w:ascii="Times New Roman" w:eastAsia="Calibri" w:hAnsi="Times New Roman" w:cs="Times New Roman"/>
                <w:sz w:val="24"/>
                <w:szCs w:val="24"/>
                <w:lang w:bidi="ru-RU"/>
              </w:rPr>
              <w:t xml:space="preserve">  Комплекты</w:t>
            </w:r>
            <w:proofErr w:type="gramEnd"/>
            <w:r w:rsidRPr="00B95D5A">
              <w:rPr>
                <w:rFonts w:ascii="Times New Roman" w:eastAsia="Calibri" w:hAnsi="Times New Roman" w:cs="Times New Roman"/>
                <w:sz w:val="24"/>
                <w:szCs w:val="24"/>
                <w:lang w:bidi="ru-RU"/>
              </w:rPr>
              <w:t xml:space="preserve"> химических реактивов: Наборы  "Карбонаты" «Кислоты», «Индикаторы»  штатив лабораторный демонстрационный столик  подъемный, лабораторная посуда – пробирки, лабораторный штатив. Прибор для получения газа. Химический стакан, коническая колба. Набор склянок  для хранения растворов реактивов.</w:t>
            </w:r>
          </w:p>
        </w:tc>
        <w:tc>
          <w:tcPr>
            <w:tcW w:w="6052" w:type="dxa"/>
            <w:tcBorders>
              <w:left w:val="single" w:sz="4" w:space="0" w:color="auto"/>
              <w:bottom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z w:val="24"/>
                <w:szCs w:val="24"/>
                <w:lang w:bidi="ru-RU"/>
              </w:rPr>
              <w:lastRenderedPageBreak/>
              <w:t xml:space="preserve">Получать, собирать </w:t>
            </w:r>
            <w:r w:rsidRPr="008514D7">
              <w:rPr>
                <w:rFonts w:ascii="Times New Roman" w:eastAsia="Calibri" w:hAnsi="Times New Roman" w:cs="Times New Roman"/>
                <w:sz w:val="24"/>
                <w:szCs w:val="24"/>
                <w:lang w:bidi="ru-RU"/>
              </w:rPr>
              <w:t>и</w:t>
            </w:r>
            <w:r w:rsidRPr="008514D7">
              <w:rPr>
                <w:rFonts w:ascii="Times New Roman" w:eastAsia="Calibri" w:hAnsi="Times New Roman" w:cs="Times New Roman"/>
                <w:i/>
                <w:sz w:val="24"/>
                <w:szCs w:val="24"/>
                <w:lang w:bidi="ru-RU"/>
              </w:rPr>
              <w:t xml:space="preserve"> распознавать</w:t>
            </w:r>
            <w:r w:rsidRPr="008514D7">
              <w:rPr>
                <w:rFonts w:ascii="Times New Roman" w:eastAsia="Calibri" w:hAnsi="Times New Roman" w:cs="Times New Roman"/>
                <w:sz w:val="24"/>
                <w:szCs w:val="24"/>
                <w:lang w:bidi="ru-RU"/>
              </w:rPr>
              <w:t xml:space="preserve"> углекислый газ. </w:t>
            </w:r>
            <w:r w:rsidRPr="008514D7">
              <w:rPr>
                <w:rFonts w:ascii="Times New Roman" w:eastAsia="Calibri" w:hAnsi="Times New Roman" w:cs="Times New Roman"/>
                <w:i/>
                <w:snapToGrid w:val="0"/>
                <w:sz w:val="24"/>
                <w:szCs w:val="24"/>
              </w:rPr>
              <w:t>Обращаться</w:t>
            </w:r>
            <w:r w:rsidRPr="008514D7">
              <w:rPr>
                <w:rFonts w:ascii="Times New Roman" w:eastAsia="Calibri" w:hAnsi="Times New Roman" w:cs="Times New Roman"/>
                <w:snapToGrid w:val="0"/>
                <w:sz w:val="24"/>
                <w:szCs w:val="24"/>
              </w:rPr>
              <w:t xml:space="preserve"> с лабораторным оборудованием и нагревательными приборами в соответствии с правилами техники безопасности.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Наблюдать</w:t>
            </w:r>
            <w:r w:rsidRPr="008514D7">
              <w:rPr>
                <w:rFonts w:ascii="Times New Roman" w:eastAsia="Calibri" w:hAnsi="Times New Roman" w:cs="Times New Roman"/>
                <w:snapToGrid w:val="0"/>
                <w:sz w:val="24"/>
                <w:szCs w:val="24"/>
              </w:rPr>
              <w:t xml:space="preserve"> и </w:t>
            </w: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химический эксперимент с </w:t>
            </w:r>
            <w:r w:rsidRPr="008514D7">
              <w:rPr>
                <w:rFonts w:ascii="Times New Roman" w:eastAsia="Calibri" w:hAnsi="Times New Roman" w:cs="Times New Roman"/>
                <w:snapToGrid w:val="0"/>
                <w:sz w:val="24"/>
                <w:szCs w:val="24"/>
              </w:rPr>
              <w:lastRenderedPageBreak/>
              <w:t>помощью русского (родного) языка и языка химии.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Формулировать</w:t>
            </w:r>
            <w:r w:rsidRPr="008514D7">
              <w:rPr>
                <w:rFonts w:ascii="Times New Roman" w:eastAsia="Calibri" w:hAnsi="Times New Roman" w:cs="Times New Roman"/>
                <w:snapToGrid w:val="0"/>
                <w:sz w:val="24"/>
                <w:szCs w:val="24"/>
              </w:rPr>
              <w:t xml:space="preserve"> выводы по результатам проведённого эксперимента.</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Сотрудничать</w:t>
            </w:r>
            <w:r w:rsidRPr="008514D7">
              <w:rPr>
                <w:rFonts w:ascii="Times New Roman" w:eastAsia="Calibri" w:hAnsi="Times New Roman" w:cs="Times New Roman"/>
                <w:snapToGrid w:val="0"/>
                <w:sz w:val="24"/>
                <w:szCs w:val="24"/>
              </w:rPr>
              <w:t xml:space="preserve"> в процессе учебного взаимодействия при работе в группах</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p>
        </w:tc>
      </w:tr>
      <w:tr w:rsidR="008514D7" w:rsidRPr="008514D7" w:rsidTr="002F789B">
        <w:tc>
          <w:tcPr>
            <w:tcW w:w="988" w:type="dxa"/>
            <w:tcBorders>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lastRenderedPageBreak/>
              <w:t>33</w:t>
            </w:r>
          </w:p>
        </w:tc>
        <w:tc>
          <w:tcPr>
            <w:tcW w:w="2409" w:type="dxa"/>
            <w:tcBorders>
              <w:left w:val="single" w:sz="4" w:space="0" w:color="auto"/>
              <w:right w:val="nil"/>
            </w:tcBorders>
          </w:tcPr>
          <w:p w:rsidR="008514D7" w:rsidRPr="008514D7" w:rsidRDefault="008514D7" w:rsidP="008514D7">
            <w:pPr>
              <w:spacing w:after="0" w:line="360" w:lineRule="auto"/>
              <w:rPr>
                <w:rFonts w:ascii="Times New Roman" w:eastAsia="Arial Unicode MS" w:hAnsi="Times New Roman" w:cs="Times New Roman"/>
                <w:color w:val="000000"/>
                <w:sz w:val="24"/>
                <w:szCs w:val="24"/>
                <w:lang w:bidi="ru-RU"/>
              </w:rPr>
            </w:pPr>
            <w:r w:rsidRPr="008514D7">
              <w:rPr>
                <w:rFonts w:ascii="Times New Roman" w:eastAsia="Arial Unicode MS" w:hAnsi="Times New Roman" w:cs="Times New Roman"/>
                <w:color w:val="000000"/>
                <w:sz w:val="24"/>
                <w:szCs w:val="24"/>
                <w:lang w:bidi="ru-RU"/>
              </w:rPr>
              <w:t>Углеводороды</w:t>
            </w:r>
          </w:p>
        </w:tc>
        <w:tc>
          <w:tcPr>
            <w:tcW w:w="5340" w:type="dxa"/>
            <w:tcBorders>
              <w:left w:val="single" w:sz="4" w:space="0" w:color="auto"/>
              <w:right w:val="nil"/>
            </w:tcBorders>
          </w:tcPr>
          <w:p w:rsidR="008514D7" w:rsidRPr="008514D7" w:rsidRDefault="008514D7" w:rsidP="008514D7">
            <w:pPr>
              <w:tabs>
                <w:tab w:val="left" w:pos="945"/>
              </w:tabs>
              <w:spacing w:after="0" w:line="360" w:lineRule="auto"/>
              <w:jc w:val="both"/>
              <w:rPr>
                <w:rFonts w:ascii="Times New Roman" w:eastAsia="Calibri" w:hAnsi="Times New Roman" w:cs="Times New Roman"/>
                <w:sz w:val="24"/>
                <w:szCs w:val="24"/>
                <w:lang w:bidi="ru-RU"/>
              </w:rPr>
            </w:pPr>
            <w:r w:rsidRPr="008514D7">
              <w:rPr>
                <w:rFonts w:ascii="Times New Roman" w:eastAsia="Calibri" w:hAnsi="Times New Roman" w:cs="Times New Roman"/>
                <w:sz w:val="24"/>
                <w:szCs w:val="24"/>
                <w:lang w:bidi="ru-RU"/>
              </w:rPr>
              <w:t>Органическая химия. Углеводороды. Метан, этан и пропан как предельные (насыщенные) углеводороды. Этилен и ацетилен как непредельные (ненасыщенные) углеводороды. Структурные формулы органических веществ. Горение углеводородов. Реакции дегидрирования предельных углеводородов.</w:t>
            </w:r>
          </w:p>
          <w:p w:rsidR="008514D7" w:rsidRDefault="008514D7" w:rsidP="008514D7">
            <w:pPr>
              <w:tabs>
                <w:tab w:val="left" w:pos="945"/>
              </w:tabs>
              <w:spacing w:after="0" w:line="360" w:lineRule="auto"/>
              <w:jc w:val="both"/>
              <w:rPr>
                <w:rFonts w:ascii="Times New Roman" w:eastAsia="Calibri" w:hAnsi="Times New Roman" w:cs="Times New Roman"/>
                <w:sz w:val="24"/>
                <w:szCs w:val="24"/>
                <w:lang w:bidi="ru-RU"/>
              </w:rPr>
            </w:pPr>
            <w:r w:rsidRPr="008514D7">
              <w:rPr>
                <w:rFonts w:ascii="Times New Roman" w:eastAsia="Calibri" w:hAnsi="Times New Roman" w:cs="Times New Roman"/>
                <w:b/>
                <w:sz w:val="24"/>
                <w:szCs w:val="24"/>
                <w:lang w:bidi="ru-RU"/>
              </w:rPr>
              <w:t>Демонстрации.</w:t>
            </w:r>
            <w:r w:rsidRPr="008514D7">
              <w:rPr>
                <w:rFonts w:ascii="Times New Roman" w:eastAsia="Calibri" w:hAnsi="Times New Roman" w:cs="Times New Roman"/>
                <w:sz w:val="24"/>
                <w:szCs w:val="24"/>
                <w:lang w:bidi="ru-RU"/>
              </w:rPr>
              <w:t xml:space="preserve"> Модели молекул метана, этана, этилена и ацетилена. Взаимодействие этилена с бромной водой и раствором перманганата калия</w:t>
            </w:r>
          </w:p>
          <w:p w:rsidR="00B95D5A" w:rsidRPr="008514D7" w:rsidRDefault="00B95D5A" w:rsidP="008514D7">
            <w:pPr>
              <w:tabs>
                <w:tab w:val="left" w:pos="945"/>
              </w:tabs>
              <w:spacing w:after="0" w:line="360" w:lineRule="auto"/>
              <w:jc w:val="both"/>
              <w:rPr>
                <w:rFonts w:ascii="Times New Roman" w:eastAsia="Calibri" w:hAnsi="Times New Roman" w:cs="Times New Roman"/>
                <w:sz w:val="24"/>
                <w:szCs w:val="24"/>
                <w:lang w:bidi="ru-RU"/>
              </w:rPr>
            </w:pPr>
            <w:r w:rsidRPr="00B95D5A">
              <w:rPr>
                <w:rFonts w:ascii="Times New Roman" w:eastAsia="Calibri" w:hAnsi="Times New Roman" w:cs="Times New Roman"/>
                <w:i/>
                <w:sz w:val="24"/>
                <w:szCs w:val="24"/>
                <w:u w:val="single"/>
                <w:lang w:bidi="ru-RU"/>
              </w:rPr>
              <w:t>Оборудование "Точка роста</w:t>
            </w:r>
            <w:proofErr w:type="gramStart"/>
            <w:r w:rsidRPr="00B95D5A">
              <w:rPr>
                <w:rFonts w:ascii="Times New Roman" w:eastAsia="Calibri" w:hAnsi="Times New Roman" w:cs="Times New Roman"/>
                <w:sz w:val="24"/>
                <w:szCs w:val="24"/>
                <w:lang w:bidi="ru-RU"/>
              </w:rPr>
              <w:t>":  Комплекты</w:t>
            </w:r>
            <w:proofErr w:type="gramEnd"/>
            <w:r w:rsidRPr="00B95D5A">
              <w:rPr>
                <w:rFonts w:ascii="Times New Roman" w:eastAsia="Calibri" w:hAnsi="Times New Roman" w:cs="Times New Roman"/>
                <w:sz w:val="24"/>
                <w:szCs w:val="24"/>
                <w:lang w:bidi="ru-RU"/>
              </w:rPr>
              <w:t xml:space="preserve"> х</w:t>
            </w:r>
            <w:r>
              <w:rPr>
                <w:rFonts w:ascii="Times New Roman" w:eastAsia="Calibri" w:hAnsi="Times New Roman" w:cs="Times New Roman"/>
                <w:sz w:val="24"/>
                <w:szCs w:val="24"/>
                <w:lang w:bidi="ru-RU"/>
              </w:rPr>
              <w:t>имических реактивов: Наборы  «Галогены»,</w:t>
            </w:r>
            <w:r w:rsidR="00C72BD7">
              <w:rPr>
                <w:rFonts w:ascii="Times New Roman" w:eastAsia="Calibri" w:hAnsi="Times New Roman" w:cs="Times New Roman"/>
                <w:sz w:val="24"/>
                <w:szCs w:val="24"/>
                <w:lang w:bidi="ru-RU"/>
              </w:rPr>
              <w:t xml:space="preserve"> «Кислоты»</w:t>
            </w:r>
            <w:r>
              <w:rPr>
                <w:rFonts w:ascii="Times New Roman" w:eastAsia="Calibri" w:hAnsi="Times New Roman" w:cs="Times New Roman"/>
                <w:sz w:val="24"/>
                <w:szCs w:val="24"/>
                <w:lang w:bidi="ru-RU"/>
              </w:rPr>
              <w:t xml:space="preserve"> </w:t>
            </w:r>
            <w:r w:rsidRPr="00B95D5A">
              <w:rPr>
                <w:rFonts w:ascii="Times New Roman" w:eastAsia="Calibri" w:hAnsi="Times New Roman" w:cs="Times New Roman"/>
                <w:sz w:val="24"/>
                <w:szCs w:val="24"/>
                <w:lang w:bidi="ru-RU"/>
              </w:rPr>
              <w:t xml:space="preserve">  штатив лабораторный демонстрационный столик  подъемный, </w:t>
            </w:r>
            <w:r w:rsidRPr="00B95D5A">
              <w:rPr>
                <w:rFonts w:ascii="Times New Roman" w:eastAsia="Calibri" w:hAnsi="Times New Roman" w:cs="Times New Roman"/>
                <w:sz w:val="24"/>
                <w:szCs w:val="24"/>
                <w:lang w:bidi="ru-RU"/>
              </w:rPr>
              <w:lastRenderedPageBreak/>
              <w:t xml:space="preserve">лабораторная посуда – пробирки, лабораторный штатив. Прибор для получения газа. Химический стакан, коническая колба. Набор </w:t>
            </w:r>
            <w:proofErr w:type="gramStart"/>
            <w:r w:rsidRPr="00B95D5A">
              <w:rPr>
                <w:rFonts w:ascii="Times New Roman" w:eastAsia="Calibri" w:hAnsi="Times New Roman" w:cs="Times New Roman"/>
                <w:sz w:val="24"/>
                <w:szCs w:val="24"/>
                <w:lang w:bidi="ru-RU"/>
              </w:rPr>
              <w:t>склянок  для</w:t>
            </w:r>
            <w:proofErr w:type="gramEnd"/>
            <w:r w:rsidRPr="00B95D5A">
              <w:rPr>
                <w:rFonts w:ascii="Times New Roman" w:eastAsia="Calibri" w:hAnsi="Times New Roman" w:cs="Times New Roman"/>
                <w:sz w:val="24"/>
                <w:szCs w:val="24"/>
                <w:lang w:bidi="ru-RU"/>
              </w:rPr>
              <w:t xml:space="preserve"> хранения растворов реактивов.</w:t>
            </w:r>
            <w:r w:rsidR="00C72BD7">
              <w:rPr>
                <w:rFonts w:ascii="Times New Roman" w:eastAsia="Calibri" w:hAnsi="Times New Roman" w:cs="Times New Roman"/>
                <w:sz w:val="24"/>
                <w:szCs w:val="24"/>
                <w:lang w:bidi="ru-RU"/>
              </w:rPr>
              <w:t xml:space="preserve"> Спиртовка, жидкость для спиртовок</w:t>
            </w:r>
            <w:r>
              <w:t xml:space="preserve"> </w:t>
            </w:r>
            <w:r w:rsidRPr="00B95D5A">
              <w:rPr>
                <w:rFonts w:ascii="Times New Roman" w:eastAsia="Calibri" w:hAnsi="Times New Roman" w:cs="Times New Roman"/>
                <w:sz w:val="24"/>
                <w:szCs w:val="24"/>
                <w:lang w:bidi="ru-RU"/>
              </w:rPr>
              <w:t xml:space="preserve">Набор "Углеводороды" (бензин, </w:t>
            </w:r>
            <w:proofErr w:type="spellStart"/>
            <w:r w:rsidRPr="00B95D5A">
              <w:rPr>
                <w:rFonts w:ascii="Times New Roman" w:eastAsia="Calibri" w:hAnsi="Times New Roman" w:cs="Times New Roman"/>
                <w:sz w:val="24"/>
                <w:szCs w:val="24"/>
                <w:lang w:bidi="ru-RU"/>
              </w:rPr>
              <w:t>гексан</w:t>
            </w:r>
            <w:proofErr w:type="spellEnd"/>
            <w:r w:rsidRPr="00B95D5A">
              <w:rPr>
                <w:rFonts w:ascii="Times New Roman" w:eastAsia="Calibri" w:hAnsi="Times New Roman" w:cs="Times New Roman"/>
                <w:sz w:val="24"/>
                <w:szCs w:val="24"/>
                <w:lang w:bidi="ru-RU"/>
              </w:rPr>
              <w:t xml:space="preserve">, нефть, толуол, </w:t>
            </w:r>
            <w:proofErr w:type="spellStart"/>
            <w:r w:rsidRPr="00B95D5A">
              <w:rPr>
                <w:rFonts w:ascii="Times New Roman" w:eastAsia="Calibri" w:hAnsi="Times New Roman" w:cs="Times New Roman"/>
                <w:sz w:val="24"/>
                <w:szCs w:val="24"/>
                <w:lang w:bidi="ru-RU"/>
              </w:rPr>
              <w:t>циклогескан</w:t>
            </w:r>
            <w:proofErr w:type="spellEnd"/>
            <w:r w:rsidRPr="00B95D5A">
              <w:rPr>
                <w:rFonts w:ascii="Times New Roman" w:eastAsia="Calibri" w:hAnsi="Times New Roman" w:cs="Times New Roman"/>
                <w:sz w:val="24"/>
                <w:szCs w:val="24"/>
                <w:lang w:bidi="ru-RU"/>
              </w:rPr>
              <w:t>)</w:t>
            </w:r>
          </w:p>
        </w:tc>
        <w:tc>
          <w:tcPr>
            <w:tcW w:w="6052" w:type="dxa"/>
            <w:tcBorders>
              <w:left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Характеризовать</w:t>
            </w:r>
            <w:r w:rsidRPr="008514D7">
              <w:rPr>
                <w:rFonts w:ascii="Times New Roman" w:eastAsia="Calibri" w:hAnsi="Times New Roman" w:cs="Times New Roman"/>
                <w:snapToGrid w:val="0"/>
                <w:sz w:val="24"/>
                <w:szCs w:val="24"/>
              </w:rPr>
              <w:t xml:space="preserve"> особенности состава и свойств органических соединений.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Различать</w:t>
            </w:r>
            <w:r w:rsidRPr="008514D7">
              <w:rPr>
                <w:rFonts w:ascii="Times New Roman" w:eastAsia="Calibri" w:hAnsi="Times New Roman" w:cs="Times New Roman"/>
                <w:snapToGrid w:val="0"/>
                <w:sz w:val="24"/>
                <w:szCs w:val="24"/>
              </w:rPr>
              <w:t xml:space="preserve"> предельные и непредельные углеводороды.</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Называть</w:t>
            </w:r>
            <w:r w:rsidRPr="008514D7">
              <w:rPr>
                <w:rFonts w:ascii="Times New Roman" w:eastAsia="Calibri" w:hAnsi="Times New Roman" w:cs="Times New Roman"/>
                <w:snapToGrid w:val="0"/>
                <w:sz w:val="24"/>
                <w:szCs w:val="24"/>
              </w:rPr>
              <w:t xml:space="preserve"> и </w:t>
            </w:r>
            <w:r w:rsidRPr="008514D7">
              <w:rPr>
                <w:rFonts w:ascii="Times New Roman" w:eastAsia="Calibri" w:hAnsi="Times New Roman" w:cs="Times New Roman"/>
                <w:i/>
                <w:snapToGrid w:val="0"/>
                <w:sz w:val="24"/>
                <w:szCs w:val="24"/>
              </w:rPr>
              <w:t>записывать</w:t>
            </w:r>
            <w:r w:rsidRPr="008514D7">
              <w:rPr>
                <w:rFonts w:ascii="Times New Roman" w:eastAsia="Calibri" w:hAnsi="Times New Roman" w:cs="Times New Roman"/>
                <w:snapToGrid w:val="0"/>
                <w:sz w:val="24"/>
                <w:szCs w:val="24"/>
              </w:rPr>
              <w:t xml:space="preserve"> формулы (молекулярные и структурные) важнейших представителей углеводородов.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Наблюдать</w:t>
            </w:r>
            <w:r w:rsidRPr="008514D7">
              <w:rPr>
                <w:rFonts w:ascii="Times New Roman" w:eastAsia="Calibri" w:hAnsi="Times New Roman" w:cs="Times New Roman"/>
                <w:snapToGrid w:val="0"/>
                <w:sz w:val="24"/>
                <w:szCs w:val="24"/>
              </w:rPr>
              <w:t xml:space="preserve"> за ходом химического эксперимента, описывать его и делать выводы на основе наблюдений.</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Фиксировать</w:t>
            </w:r>
            <w:r w:rsidRPr="008514D7">
              <w:rPr>
                <w:rFonts w:ascii="Times New Roman" w:eastAsia="Calibri" w:hAnsi="Times New Roman" w:cs="Times New Roman"/>
                <w:snapToGrid w:val="0"/>
                <w:sz w:val="24"/>
                <w:szCs w:val="24"/>
              </w:rPr>
              <w:t xml:space="preserve"> результаты эксперимента с помощью русского (родного) языка, а также с помощью химических формул и уравнений </w:t>
            </w:r>
          </w:p>
        </w:tc>
      </w:tr>
      <w:tr w:rsidR="008514D7" w:rsidRPr="008514D7" w:rsidTr="002F789B">
        <w:tc>
          <w:tcPr>
            <w:tcW w:w="988" w:type="dxa"/>
            <w:tcBorders>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lastRenderedPageBreak/>
              <w:t>34</w:t>
            </w:r>
          </w:p>
        </w:tc>
        <w:tc>
          <w:tcPr>
            <w:tcW w:w="2409" w:type="dxa"/>
            <w:tcBorders>
              <w:left w:val="single" w:sz="4" w:space="0" w:color="auto"/>
              <w:right w:val="nil"/>
            </w:tcBorders>
          </w:tcPr>
          <w:p w:rsidR="008514D7" w:rsidRPr="008514D7" w:rsidRDefault="008514D7" w:rsidP="008514D7">
            <w:pPr>
              <w:spacing w:after="0" w:line="360" w:lineRule="auto"/>
              <w:rPr>
                <w:rFonts w:ascii="Times New Roman" w:eastAsia="Arial Unicode MS" w:hAnsi="Times New Roman" w:cs="Times New Roman"/>
                <w:color w:val="000000"/>
                <w:sz w:val="24"/>
                <w:szCs w:val="24"/>
                <w:lang w:bidi="ru-RU"/>
              </w:rPr>
            </w:pPr>
            <w:proofErr w:type="spellStart"/>
            <w:r w:rsidRPr="008514D7">
              <w:rPr>
                <w:rFonts w:ascii="Times New Roman" w:eastAsia="Arial Unicode MS" w:hAnsi="Times New Roman" w:cs="Times New Roman"/>
                <w:color w:val="000000"/>
                <w:sz w:val="24"/>
                <w:szCs w:val="24"/>
                <w:lang w:bidi="ru-RU"/>
              </w:rPr>
              <w:t>Кислородсодержа</w:t>
            </w:r>
            <w:proofErr w:type="spellEnd"/>
            <w:r w:rsidRPr="008514D7">
              <w:rPr>
                <w:rFonts w:ascii="Times New Roman" w:eastAsia="Arial Unicode MS" w:hAnsi="Times New Roman" w:cs="Times New Roman"/>
                <w:color w:val="000000"/>
                <w:sz w:val="24"/>
                <w:szCs w:val="24"/>
                <w:lang w:bidi="ru-RU"/>
              </w:rPr>
              <w:t>-</w:t>
            </w:r>
          </w:p>
          <w:p w:rsidR="008514D7" w:rsidRPr="008514D7" w:rsidRDefault="008514D7" w:rsidP="008514D7">
            <w:pPr>
              <w:spacing w:after="0" w:line="360" w:lineRule="auto"/>
              <w:rPr>
                <w:rFonts w:ascii="Times New Roman" w:eastAsia="Arial Unicode MS" w:hAnsi="Times New Roman" w:cs="Times New Roman"/>
                <w:color w:val="000000"/>
                <w:sz w:val="24"/>
                <w:szCs w:val="24"/>
                <w:lang w:bidi="ru-RU"/>
              </w:rPr>
            </w:pPr>
            <w:proofErr w:type="spellStart"/>
            <w:r w:rsidRPr="008514D7">
              <w:rPr>
                <w:rFonts w:ascii="Times New Roman" w:eastAsia="Arial Unicode MS" w:hAnsi="Times New Roman" w:cs="Times New Roman"/>
                <w:color w:val="000000"/>
                <w:sz w:val="24"/>
                <w:szCs w:val="24"/>
                <w:lang w:bidi="ru-RU"/>
              </w:rPr>
              <w:t>щие</w:t>
            </w:r>
            <w:proofErr w:type="spellEnd"/>
            <w:r w:rsidRPr="008514D7">
              <w:rPr>
                <w:rFonts w:ascii="Times New Roman" w:eastAsia="Arial Unicode MS" w:hAnsi="Times New Roman" w:cs="Times New Roman"/>
                <w:color w:val="000000"/>
                <w:sz w:val="24"/>
                <w:szCs w:val="24"/>
                <w:lang w:bidi="ru-RU"/>
              </w:rPr>
              <w:t xml:space="preserve"> органические соединения</w:t>
            </w:r>
          </w:p>
        </w:tc>
        <w:tc>
          <w:tcPr>
            <w:tcW w:w="5340" w:type="dxa"/>
            <w:tcBorders>
              <w:left w:val="single" w:sz="4" w:space="0" w:color="auto"/>
              <w:right w:val="nil"/>
            </w:tcBorders>
          </w:tcPr>
          <w:p w:rsidR="008514D7" w:rsidRPr="008514D7" w:rsidRDefault="008514D7" w:rsidP="008514D7">
            <w:pPr>
              <w:tabs>
                <w:tab w:val="left" w:pos="945"/>
              </w:tabs>
              <w:spacing w:after="0" w:line="360" w:lineRule="auto"/>
              <w:jc w:val="both"/>
              <w:rPr>
                <w:rFonts w:ascii="Times New Roman" w:eastAsia="Calibri" w:hAnsi="Times New Roman" w:cs="Times New Roman"/>
                <w:sz w:val="24"/>
                <w:szCs w:val="24"/>
                <w:lang w:bidi="ru-RU"/>
              </w:rPr>
            </w:pPr>
            <w:r w:rsidRPr="008514D7">
              <w:rPr>
                <w:rFonts w:ascii="Times New Roman" w:eastAsia="Calibri" w:hAnsi="Times New Roman" w:cs="Times New Roman"/>
                <w:sz w:val="24"/>
                <w:szCs w:val="24"/>
                <w:lang w:bidi="ru-RU"/>
              </w:rPr>
              <w:t xml:space="preserve">Спирты. Этиловый спирт, его получение, применение и физиологическое действие. Трёхатомный спирт глицерин.   Уксусная кислота как представитель карбоновых кислот. </w:t>
            </w:r>
          </w:p>
          <w:p w:rsidR="008514D7" w:rsidRDefault="008514D7" w:rsidP="008514D7">
            <w:pPr>
              <w:tabs>
                <w:tab w:val="left" w:pos="945"/>
              </w:tabs>
              <w:spacing w:after="0" w:line="360" w:lineRule="auto"/>
              <w:jc w:val="both"/>
              <w:rPr>
                <w:rFonts w:ascii="Times New Roman" w:eastAsia="Calibri" w:hAnsi="Times New Roman" w:cs="Times New Roman"/>
                <w:sz w:val="24"/>
                <w:szCs w:val="24"/>
                <w:lang w:bidi="ru-RU"/>
              </w:rPr>
            </w:pPr>
            <w:r w:rsidRPr="008514D7">
              <w:rPr>
                <w:rFonts w:ascii="Times New Roman" w:eastAsia="Calibri" w:hAnsi="Times New Roman" w:cs="Times New Roman"/>
                <w:b/>
                <w:sz w:val="24"/>
                <w:szCs w:val="24"/>
                <w:lang w:bidi="ru-RU"/>
              </w:rPr>
              <w:t xml:space="preserve">Демонстрации. </w:t>
            </w:r>
            <w:r w:rsidRPr="008514D7">
              <w:rPr>
                <w:rFonts w:ascii="Times New Roman" w:eastAsia="Calibri" w:hAnsi="Times New Roman" w:cs="Times New Roman"/>
                <w:sz w:val="24"/>
                <w:szCs w:val="24"/>
                <w:lang w:bidi="ru-RU"/>
              </w:rPr>
              <w:t>Общие химические свойства кислот на примере уксусной кислоты. Качественная реакция на многоатомные спирты</w:t>
            </w:r>
          </w:p>
          <w:p w:rsidR="00C72BD7" w:rsidRPr="008514D7" w:rsidRDefault="00C72BD7" w:rsidP="00C72BD7">
            <w:pPr>
              <w:tabs>
                <w:tab w:val="left" w:pos="945"/>
              </w:tabs>
              <w:spacing w:after="0" w:line="360" w:lineRule="auto"/>
              <w:jc w:val="both"/>
              <w:rPr>
                <w:rFonts w:ascii="Times New Roman" w:eastAsia="Calibri" w:hAnsi="Times New Roman" w:cs="Times New Roman"/>
                <w:sz w:val="24"/>
                <w:szCs w:val="24"/>
                <w:lang w:bidi="ru-RU"/>
              </w:rPr>
            </w:pPr>
            <w:r w:rsidRPr="00C72BD7">
              <w:rPr>
                <w:rFonts w:ascii="Times New Roman" w:eastAsia="Calibri" w:hAnsi="Times New Roman" w:cs="Times New Roman"/>
                <w:i/>
                <w:sz w:val="24"/>
                <w:szCs w:val="24"/>
                <w:u w:val="single"/>
                <w:lang w:bidi="ru-RU"/>
              </w:rPr>
              <w:t>Оборудование "Точка роста</w:t>
            </w:r>
            <w:proofErr w:type="gramStart"/>
            <w:r w:rsidRPr="00C72BD7">
              <w:rPr>
                <w:rFonts w:ascii="Times New Roman" w:eastAsia="Calibri" w:hAnsi="Times New Roman" w:cs="Times New Roman"/>
                <w:i/>
                <w:sz w:val="24"/>
                <w:szCs w:val="24"/>
                <w:u w:val="single"/>
                <w:lang w:bidi="ru-RU"/>
              </w:rPr>
              <w:t>":</w:t>
            </w:r>
            <w:r w:rsidRPr="00C72BD7">
              <w:rPr>
                <w:rFonts w:ascii="Times New Roman" w:eastAsia="Calibri" w:hAnsi="Times New Roman" w:cs="Times New Roman"/>
                <w:sz w:val="24"/>
                <w:szCs w:val="24"/>
                <w:lang w:bidi="ru-RU"/>
              </w:rPr>
              <w:t xml:space="preserve">  Комплекты</w:t>
            </w:r>
            <w:proofErr w:type="gramEnd"/>
            <w:r w:rsidRPr="00C72BD7">
              <w:rPr>
                <w:rFonts w:ascii="Times New Roman" w:eastAsia="Calibri" w:hAnsi="Times New Roman" w:cs="Times New Roman"/>
                <w:sz w:val="24"/>
                <w:szCs w:val="24"/>
                <w:lang w:bidi="ru-RU"/>
              </w:rPr>
              <w:t xml:space="preserve"> химических реактиво</w:t>
            </w:r>
            <w:r>
              <w:rPr>
                <w:rFonts w:ascii="Times New Roman" w:eastAsia="Calibri" w:hAnsi="Times New Roman" w:cs="Times New Roman"/>
                <w:sz w:val="24"/>
                <w:szCs w:val="24"/>
                <w:lang w:bidi="ru-RU"/>
              </w:rPr>
              <w:t xml:space="preserve">в: Наборы </w:t>
            </w:r>
            <w:r w:rsidRPr="00C72BD7">
              <w:rPr>
                <w:rFonts w:ascii="Times New Roman" w:eastAsia="Calibri" w:hAnsi="Times New Roman" w:cs="Times New Roman"/>
                <w:sz w:val="24"/>
                <w:szCs w:val="24"/>
                <w:lang w:bidi="ru-RU"/>
              </w:rPr>
              <w:t xml:space="preserve"> "Кислоты органические"</w:t>
            </w:r>
            <w:r>
              <w:rPr>
                <w:rFonts w:ascii="Times New Roman" w:eastAsia="Calibri" w:hAnsi="Times New Roman" w:cs="Times New Roman"/>
                <w:sz w:val="24"/>
                <w:szCs w:val="24"/>
                <w:lang w:bidi="ru-RU"/>
              </w:rPr>
              <w:t>,</w:t>
            </w:r>
            <w:r w:rsidRPr="00C72BD7">
              <w:rPr>
                <w:rFonts w:ascii="Times New Roman" w:eastAsia="Calibri" w:hAnsi="Times New Roman" w:cs="Times New Roman"/>
                <w:sz w:val="24"/>
                <w:szCs w:val="24"/>
                <w:lang w:bidi="ru-RU"/>
              </w:rPr>
              <w:t xml:space="preserve"> </w:t>
            </w:r>
            <w:r>
              <w:rPr>
                <w:rFonts w:ascii="Times New Roman" w:eastAsia="Calibri" w:hAnsi="Times New Roman" w:cs="Times New Roman"/>
                <w:sz w:val="24"/>
                <w:szCs w:val="24"/>
                <w:lang w:bidi="ru-RU"/>
              </w:rPr>
              <w:t>«</w:t>
            </w:r>
            <w:r w:rsidRPr="00C72BD7">
              <w:rPr>
                <w:rFonts w:ascii="Times New Roman" w:eastAsia="Calibri" w:hAnsi="Times New Roman" w:cs="Times New Roman"/>
                <w:sz w:val="24"/>
                <w:szCs w:val="24"/>
                <w:lang w:bidi="ru-RU"/>
              </w:rPr>
              <w:t xml:space="preserve">Кислородсодержащие органические вещества" </w:t>
            </w:r>
            <w:r>
              <w:rPr>
                <w:rFonts w:ascii="Times New Roman" w:eastAsia="Calibri" w:hAnsi="Times New Roman" w:cs="Times New Roman"/>
                <w:sz w:val="24"/>
                <w:szCs w:val="24"/>
                <w:lang w:bidi="ru-RU"/>
              </w:rPr>
              <w:t>, «Гидроксиды» , «Сульфаты»</w:t>
            </w:r>
            <w:r w:rsidRPr="00C72BD7">
              <w:rPr>
                <w:rFonts w:ascii="Times New Roman" w:eastAsia="Calibri" w:hAnsi="Times New Roman" w:cs="Times New Roman"/>
                <w:sz w:val="24"/>
                <w:szCs w:val="24"/>
                <w:lang w:bidi="ru-RU"/>
              </w:rPr>
              <w:t xml:space="preserve">   штатив лабораторный демонстрационный столик  подъемный, лабораторная посуда – пробирки, лабораторный шт</w:t>
            </w:r>
            <w:r>
              <w:rPr>
                <w:rFonts w:ascii="Times New Roman" w:eastAsia="Calibri" w:hAnsi="Times New Roman" w:cs="Times New Roman"/>
                <w:sz w:val="24"/>
                <w:szCs w:val="24"/>
                <w:lang w:bidi="ru-RU"/>
              </w:rPr>
              <w:t xml:space="preserve">атив. </w:t>
            </w:r>
            <w:r w:rsidRPr="00C72BD7">
              <w:rPr>
                <w:rFonts w:ascii="Times New Roman" w:eastAsia="Calibri" w:hAnsi="Times New Roman" w:cs="Times New Roman"/>
                <w:sz w:val="24"/>
                <w:szCs w:val="24"/>
                <w:lang w:bidi="ru-RU"/>
              </w:rPr>
              <w:t xml:space="preserve"> Химический стакан, коническая колба. Набор </w:t>
            </w:r>
            <w:proofErr w:type="gramStart"/>
            <w:r w:rsidRPr="00C72BD7">
              <w:rPr>
                <w:rFonts w:ascii="Times New Roman" w:eastAsia="Calibri" w:hAnsi="Times New Roman" w:cs="Times New Roman"/>
                <w:sz w:val="24"/>
                <w:szCs w:val="24"/>
                <w:lang w:bidi="ru-RU"/>
              </w:rPr>
              <w:t>склянок  для</w:t>
            </w:r>
            <w:proofErr w:type="gramEnd"/>
            <w:r w:rsidRPr="00C72BD7">
              <w:rPr>
                <w:rFonts w:ascii="Times New Roman" w:eastAsia="Calibri" w:hAnsi="Times New Roman" w:cs="Times New Roman"/>
                <w:sz w:val="24"/>
                <w:szCs w:val="24"/>
                <w:lang w:bidi="ru-RU"/>
              </w:rPr>
              <w:t xml:space="preserve"> хранения растворов реактивов. </w:t>
            </w:r>
          </w:p>
        </w:tc>
        <w:tc>
          <w:tcPr>
            <w:tcW w:w="6052" w:type="dxa"/>
            <w:tcBorders>
              <w:left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Характеризовать</w:t>
            </w:r>
            <w:r w:rsidRPr="008514D7">
              <w:rPr>
                <w:rFonts w:ascii="Times New Roman" w:eastAsia="Calibri" w:hAnsi="Times New Roman" w:cs="Times New Roman"/>
                <w:snapToGrid w:val="0"/>
                <w:sz w:val="24"/>
                <w:szCs w:val="24"/>
              </w:rPr>
              <w:t xml:space="preserve"> спирты как кислородсодержащие органические соединения.</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Классифицировать</w:t>
            </w:r>
            <w:r w:rsidRPr="008514D7">
              <w:rPr>
                <w:rFonts w:ascii="Times New Roman" w:eastAsia="Calibri" w:hAnsi="Times New Roman" w:cs="Times New Roman"/>
                <w:snapToGrid w:val="0"/>
                <w:sz w:val="24"/>
                <w:szCs w:val="24"/>
              </w:rPr>
              <w:t xml:space="preserve"> спирты по числу гидроксильных групп в их молекулах.</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Называть </w:t>
            </w:r>
            <w:r w:rsidRPr="008514D7">
              <w:rPr>
                <w:rFonts w:ascii="Times New Roman" w:eastAsia="Calibri" w:hAnsi="Times New Roman" w:cs="Times New Roman"/>
                <w:snapToGrid w:val="0"/>
                <w:sz w:val="24"/>
                <w:szCs w:val="24"/>
              </w:rPr>
              <w:t>представителей одно- и трёхатомных спиртов и записывать их формулы.</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Характеризовать</w:t>
            </w:r>
            <w:r w:rsidRPr="008514D7">
              <w:rPr>
                <w:rFonts w:ascii="Times New Roman" w:eastAsia="Calibri" w:hAnsi="Times New Roman" w:cs="Times New Roman"/>
                <w:snapToGrid w:val="0"/>
                <w:sz w:val="24"/>
                <w:szCs w:val="24"/>
              </w:rPr>
              <w:t xml:space="preserve"> карбоновые кислоты как кислородсодержащие органические соединения.</w:t>
            </w:r>
          </w:p>
        </w:tc>
      </w:tr>
      <w:tr w:rsidR="008514D7" w:rsidRPr="008514D7" w:rsidTr="002F789B">
        <w:trPr>
          <w:trHeight w:val="699"/>
        </w:trPr>
        <w:tc>
          <w:tcPr>
            <w:tcW w:w="988" w:type="dxa"/>
            <w:tcBorders>
              <w:bottom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35</w:t>
            </w:r>
          </w:p>
        </w:tc>
        <w:tc>
          <w:tcPr>
            <w:tcW w:w="2409" w:type="dxa"/>
            <w:shd w:val="clear" w:color="auto" w:fill="auto"/>
          </w:tcPr>
          <w:p w:rsidR="008514D7" w:rsidRPr="008514D7" w:rsidRDefault="008514D7" w:rsidP="008514D7">
            <w:pPr>
              <w:tabs>
                <w:tab w:val="left" w:pos="421"/>
              </w:tabs>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 xml:space="preserve">Кремний и его </w:t>
            </w:r>
            <w:r w:rsidRPr="008514D7">
              <w:rPr>
                <w:rFonts w:ascii="Times New Roman" w:eastAsia="Calibri" w:hAnsi="Times New Roman" w:cs="Times New Roman"/>
                <w:sz w:val="24"/>
                <w:szCs w:val="24"/>
              </w:rPr>
              <w:lastRenderedPageBreak/>
              <w:t>соединения</w:t>
            </w:r>
          </w:p>
        </w:tc>
        <w:tc>
          <w:tcPr>
            <w:tcW w:w="5340" w:type="dxa"/>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lastRenderedPageBreak/>
              <w:t xml:space="preserve">Кремний, строение его атома и нахождение в </w:t>
            </w:r>
            <w:r w:rsidRPr="008514D7">
              <w:rPr>
                <w:rFonts w:ascii="Times New Roman" w:eastAsia="Calibri" w:hAnsi="Times New Roman" w:cs="Times New Roman"/>
                <w:sz w:val="24"/>
                <w:szCs w:val="24"/>
              </w:rPr>
              <w:lastRenderedPageBreak/>
              <w:t xml:space="preserve">природе. Свойства кремния. Силициды и </w:t>
            </w:r>
            <w:proofErr w:type="spellStart"/>
            <w:r w:rsidRPr="008514D7">
              <w:rPr>
                <w:rFonts w:ascii="Times New Roman" w:eastAsia="Calibri" w:hAnsi="Times New Roman" w:cs="Times New Roman"/>
                <w:sz w:val="24"/>
                <w:szCs w:val="24"/>
              </w:rPr>
              <w:t>силан</w:t>
            </w:r>
            <w:proofErr w:type="spellEnd"/>
            <w:r w:rsidRPr="008514D7">
              <w:rPr>
                <w:rFonts w:ascii="Times New Roman" w:eastAsia="Calibri" w:hAnsi="Times New Roman" w:cs="Times New Roman"/>
                <w:sz w:val="24"/>
                <w:szCs w:val="24"/>
              </w:rPr>
              <w:t>. Оксид кремния(IV). Кремниевая кислота и её соли.</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Демонстрации. </w:t>
            </w:r>
            <w:r w:rsidRPr="008514D7">
              <w:rPr>
                <w:rFonts w:ascii="Times New Roman" w:eastAsia="Calibri" w:hAnsi="Times New Roman" w:cs="Times New Roman"/>
                <w:sz w:val="24"/>
                <w:szCs w:val="24"/>
              </w:rPr>
              <w:t xml:space="preserve">Коллекция </w:t>
            </w:r>
            <w:r w:rsidRPr="008514D7">
              <w:rPr>
                <w:rFonts w:ascii="Times New Roman" w:eastAsia="Calibri" w:hAnsi="Times New Roman" w:cs="Times New Roman"/>
                <w:b/>
                <w:sz w:val="24"/>
                <w:szCs w:val="24"/>
              </w:rPr>
              <w:t>«</w:t>
            </w:r>
            <w:r w:rsidRPr="008514D7">
              <w:rPr>
                <w:rFonts w:ascii="Times New Roman" w:eastAsia="Calibri" w:hAnsi="Times New Roman" w:cs="Times New Roman"/>
                <w:sz w:val="24"/>
                <w:szCs w:val="24"/>
              </w:rPr>
              <w:t xml:space="preserve">Образцы природных соединений кремния». Коллекция стекла, керамики, цемента и изделий из них. </w:t>
            </w:r>
          </w:p>
          <w:p w:rsid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Лабораторные опыты. </w:t>
            </w:r>
            <w:r w:rsidRPr="008514D7">
              <w:rPr>
                <w:rFonts w:ascii="Times New Roman" w:eastAsia="Calibri" w:hAnsi="Times New Roman" w:cs="Times New Roman"/>
                <w:sz w:val="24"/>
                <w:szCs w:val="24"/>
              </w:rPr>
              <w:t>40.</w:t>
            </w:r>
            <w:r w:rsidRPr="008514D7">
              <w:rPr>
                <w:rFonts w:ascii="Times New Roman" w:eastAsia="Calibri" w:hAnsi="Times New Roman" w:cs="Times New Roman"/>
                <w:b/>
                <w:sz w:val="24"/>
                <w:szCs w:val="24"/>
              </w:rPr>
              <w:t xml:space="preserve"> </w:t>
            </w:r>
            <w:r w:rsidRPr="008514D7">
              <w:rPr>
                <w:rFonts w:ascii="Times New Roman" w:eastAsia="Calibri" w:hAnsi="Times New Roman" w:cs="Times New Roman"/>
                <w:sz w:val="24"/>
                <w:szCs w:val="24"/>
              </w:rPr>
              <w:t>Пропускание углекислого газа через раствор силиката натрия</w:t>
            </w:r>
          </w:p>
          <w:p w:rsidR="00C72BD7" w:rsidRPr="008514D7" w:rsidRDefault="00C72BD7" w:rsidP="008514D7">
            <w:pPr>
              <w:spacing w:after="0" w:line="360" w:lineRule="auto"/>
              <w:jc w:val="both"/>
              <w:rPr>
                <w:rFonts w:ascii="Times New Roman" w:eastAsia="Calibri" w:hAnsi="Times New Roman" w:cs="Times New Roman"/>
                <w:sz w:val="24"/>
                <w:szCs w:val="24"/>
              </w:rPr>
            </w:pPr>
            <w:r w:rsidRPr="00C72BD7">
              <w:rPr>
                <w:rFonts w:ascii="Times New Roman" w:eastAsia="Calibri" w:hAnsi="Times New Roman" w:cs="Times New Roman"/>
                <w:i/>
                <w:sz w:val="24"/>
                <w:szCs w:val="24"/>
                <w:u w:val="single"/>
              </w:rPr>
              <w:t>Оборудование "Точка роста</w:t>
            </w:r>
            <w:proofErr w:type="gramStart"/>
            <w:r w:rsidRPr="00C72BD7">
              <w:rPr>
                <w:rFonts w:ascii="Times New Roman" w:eastAsia="Calibri" w:hAnsi="Times New Roman" w:cs="Times New Roman"/>
                <w:i/>
                <w:sz w:val="24"/>
                <w:szCs w:val="24"/>
                <w:u w:val="single"/>
              </w:rPr>
              <w:t>":</w:t>
            </w:r>
            <w:r w:rsidRPr="00C72BD7">
              <w:rPr>
                <w:rFonts w:ascii="Times New Roman" w:eastAsia="Calibri" w:hAnsi="Times New Roman" w:cs="Times New Roman"/>
                <w:sz w:val="24"/>
                <w:szCs w:val="24"/>
              </w:rPr>
              <w:t xml:space="preserve">  Комплекты</w:t>
            </w:r>
            <w:proofErr w:type="gramEnd"/>
            <w:r w:rsidRPr="00C72BD7">
              <w:rPr>
                <w:rFonts w:ascii="Times New Roman" w:eastAsia="Calibri" w:hAnsi="Times New Roman" w:cs="Times New Roman"/>
                <w:sz w:val="24"/>
                <w:szCs w:val="24"/>
              </w:rPr>
              <w:t xml:space="preserve"> химических реактиво</w:t>
            </w:r>
            <w:r>
              <w:rPr>
                <w:rFonts w:ascii="Times New Roman" w:eastAsia="Calibri" w:hAnsi="Times New Roman" w:cs="Times New Roman"/>
                <w:sz w:val="24"/>
                <w:szCs w:val="24"/>
              </w:rPr>
              <w:t xml:space="preserve">в: Наборы  "Силикаты", «Карбонаты», «Кислоты» , </w:t>
            </w:r>
            <w:r w:rsidRPr="00C72BD7">
              <w:rPr>
                <w:rFonts w:ascii="Times New Roman" w:eastAsia="Calibri" w:hAnsi="Times New Roman" w:cs="Times New Roman"/>
                <w:sz w:val="24"/>
                <w:szCs w:val="24"/>
              </w:rPr>
              <w:t xml:space="preserve">штатив лабораторный демонстрационный столик  подъемный, лабораторная посуда – пробирки, лабораторный штатив. </w:t>
            </w:r>
            <w:r>
              <w:rPr>
                <w:rFonts w:ascii="Times New Roman" w:eastAsia="Calibri" w:hAnsi="Times New Roman" w:cs="Times New Roman"/>
                <w:sz w:val="24"/>
                <w:szCs w:val="24"/>
              </w:rPr>
              <w:t>Прибор для получения газа.</w:t>
            </w:r>
            <w:r w:rsidRPr="00C72BD7">
              <w:rPr>
                <w:rFonts w:ascii="Times New Roman" w:eastAsia="Calibri" w:hAnsi="Times New Roman" w:cs="Times New Roman"/>
                <w:sz w:val="24"/>
                <w:szCs w:val="24"/>
              </w:rPr>
              <w:t xml:space="preserve"> Химический стакан, коническая колба. Набор </w:t>
            </w:r>
            <w:proofErr w:type="gramStart"/>
            <w:r w:rsidRPr="00C72BD7">
              <w:rPr>
                <w:rFonts w:ascii="Times New Roman" w:eastAsia="Calibri" w:hAnsi="Times New Roman" w:cs="Times New Roman"/>
                <w:sz w:val="24"/>
                <w:szCs w:val="24"/>
              </w:rPr>
              <w:t>склянок  для</w:t>
            </w:r>
            <w:proofErr w:type="gramEnd"/>
            <w:r w:rsidRPr="00C72BD7">
              <w:rPr>
                <w:rFonts w:ascii="Times New Roman" w:eastAsia="Calibri" w:hAnsi="Times New Roman" w:cs="Times New Roman"/>
                <w:sz w:val="24"/>
                <w:szCs w:val="24"/>
              </w:rPr>
              <w:t xml:space="preserve"> хранения растворов реактивов.</w:t>
            </w:r>
            <w:r>
              <w:t xml:space="preserve"> </w:t>
            </w:r>
            <w:r w:rsidRPr="00C72BD7">
              <w:rPr>
                <w:rFonts w:ascii="Times New Roman" w:eastAsia="Calibri" w:hAnsi="Times New Roman" w:cs="Times New Roman"/>
                <w:sz w:val="24"/>
                <w:szCs w:val="24"/>
              </w:rPr>
              <w:t>Коллекция "Минералы и горные породы"</w:t>
            </w:r>
          </w:p>
        </w:tc>
        <w:tc>
          <w:tcPr>
            <w:tcW w:w="6052" w:type="dxa"/>
            <w:shd w:val="clear" w:color="auto" w:fill="auto"/>
          </w:tcPr>
          <w:p w:rsidR="008514D7" w:rsidRPr="008514D7" w:rsidRDefault="008514D7" w:rsidP="008514D7">
            <w:pPr>
              <w:tabs>
                <w:tab w:val="left" w:pos="1313"/>
              </w:tabs>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Характеризовать</w:t>
            </w:r>
            <w:r w:rsidRPr="008514D7">
              <w:rPr>
                <w:rFonts w:ascii="Times New Roman" w:eastAsia="Calibri" w:hAnsi="Times New Roman" w:cs="Times New Roman"/>
                <w:snapToGrid w:val="0"/>
                <w:sz w:val="24"/>
                <w:szCs w:val="24"/>
              </w:rPr>
              <w:t xml:space="preserve"> с использованием русского (родного) </w:t>
            </w:r>
            <w:r w:rsidRPr="008514D7">
              <w:rPr>
                <w:rFonts w:ascii="Times New Roman" w:eastAsia="Calibri" w:hAnsi="Times New Roman" w:cs="Times New Roman"/>
                <w:snapToGrid w:val="0"/>
                <w:sz w:val="24"/>
                <w:szCs w:val="24"/>
              </w:rPr>
              <w:lastRenderedPageBreak/>
              <w:t xml:space="preserve">языка и языка химии строение атомов и кристаллов, физические и химические свойства, получение и применение кремния.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Устанавливать</w:t>
            </w:r>
            <w:r w:rsidRPr="008514D7">
              <w:rPr>
                <w:rFonts w:ascii="Times New Roman" w:eastAsia="Calibri" w:hAnsi="Times New Roman" w:cs="Times New Roman"/>
                <w:snapToGrid w:val="0"/>
                <w:sz w:val="24"/>
                <w:szCs w:val="24"/>
              </w:rPr>
              <w:t xml:space="preserve"> причинно-следственные связи между строением атома, видом химической связи, типом кристаллической решётки кремния и его физическими и химическими свойствами.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Выполнять</w:t>
            </w:r>
            <w:r w:rsidRPr="008514D7">
              <w:rPr>
                <w:rFonts w:ascii="Times New Roman" w:eastAsia="Calibri" w:hAnsi="Times New Roman" w:cs="Times New Roman"/>
                <w:snapToGrid w:val="0"/>
                <w:sz w:val="24"/>
                <w:szCs w:val="24"/>
              </w:rPr>
              <w:t xml:space="preserve"> расчёты по химическим формулам и уравнениям реакций, протекающих с участием кремния и его соединений.</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Характеризовать</w:t>
            </w:r>
            <w:r w:rsidRPr="008514D7">
              <w:rPr>
                <w:rFonts w:ascii="Times New Roman" w:eastAsia="Calibri" w:hAnsi="Times New Roman" w:cs="Times New Roman"/>
                <w:snapToGrid w:val="0"/>
                <w:sz w:val="24"/>
                <w:szCs w:val="24"/>
              </w:rPr>
              <w:t xml:space="preserve"> с использованием русского (родного) языка и языка химии состав, физические и химические свойства, получение и применение соединений кремния.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Сравнивать</w:t>
            </w:r>
            <w:r w:rsidRPr="008514D7">
              <w:rPr>
                <w:rFonts w:ascii="Times New Roman" w:eastAsia="Calibri" w:hAnsi="Times New Roman" w:cs="Times New Roman"/>
                <w:snapToGrid w:val="0"/>
                <w:sz w:val="24"/>
                <w:szCs w:val="24"/>
              </w:rPr>
              <w:t xml:space="preserve"> диоксиды углерода и кремния. </w:t>
            </w:r>
          </w:p>
          <w:p w:rsidR="008514D7" w:rsidRPr="008514D7" w:rsidRDefault="008514D7" w:rsidP="008514D7">
            <w:pPr>
              <w:spacing w:after="0" w:line="360" w:lineRule="auto"/>
              <w:jc w:val="both"/>
              <w:rPr>
                <w:rFonts w:ascii="Times New Roman" w:eastAsia="Calibri" w:hAnsi="Times New Roman" w:cs="Times New Roman"/>
                <w:b/>
                <w:sz w:val="24"/>
                <w:szCs w:val="24"/>
              </w:rPr>
            </w:pP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важнейшие типы природных соединений кремния как основного элемента литосферы. </w:t>
            </w:r>
          </w:p>
        </w:tc>
      </w:tr>
      <w:tr w:rsidR="008514D7" w:rsidRPr="008514D7" w:rsidTr="002F789B">
        <w:trPr>
          <w:trHeight w:val="1880"/>
        </w:trPr>
        <w:tc>
          <w:tcPr>
            <w:tcW w:w="988" w:type="dxa"/>
            <w:tcBorders>
              <w:bottom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lastRenderedPageBreak/>
              <w:t>36</w:t>
            </w:r>
          </w:p>
        </w:tc>
        <w:tc>
          <w:tcPr>
            <w:tcW w:w="2409" w:type="dxa"/>
            <w:shd w:val="clear" w:color="auto" w:fill="auto"/>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Силикатная промышленность</w:t>
            </w:r>
          </w:p>
        </w:tc>
        <w:tc>
          <w:tcPr>
            <w:tcW w:w="5340" w:type="dxa"/>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Производство стекла и цемента.</w:t>
            </w:r>
            <w:r w:rsidRPr="008514D7">
              <w:rPr>
                <w:rFonts w:ascii="Times New Roman" w:eastAsia="Calibri" w:hAnsi="Times New Roman" w:cs="Times New Roman"/>
                <w:b/>
                <w:sz w:val="24"/>
                <w:szCs w:val="24"/>
              </w:rPr>
              <w:t xml:space="preserve"> </w:t>
            </w:r>
            <w:r w:rsidRPr="008514D7">
              <w:rPr>
                <w:rFonts w:ascii="Times New Roman" w:eastAsia="Calibri" w:hAnsi="Times New Roman" w:cs="Times New Roman"/>
                <w:sz w:val="24"/>
                <w:szCs w:val="24"/>
              </w:rPr>
              <w:t>Продукция силикатной промышленности:</w:t>
            </w:r>
            <w:r w:rsidRPr="008514D7">
              <w:rPr>
                <w:rFonts w:ascii="Times New Roman" w:eastAsia="Calibri" w:hAnsi="Times New Roman" w:cs="Times New Roman"/>
                <w:b/>
                <w:sz w:val="24"/>
                <w:szCs w:val="24"/>
              </w:rPr>
              <w:t xml:space="preserve"> </w:t>
            </w:r>
            <w:r w:rsidRPr="008514D7">
              <w:rPr>
                <w:rFonts w:ascii="Times New Roman" w:eastAsia="Calibri" w:hAnsi="Times New Roman" w:cs="Times New Roman"/>
                <w:sz w:val="24"/>
                <w:szCs w:val="24"/>
              </w:rPr>
              <w:t>оптическое волокно, керамика, фарфор, фаянс. Оптическое волокно.</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Демонстрации. </w:t>
            </w:r>
            <w:r w:rsidRPr="008514D7">
              <w:rPr>
                <w:rFonts w:ascii="Times New Roman" w:eastAsia="Calibri" w:hAnsi="Times New Roman" w:cs="Times New Roman"/>
                <w:sz w:val="24"/>
                <w:szCs w:val="24"/>
              </w:rPr>
              <w:t>Коллекция продукции силикатной промышленности. Видеофрагменты и слайды «Производство стекла и цемента»</w:t>
            </w:r>
          </w:p>
        </w:tc>
        <w:tc>
          <w:tcPr>
            <w:tcW w:w="6052" w:type="dxa"/>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z w:val="24"/>
                <w:szCs w:val="24"/>
              </w:rPr>
              <w:t>Характеризовать</w:t>
            </w:r>
            <w:r w:rsidRPr="008514D7">
              <w:rPr>
                <w:rFonts w:ascii="Times New Roman" w:eastAsia="Calibri" w:hAnsi="Times New Roman" w:cs="Times New Roman"/>
                <w:sz w:val="24"/>
                <w:szCs w:val="24"/>
              </w:rPr>
              <w:t xml:space="preserve"> силикатную промышленность и её основную продукцию.</w:t>
            </w:r>
          </w:p>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i/>
                <w:sz w:val="24"/>
                <w:szCs w:val="24"/>
              </w:rPr>
              <w:t>Устанавливать</w:t>
            </w:r>
            <w:r w:rsidRPr="008514D7">
              <w:rPr>
                <w:rFonts w:ascii="Times New Roman" w:eastAsia="Calibri" w:hAnsi="Times New Roman" w:cs="Times New Roman"/>
                <w:sz w:val="24"/>
                <w:szCs w:val="24"/>
              </w:rPr>
              <w:t xml:space="preserve"> аналогии между различными отраслями силикатной промышленности</w:t>
            </w:r>
          </w:p>
        </w:tc>
      </w:tr>
      <w:tr w:rsidR="008514D7" w:rsidRPr="008514D7" w:rsidTr="002F789B">
        <w:trPr>
          <w:trHeight w:val="365"/>
        </w:trPr>
        <w:tc>
          <w:tcPr>
            <w:tcW w:w="988" w:type="dxa"/>
            <w:tcBorders>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lastRenderedPageBreak/>
              <w:t>37</w:t>
            </w:r>
          </w:p>
        </w:tc>
        <w:tc>
          <w:tcPr>
            <w:tcW w:w="2409" w:type="dxa"/>
            <w:shd w:val="clear" w:color="auto" w:fill="auto"/>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Получение неметаллов</w:t>
            </w:r>
          </w:p>
        </w:tc>
        <w:tc>
          <w:tcPr>
            <w:tcW w:w="5340" w:type="dxa"/>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 xml:space="preserve">Неметаллы в природе. Фракционная перегонка жидкого воздуха как способ получения кислорода, азота и аргона. Получение фосфора, кремния, хлора, </w:t>
            </w:r>
            <w:proofErr w:type="spellStart"/>
            <w:r w:rsidRPr="008514D7">
              <w:rPr>
                <w:rFonts w:ascii="Times New Roman" w:eastAsia="Calibri" w:hAnsi="Times New Roman" w:cs="Times New Roman"/>
                <w:sz w:val="24"/>
                <w:szCs w:val="24"/>
              </w:rPr>
              <w:t>иода</w:t>
            </w:r>
            <w:proofErr w:type="spellEnd"/>
            <w:r w:rsidRPr="008514D7">
              <w:rPr>
                <w:rFonts w:ascii="Times New Roman" w:eastAsia="Calibri" w:hAnsi="Times New Roman" w:cs="Times New Roman"/>
                <w:sz w:val="24"/>
                <w:szCs w:val="24"/>
              </w:rPr>
              <w:t xml:space="preserve">. Электролиз растворов.  </w:t>
            </w:r>
          </w:p>
          <w:p w:rsid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Демонстрации. </w:t>
            </w:r>
            <w:r w:rsidRPr="008514D7">
              <w:rPr>
                <w:rFonts w:ascii="Times New Roman" w:eastAsia="Calibri" w:hAnsi="Times New Roman" w:cs="Times New Roman"/>
                <w:sz w:val="24"/>
                <w:szCs w:val="24"/>
              </w:rPr>
              <w:t xml:space="preserve">Коллекция «Природные соединения неметаллов». Видеофрагменты и слайды «Фракционная перегонка жидкого воздуха». Видеофрагменты и слайды «Получение водорода, кислорода и галогенов электролитическим способом» </w:t>
            </w:r>
          </w:p>
          <w:p w:rsidR="00C72BD7" w:rsidRDefault="00C72BD7" w:rsidP="008514D7">
            <w:pPr>
              <w:spacing w:after="0" w:line="360" w:lineRule="auto"/>
              <w:jc w:val="both"/>
              <w:rPr>
                <w:rFonts w:ascii="Times New Roman" w:eastAsia="Calibri" w:hAnsi="Times New Roman" w:cs="Times New Roman"/>
                <w:sz w:val="24"/>
                <w:szCs w:val="24"/>
              </w:rPr>
            </w:pPr>
            <w:r w:rsidRPr="00C72BD7">
              <w:rPr>
                <w:rFonts w:ascii="Times New Roman" w:eastAsia="Calibri" w:hAnsi="Times New Roman" w:cs="Times New Roman"/>
                <w:i/>
                <w:sz w:val="24"/>
                <w:szCs w:val="24"/>
                <w:u w:val="single"/>
              </w:rPr>
              <w:t>Оборудование "Точка роста":</w:t>
            </w:r>
            <w:r>
              <w:rPr>
                <w:rFonts w:ascii="Times New Roman" w:eastAsia="Calibri" w:hAnsi="Times New Roman" w:cs="Times New Roman"/>
                <w:sz w:val="24"/>
                <w:szCs w:val="24"/>
              </w:rPr>
              <w:t xml:space="preserve"> </w:t>
            </w:r>
            <w:r w:rsidRPr="00C72BD7">
              <w:rPr>
                <w:rFonts w:ascii="Times New Roman" w:eastAsia="Calibri" w:hAnsi="Times New Roman" w:cs="Times New Roman"/>
                <w:sz w:val="24"/>
                <w:szCs w:val="24"/>
              </w:rPr>
              <w:t>Коллекция "Минералы и горные породы"</w:t>
            </w:r>
          </w:p>
          <w:p w:rsidR="00C72BD7" w:rsidRPr="008514D7" w:rsidRDefault="00C72BD7" w:rsidP="008514D7">
            <w:pPr>
              <w:spacing w:after="0" w:line="360" w:lineRule="auto"/>
              <w:jc w:val="both"/>
              <w:rPr>
                <w:rFonts w:ascii="Times New Roman" w:eastAsia="Calibri" w:hAnsi="Times New Roman" w:cs="Times New Roman"/>
                <w:b/>
                <w:sz w:val="24"/>
                <w:szCs w:val="24"/>
              </w:rPr>
            </w:pPr>
          </w:p>
        </w:tc>
        <w:tc>
          <w:tcPr>
            <w:tcW w:w="6052" w:type="dxa"/>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z w:val="24"/>
                <w:szCs w:val="24"/>
              </w:rPr>
              <w:t>Описывать</w:t>
            </w:r>
            <w:r w:rsidRPr="008514D7">
              <w:rPr>
                <w:rFonts w:ascii="Times New Roman" w:eastAsia="Calibri" w:hAnsi="Times New Roman" w:cs="Times New Roman"/>
                <w:sz w:val="24"/>
                <w:szCs w:val="24"/>
              </w:rPr>
              <w:t xml:space="preserve"> нахождение неметаллов в природе.</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z w:val="24"/>
                <w:szCs w:val="24"/>
              </w:rPr>
              <w:t>Характеризовать</w:t>
            </w:r>
            <w:r w:rsidRPr="008514D7">
              <w:rPr>
                <w:rFonts w:ascii="Times New Roman" w:eastAsia="Calibri" w:hAnsi="Times New Roman" w:cs="Times New Roman"/>
                <w:sz w:val="24"/>
                <w:szCs w:val="24"/>
              </w:rPr>
              <w:t xml:space="preserve">    фракционную перегонку жидкого воздуха как совокупность физических процессов.</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z w:val="24"/>
                <w:szCs w:val="24"/>
              </w:rPr>
              <w:t>Аргументировать</w:t>
            </w:r>
            <w:r w:rsidRPr="008514D7">
              <w:rPr>
                <w:rFonts w:ascii="Times New Roman" w:eastAsia="Calibri" w:hAnsi="Times New Roman" w:cs="Times New Roman"/>
                <w:sz w:val="24"/>
                <w:szCs w:val="24"/>
              </w:rPr>
              <w:t xml:space="preserve"> отнесение процессов получения активных неметаллов к </w:t>
            </w:r>
            <w:proofErr w:type="spellStart"/>
            <w:r w:rsidRPr="008514D7">
              <w:rPr>
                <w:rFonts w:ascii="Times New Roman" w:eastAsia="Calibri" w:hAnsi="Times New Roman" w:cs="Times New Roman"/>
                <w:sz w:val="24"/>
                <w:szCs w:val="24"/>
              </w:rPr>
              <w:t>окислительно</w:t>
            </w:r>
            <w:proofErr w:type="spellEnd"/>
            <w:r w:rsidRPr="008514D7">
              <w:rPr>
                <w:rFonts w:ascii="Times New Roman" w:eastAsia="Calibri" w:hAnsi="Times New Roman" w:cs="Times New Roman"/>
                <w:sz w:val="24"/>
                <w:szCs w:val="24"/>
              </w:rPr>
              <w:t xml:space="preserve">-восстановительным процессам </w:t>
            </w:r>
          </w:p>
        </w:tc>
      </w:tr>
      <w:tr w:rsidR="008514D7" w:rsidRPr="008514D7" w:rsidTr="002F789B">
        <w:trPr>
          <w:trHeight w:val="344"/>
        </w:trPr>
        <w:tc>
          <w:tcPr>
            <w:tcW w:w="988" w:type="dxa"/>
            <w:tcBorders>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38</w:t>
            </w:r>
          </w:p>
        </w:tc>
        <w:tc>
          <w:tcPr>
            <w:tcW w:w="2409" w:type="dxa"/>
            <w:shd w:val="clear" w:color="auto" w:fill="auto"/>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Получение важнейших химических соединений неметаллов</w:t>
            </w:r>
          </w:p>
        </w:tc>
        <w:tc>
          <w:tcPr>
            <w:tcW w:w="5340" w:type="dxa"/>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Получение серной кислоты: сырьё, химизм, технологическая схема, метод кипящего слоя, принципы теплообмена, противотока и циркуляции. Олеум.</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Производство аммиака: сырьё, химизм, технологическая схема.</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Демонстрации. </w:t>
            </w:r>
            <w:r w:rsidRPr="008514D7">
              <w:rPr>
                <w:rFonts w:ascii="Times New Roman" w:eastAsia="Calibri" w:hAnsi="Times New Roman" w:cs="Times New Roman"/>
                <w:sz w:val="24"/>
                <w:szCs w:val="24"/>
              </w:rPr>
              <w:t xml:space="preserve">Модели аппаратов для производства серной кислоты. Модель кипящего слоя. Модель колонны синтеза аммиака. Видеофрагменты и слайды «Производство серной кислоты». Видеофрагменты и слайды </w:t>
            </w:r>
            <w:r w:rsidRPr="008514D7">
              <w:rPr>
                <w:rFonts w:ascii="Times New Roman" w:eastAsia="Calibri" w:hAnsi="Times New Roman" w:cs="Times New Roman"/>
                <w:sz w:val="24"/>
                <w:szCs w:val="24"/>
              </w:rPr>
              <w:lastRenderedPageBreak/>
              <w:t>«Производство аммиака». Коллекция «Сырьё для получения серной кислоты»</w:t>
            </w:r>
          </w:p>
        </w:tc>
        <w:tc>
          <w:tcPr>
            <w:tcW w:w="6052" w:type="dxa"/>
            <w:shd w:val="clear" w:color="auto" w:fill="auto"/>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i/>
                <w:sz w:val="24"/>
                <w:szCs w:val="24"/>
              </w:rPr>
              <w:lastRenderedPageBreak/>
              <w:t>Характеризовать</w:t>
            </w:r>
            <w:r w:rsidRPr="008514D7">
              <w:rPr>
                <w:rFonts w:ascii="Times New Roman" w:eastAsia="Calibri" w:hAnsi="Times New Roman" w:cs="Times New Roman"/>
                <w:sz w:val="24"/>
                <w:szCs w:val="24"/>
              </w:rPr>
              <w:t xml:space="preserve"> химизм, сырьё, аппаратуру и научные принципы производства серной кислоты. </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z w:val="24"/>
                <w:szCs w:val="24"/>
              </w:rPr>
              <w:t>Сравнивать</w:t>
            </w:r>
            <w:r w:rsidRPr="008514D7">
              <w:rPr>
                <w:rFonts w:ascii="Times New Roman" w:eastAsia="Calibri" w:hAnsi="Times New Roman" w:cs="Times New Roman"/>
                <w:sz w:val="24"/>
                <w:szCs w:val="24"/>
              </w:rPr>
              <w:t xml:space="preserve"> производство серной кислоты и производство аммиака</w:t>
            </w:r>
          </w:p>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 xml:space="preserve">  </w:t>
            </w:r>
          </w:p>
        </w:tc>
      </w:tr>
      <w:tr w:rsidR="008514D7" w:rsidRPr="008514D7" w:rsidTr="002F789B">
        <w:tc>
          <w:tcPr>
            <w:tcW w:w="988" w:type="dxa"/>
            <w:tcBorders>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lastRenderedPageBreak/>
              <w:t>39</w:t>
            </w:r>
          </w:p>
        </w:tc>
        <w:tc>
          <w:tcPr>
            <w:tcW w:w="2409" w:type="dxa"/>
            <w:tcBorders>
              <w:left w:val="single" w:sz="4" w:space="0" w:color="auto"/>
              <w:right w:val="nil"/>
            </w:tcBorders>
          </w:tcPr>
          <w:p w:rsidR="008514D7" w:rsidRPr="008514D7" w:rsidRDefault="008514D7" w:rsidP="008514D7">
            <w:pPr>
              <w:spacing w:after="0" w:line="360" w:lineRule="auto"/>
              <w:rPr>
                <w:rFonts w:ascii="Times New Roman" w:eastAsia="Arial Unicode MS" w:hAnsi="Times New Roman" w:cs="Times New Roman"/>
                <w:color w:val="000000"/>
                <w:sz w:val="24"/>
                <w:szCs w:val="24"/>
                <w:lang w:bidi="ru-RU"/>
              </w:rPr>
            </w:pPr>
            <w:r w:rsidRPr="008514D7">
              <w:rPr>
                <w:rFonts w:ascii="Times New Roman" w:eastAsia="Arial Unicode MS" w:hAnsi="Times New Roman" w:cs="Times New Roman"/>
                <w:color w:val="000000"/>
                <w:sz w:val="24"/>
                <w:szCs w:val="24"/>
                <w:lang w:bidi="ru-RU"/>
              </w:rPr>
              <w:t>Обобщение по теме «Неметаллы и их соединения»</w:t>
            </w:r>
          </w:p>
        </w:tc>
        <w:tc>
          <w:tcPr>
            <w:tcW w:w="5340" w:type="dxa"/>
            <w:tcBorders>
              <w:left w:val="single" w:sz="4" w:space="0" w:color="auto"/>
              <w:right w:val="nil"/>
            </w:tcBorders>
          </w:tcPr>
          <w:p w:rsidR="008514D7" w:rsidRPr="008514D7" w:rsidRDefault="008514D7" w:rsidP="008514D7">
            <w:pPr>
              <w:tabs>
                <w:tab w:val="left" w:pos="945"/>
              </w:tabs>
              <w:spacing w:after="0" w:line="360" w:lineRule="auto"/>
              <w:jc w:val="both"/>
              <w:rPr>
                <w:rFonts w:ascii="Times New Roman" w:eastAsia="Calibri" w:hAnsi="Times New Roman" w:cs="Times New Roman"/>
                <w:sz w:val="24"/>
                <w:szCs w:val="24"/>
                <w:lang w:bidi="ru-RU"/>
              </w:rPr>
            </w:pPr>
            <w:r w:rsidRPr="008514D7">
              <w:rPr>
                <w:rFonts w:ascii="Times New Roman" w:eastAsia="Calibri" w:hAnsi="Times New Roman" w:cs="Times New Roman"/>
                <w:bCs/>
                <w:color w:val="000000"/>
                <w:sz w:val="24"/>
                <w:szCs w:val="24"/>
                <w:lang w:eastAsia="ru-RU" w:bidi="ru-RU"/>
              </w:rPr>
              <w:t xml:space="preserve">Урок-упражнение с использованием самостоятельной работы по выполнению проверочных тестов, заданий и упражнений </w:t>
            </w:r>
          </w:p>
        </w:tc>
        <w:tc>
          <w:tcPr>
            <w:tcW w:w="6052" w:type="dxa"/>
            <w:tcBorders>
              <w:left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Проводить</w:t>
            </w:r>
            <w:r w:rsidRPr="008514D7">
              <w:rPr>
                <w:rFonts w:ascii="Times New Roman" w:eastAsia="Calibri" w:hAnsi="Times New Roman" w:cs="Times New Roman"/>
                <w:snapToGrid w:val="0"/>
                <w:sz w:val="24"/>
                <w:szCs w:val="24"/>
              </w:rPr>
              <w:t xml:space="preserve"> оценку собственных достижений в усвоении темы.</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Корректироват</w:t>
            </w:r>
            <w:r w:rsidRPr="008514D7">
              <w:rPr>
                <w:rFonts w:ascii="Times New Roman" w:eastAsia="Calibri" w:hAnsi="Times New Roman" w:cs="Times New Roman"/>
                <w:snapToGrid w:val="0"/>
                <w:sz w:val="24"/>
                <w:szCs w:val="24"/>
              </w:rPr>
              <w:t xml:space="preserve">ь свои знания в соответствии с планируемым результатом.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Получать</w:t>
            </w:r>
            <w:r w:rsidRPr="008514D7">
              <w:rPr>
                <w:rFonts w:ascii="Times New Roman" w:eastAsia="Calibri" w:hAnsi="Times New Roman" w:cs="Times New Roman"/>
                <w:snapToGrid w:val="0"/>
                <w:sz w:val="24"/>
                <w:szCs w:val="24"/>
              </w:rPr>
              <w:t xml:space="preserve"> химическую информации из различных источников.</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Представлять</w:t>
            </w:r>
            <w:r w:rsidRPr="008514D7">
              <w:rPr>
                <w:rFonts w:ascii="Times New Roman" w:eastAsia="Calibri" w:hAnsi="Times New Roman" w:cs="Times New Roman"/>
                <w:snapToGrid w:val="0"/>
                <w:sz w:val="24"/>
                <w:szCs w:val="24"/>
              </w:rPr>
              <w:t xml:space="preserve"> информацию по теме «Неметаллы</w:t>
            </w:r>
            <w:r w:rsidRPr="008514D7">
              <w:rPr>
                <w:rFonts w:ascii="Times New Roman" w:eastAsia="Arial Unicode MS" w:hAnsi="Times New Roman" w:cs="Times New Roman"/>
                <w:color w:val="000000"/>
                <w:sz w:val="24"/>
                <w:szCs w:val="24"/>
                <w:lang w:bidi="ru-RU"/>
              </w:rPr>
              <w:t>»</w:t>
            </w:r>
            <w:r w:rsidRPr="008514D7">
              <w:rPr>
                <w:rFonts w:ascii="Times New Roman" w:eastAsia="Calibri" w:hAnsi="Times New Roman" w:cs="Times New Roman"/>
                <w:snapToGrid w:val="0"/>
                <w:sz w:val="24"/>
                <w:szCs w:val="24"/>
              </w:rPr>
              <w:t xml:space="preserve"> в виде таблиц, схем, опорного конспекта, в том числе с применением средств ИКТ</w:t>
            </w:r>
          </w:p>
        </w:tc>
      </w:tr>
      <w:tr w:rsidR="008514D7" w:rsidRPr="008514D7" w:rsidTr="002F789B">
        <w:tc>
          <w:tcPr>
            <w:tcW w:w="988" w:type="dxa"/>
            <w:tcBorders>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40</w:t>
            </w:r>
          </w:p>
        </w:tc>
        <w:tc>
          <w:tcPr>
            <w:tcW w:w="13801" w:type="dxa"/>
            <w:gridSpan w:val="3"/>
            <w:tcBorders>
              <w:left w:val="single" w:sz="4" w:space="0" w:color="auto"/>
              <w:right w:val="single" w:sz="4" w:space="0" w:color="auto"/>
            </w:tcBorders>
          </w:tcPr>
          <w:p w:rsidR="008514D7" w:rsidRPr="008514D7" w:rsidRDefault="008514D7" w:rsidP="008514D7">
            <w:pPr>
              <w:spacing w:after="0" w:line="360" w:lineRule="auto"/>
              <w:rPr>
                <w:rFonts w:ascii="Times New Roman" w:eastAsia="Calibri" w:hAnsi="Times New Roman" w:cs="Times New Roman"/>
                <w:snapToGrid w:val="0"/>
                <w:sz w:val="24"/>
                <w:szCs w:val="24"/>
              </w:rPr>
            </w:pPr>
            <w:r w:rsidRPr="008514D7">
              <w:rPr>
                <w:rFonts w:ascii="Times New Roman" w:eastAsia="Arial Unicode MS" w:hAnsi="Times New Roman" w:cs="Times New Roman"/>
                <w:i/>
                <w:color w:val="000000"/>
                <w:sz w:val="24"/>
                <w:szCs w:val="24"/>
                <w:lang w:bidi="ru-RU"/>
              </w:rPr>
              <w:t>Контрольная работа 2</w:t>
            </w:r>
            <w:r w:rsidRPr="008514D7">
              <w:rPr>
                <w:rFonts w:ascii="Times New Roman" w:eastAsia="Arial Unicode MS" w:hAnsi="Times New Roman" w:cs="Times New Roman"/>
                <w:color w:val="000000"/>
                <w:sz w:val="24"/>
                <w:szCs w:val="24"/>
                <w:lang w:bidi="ru-RU"/>
              </w:rPr>
              <w:t xml:space="preserve"> по теме «Неметаллы и их соединения»</w:t>
            </w:r>
          </w:p>
        </w:tc>
      </w:tr>
      <w:tr w:rsidR="008514D7" w:rsidRPr="008514D7" w:rsidTr="002F789B">
        <w:tc>
          <w:tcPr>
            <w:tcW w:w="14789" w:type="dxa"/>
            <w:gridSpan w:val="4"/>
            <w:tcBorders>
              <w:right w:val="single" w:sz="4" w:space="0" w:color="auto"/>
            </w:tcBorders>
          </w:tcPr>
          <w:p w:rsidR="008514D7" w:rsidRPr="008514D7" w:rsidRDefault="008514D7" w:rsidP="008514D7">
            <w:pPr>
              <w:spacing w:after="0" w:line="360" w:lineRule="auto"/>
              <w:jc w:val="center"/>
              <w:rPr>
                <w:rFonts w:ascii="Times New Roman" w:eastAsia="Calibri" w:hAnsi="Times New Roman" w:cs="Times New Roman"/>
                <w:snapToGrid w:val="0"/>
                <w:sz w:val="24"/>
                <w:szCs w:val="24"/>
              </w:rPr>
            </w:pPr>
            <w:r w:rsidRPr="008514D7">
              <w:rPr>
                <w:rFonts w:ascii="Times New Roman" w:eastAsia="Times New Roman" w:hAnsi="Times New Roman" w:cs="Times New Roman"/>
                <w:b/>
                <w:sz w:val="28"/>
                <w:szCs w:val="28"/>
                <w:lang w:eastAsia="ru-RU"/>
              </w:rPr>
              <w:t>Металлы и их соединения</w:t>
            </w:r>
            <w:r w:rsidRPr="008514D7">
              <w:rPr>
                <w:rFonts w:ascii="Times New Roman" w:eastAsia="Times New Roman" w:hAnsi="Times New Roman" w:cs="Times New Roman"/>
                <w:b/>
                <w:snapToGrid w:val="0"/>
                <w:sz w:val="28"/>
                <w:szCs w:val="28"/>
                <w:lang w:eastAsia="ru-RU"/>
              </w:rPr>
              <w:t xml:space="preserve"> (16 ч)</w:t>
            </w:r>
          </w:p>
        </w:tc>
      </w:tr>
      <w:tr w:rsidR="008514D7" w:rsidRPr="008514D7" w:rsidTr="002F789B">
        <w:trPr>
          <w:trHeight w:val="3959"/>
        </w:trPr>
        <w:tc>
          <w:tcPr>
            <w:tcW w:w="988" w:type="dxa"/>
            <w:tcBorders>
              <w:bottom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  41</w:t>
            </w:r>
          </w:p>
        </w:tc>
        <w:tc>
          <w:tcPr>
            <w:tcW w:w="2409" w:type="dxa"/>
            <w:shd w:val="clear" w:color="auto" w:fill="auto"/>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 xml:space="preserve">Общая характеристика металлов  </w:t>
            </w:r>
          </w:p>
        </w:tc>
        <w:tc>
          <w:tcPr>
            <w:tcW w:w="5340" w:type="dxa"/>
            <w:shd w:val="clear" w:color="auto" w:fill="auto"/>
          </w:tcPr>
          <w:p w:rsid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Положение металлов в периодической системе химических элементов Д. И. Менделеева, строение их атомов и кристаллов. Металлическая связь и металлическая кристаллическая решётка. Физические свойства металлов: электро- и теплопроводность, отражающая способность, пластичность.  Чёрные и цветные металлы</w:t>
            </w:r>
          </w:p>
          <w:p w:rsidR="00C72BD7" w:rsidRPr="008514D7" w:rsidRDefault="00C72BD7" w:rsidP="008514D7">
            <w:pPr>
              <w:spacing w:after="0" w:line="360" w:lineRule="auto"/>
              <w:jc w:val="both"/>
              <w:rPr>
                <w:rFonts w:ascii="Times New Roman" w:eastAsia="Calibri" w:hAnsi="Times New Roman" w:cs="Times New Roman"/>
                <w:sz w:val="24"/>
                <w:szCs w:val="24"/>
              </w:rPr>
            </w:pPr>
            <w:r w:rsidRPr="00C72BD7">
              <w:rPr>
                <w:rFonts w:ascii="Times New Roman" w:eastAsia="Calibri" w:hAnsi="Times New Roman" w:cs="Times New Roman"/>
                <w:i/>
                <w:sz w:val="24"/>
                <w:szCs w:val="24"/>
                <w:u w:val="single"/>
              </w:rPr>
              <w:t>Оборудование "Точка роста</w:t>
            </w:r>
            <w:proofErr w:type="gramStart"/>
            <w:r>
              <w:rPr>
                <w:rFonts w:ascii="Times New Roman" w:eastAsia="Calibri" w:hAnsi="Times New Roman" w:cs="Times New Roman"/>
                <w:sz w:val="24"/>
                <w:szCs w:val="24"/>
              </w:rPr>
              <w:t xml:space="preserve">": </w:t>
            </w:r>
            <w:r w:rsidRPr="00C72BD7">
              <w:rPr>
                <w:rFonts w:ascii="Times New Roman" w:eastAsia="Calibri" w:hAnsi="Times New Roman" w:cs="Times New Roman"/>
                <w:sz w:val="24"/>
                <w:szCs w:val="24"/>
              </w:rPr>
              <w:t xml:space="preserve"> Коллекция</w:t>
            </w:r>
            <w:proofErr w:type="gramEnd"/>
            <w:r w:rsidRPr="00C72BD7">
              <w:rPr>
                <w:rFonts w:ascii="Times New Roman" w:eastAsia="Calibri" w:hAnsi="Times New Roman" w:cs="Times New Roman"/>
                <w:sz w:val="24"/>
                <w:szCs w:val="24"/>
              </w:rPr>
              <w:t xml:space="preserve"> "Минералы и горные породы"</w:t>
            </w:r>
          </w:p>
          <w:p w:rsidR="008514D7" w:rsidRPr="008514D7" w:rsidRDefault="008514D7" w:rsidP="008514D7">
            <w:pPr>
              <w:spacing w:after="0" w:line="360" w:lineRule="auto"/>
              <w:rPr>
                <w:rFonts w:ascii="Times New Roman" w:eastAsia="Calibri" w:hAnsi="Times New Roman" w:cs="Times New Roman"/>
                <w:b/>
                <w:sz w:val="24"/>
                <w:szCs w:val="24"/>
              </w:rPr>
            </w:pPr>
          </w:p>
        </w:tc>
        <w:tc>
          <w:tcPr>
            <w:tcW w:w="6052" w:type="dxa"/>
            <w:tcBorders>
              <w:left w:val="single" w:sz="4" w:space="0" w:color="auto"/>
              <w:right w:val="single" w:sz="4" w:space="0" w:color="auto"/>
            </w:tcBorders>
            <w:shd w:val="clear" w:color="auto" w:fill="auto"/>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Объяснять</w:t>
            </w:r>
            <w:r w:rsidRPr="008514D7">
              <w:rPr>
                <w:rFonts w:ascii="Times New Roman" w:eastAsia="Calibri" w:hAnsi="Times New Roman" w:cs="Times New Roman"/>
                <w:snapToGrid w:val="0"/>
                <w:sz w:val="24"/>
                <w:szCs w:val="24"/>
              </w:rPr>
              <w:t>, что такое металлы.</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Характеризовать </w:t>
            </w:r>
            <w:r w:rsidRPr="008514D7">
              <w:rPr>
                <w:rFonts w:ascii="Times New Roman" w:eastAsia="Calibri" w:hAnsi="Times New Roman" w:cs="Times New Roman"/>
                <w:snapToGrid w:val="0"/>
                <w:sz w:val="24"/>
                <w:szCs w:val="24"/>
              </w:rPr>
              <w:t xml:space="preserve">химические элементы-металлы по их положению в периодической системе Д. И. Менделеева.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Прогнозировать </w:t>
            </w:r>
            <w:r w:rsidRPr="008514D7">
              <w:rPr>
                <w:rFonts w:ascii="Times New Roman" w:eastAsia="Calibri" w:hAnsi="Times New Roman" w:cs="Times New Roman"/>
                <w:snapToGrid w:val="0"/>
                <w:sz w:val="24"/>
                <w:szCs w:val="24"/>
              </w:rPr>
              <w:t>свойства незнакомых металлов по положению в периодической системе химических элементов Д. И. Менделеева.</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Устанавливать</w:t>
            </w:r>
            <w:r w:rsidRPr="008514D7">
              <w:rPr>
                <w:rFonts w:ascii="Times New Roman" w:eastAsia="Calibri" w:hAnsi="Times New Roman" w:cs="Times New Roman"/>
                <w:snapToGrid w:val="0"/>
                <w:sz w:val="24"/>
                <w:szCs w:val="24"/>
              </w:rPr>
              <w:t xml:space="preserve"> причинно-следственные связи между строением атома, видом химической связи и типом кристаллической решётки у металлов </w:t>
            </w:r>
            <w:r w:rsidRPr="008514D7">
              <w:rPr>
                <w:rFonts w:ascii="Times New Roman" w:eastAsia="Calibri" w:hAnsi="Times New Roman" w:cs="Times New Roman"/>
                <w:sz w:val="24"/>
                <w:szCs w:val="24"/>
              </w:rPr>
              <w:t xml:space="preserve">— </w:t>
            </w:r>
            <w:r w:rsidRPr="008514D7">
              <w:rPr>
                <w:rFonts w:ascii="Times New Roman" w:eastAsia="Calibri" w:hAnsi="Times New Roman" w:cs="Times New Roman"/>
                <w:snapToGrid w:val="0"/>
                <w:sz w:val="24"/>
                <w:szCs w:val="24"/>
              </w:rPr>
              <w:t>простых веществ и их соединений</w:t>
            </w:r>
          </w:p>
        </w:tc>
      </w:tr>
      <w:tr w:rsidR="008514D7" w:rsidRPr="008514D7" w:rsidTr="002F789B">
        <w:trPr>
          <w:trHeight w:val="430"/>
        </w:trPr>
        <w:tc>
          <w:tcPr>
            <w:tcW w:w="988" w:type="dxa"/>
            <w:tcBorders>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42</w:t>
            </w:r>
          </w:p>
        </w:tc>
        <w:tc>
          <w:tcPr>
            <w:tcW w:w="2409" w:type="dxa"/>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 xml:space="preserve">Химические </w:t>
            </w:r>
            <w:r w:rsidRPr="008514D7">
              <w:rPr>
                <w:rFonts w:ascii="Times New Roman" w:eastAsia="Calibri" w:hAnsi="Times New Roman" w:cs="Times New Roman"/>
                <w:sz w:val="24"/>
                <w:szCs w:val="24"/>
              </w:rPr>
              <w:lastRenderedPageBreak/>
              <w:t>свойства металлов</w:t>
            </w:r>
          </w:p>
        </w:tc>
        <w:tc>
          <w:tcPr>
            <w:tcW w:w="5340" w:type="dxa"/>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lastRenderedPageBreak/>
              <w:t xml:space="preserve">Металлы как восстановители. </w:t>
            </w:r>
            <w:r w:rsidRPr="008514D7">
              <w:rPr>
                <w:rFonts w:ascii="Times New Roman" w:eastAsia="Calibri" w:hAnsi="Times New Roman" w:cs="Times New Roman"/>
                <w:sz w:val="24"/>
                <w:szCs w:val="24"/>
              </w:rPr>
              <w:lastRenderedPageBreak/>
              <w:t>Электрохимический ряд напряжений. Взаимодействие металлов с неметаллами, оксидами, кислотами, солями. Алюминотермия.</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Демонстрации.</w:t>
            </w:r>
            <w:r w:rsidRPr="008514D7">
              <w:rPr>
                <w:rFonts w:ascii="Times New Roman" w:eastAsia="Calibri" w:hAnsi="Times New Roman" w:cs="Times New Roman"/>
                <w:sz w:val="24"/>
                <w:szCs w:val="24"/>
              </w:rPr>
              <w:t xml:space="preserve"> Взаимодействие натрия, лития и кальция с водой. Горение натрия, магния и железа в кислороде. Вспышка термитной смеси. Взаимодействие смеси порошков серы и железа, цинка и серы.  Взаимодействие алюминия с кислотами, щелочами и водой. Взаимодействие железа и меди с хлором. Взаимодействие меди с концентрированной серной кислотой и азотной кислотой (разбавленной и концентрированной).</w:t>
            </w:r>
          </w:p>
          <w:p w:rsid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Лабораторный опыт.</w:t>
            </w:r>
            <w:r w:rsidRPr="008514D7">
              <w:rPr>
                <w:rFonts w:ascii="Times New Roman" w:eastAsia="Calibri" w:hAnsi="Times New Roman" w:cs="Times New Roman"/>
                <w:sz w:val="24"/>
                <w:szCs w:val="24"/>
              </w:rPr>
              <w:t xml:space="preserve"> 41. Взаимодействие железа с раствором сульфата меди(II)</w:t>
            </w:r>
          </w:p>
          <w:p w:rsidR="00C72BD7" w:rsidRPr="00C72BD7" w:rsidRDefault="00C72BD7" w:rsidP="001C4E93">
            <w:pPr>
              <w:spacing w:after="0" w:line="360" w:lineRule="auto"/>
              <w:jc w:val="both"/>
              <w:rPr>
                <w:rFonts w:ascii="Times New Roman" w:eastAsia="Calibri" w:hAnsi="Times New Roman" w:cs="Times New Roman"/>
                <w:sz w:val="24"/>
                <w:szCs w:val="24"/>
              </w:rPr>
            </w:pPr>
            <w:r w:rsidRPr="00C72BD7">
              <w:rPr>
                <w:rFonts w:ascii="Times New Roman" w:eastAsia="Calibri" w:hAnsi="Times New Roman" w:cs="Times New Roman"/>
                <w:i/>
                <w:sz w:val="24"/>
                <w:szCs w:val="24"/>
                <w:u w:val="single"/>
              </w:rPr>
              <w:t>Оборудование "Точка роста</w:t>
            </w:r>
            <w:proofErr w:type="gramStart"/>
            <w:r w:rsidRPr="00C72BD7">
              <w:rPr>
                <w:rFonts w:ascii="Times New Roman" w:eastAsia="Calibri" w:hAnsi="Times New Roman" w:cs="Times New Roman"/>
                <w:i/>
                <w:sz w:val="24"/>
                <w:szCs w:val="24"/>
                <w:u w:val="single"/>
              </w:rPr>
              <w:t>":</w:t>
            </w:r>
            <w:r w:rsidRPr="00C72BD7">
              <w:rPr>
                <w:rFonts w:ascii="Times New Roman" w:eastAsia="Calibri" w:hAnsi="Times New Roman" w:cs="Times New Roman"/>
                <w:sz w:val="24"/>
                <w:szCs w:val="24"/>
              </w:rPr>
              <w:t xml:space="preserve">  Комплекты</w:t>
            </w:r>
            <w:proofErr w:type="gramEnd"/>
            <w:r w:rsidRPr="00C72BD7">
              <w:rPr>
                <w:rFonts w:ascii="Times New Roman" w:eastAsia="Calibri" w:hAnsi="Times New Roman" w:cs="Times New Roman"/>
                <w:sz w:val="24"/>
                <w:szCs w:val="24"/>
              </w:rPr>
              <w:t xml:space="preserve"> химичес</w:t>
            </w:r>
            <w:r>
              <w:rPr>
                <w:rFonts w:ascii="Times New Roman" w:eastAsia="Calibri" w:hAnsi="Times New Roman" w:cs="Times New Roman"/>
                <w:sz w:val="24"/>
                <w:szCs w:val="24"/>
              </w:rPr>
              <w:t xml:space="preserve">ких реактивов: </w:t>
            </w:r>
            <w:r w:rsidR="001C4E93" w:rsidRPr="001C4E93">
              <w:rPr>
                <w:rFonts w:ascii="Times New Roman" w:eastAsia="Calibri" w:hAnsi="Times New Roman" w:cs="Times New Roman"/>
                <w:sz w:val="24"/>
                <w:szCs w:val="24"/>
              </w:rPr>
              <w:t>Набор "Щелочные и щелочноземельные метал</w:t>
            </w:r>
            <w:r w:rsidR="001C4E93">
              <w:rPr>
                <w:rFonts w:ascii="Times New Roman" w:eastAsia="Calibri" w:hAnsi="Times New Roman" w:cs="Times New Roman"/>
                <w:sz w:val="24"/>
                <w:szCs w:val="24"/>
              </w:rPr>
              <w:t>лы», «Кислоты»</w:t>
            </w:r>
            <w:r w:rsidRPr="00C72BD7">
              <w:rPr>
                <w:rFonts w:ascii="Times New Roman" w:eastAsia="Calibri" w:hAnsi="Times New Roman" w:cs="Times New Roman"/>
                <w:sz w:val="24"/>
                <w:szCs w:val="24"/>
              </w:rPr>
              <w:t>, штатив лабораторный демонстрационный столик  подъемный, лабораторная посуда – пробирки, лабораторный шт</w:t>
            </w:r>
            <w:r w:rsidR="001C4E93">
              <w:rPr>
                <w:rFonts w:ascii="Times New Roman" w:eastAsia="Calibri" w:hAnsi="Times New Roman" w:cs="Times New Roman"/>
                <w:sz w:val="24"/>
                <w:szCs w:val="24"/>
              </w:rPr>
              <w:t xml:space="preserve">атив. </w:t>
            </w:r>
            <w:r w:rsidRPr="00C72BD7">
              <w:rPr>
                <w:rFonts w:ascii="Times New Roman" w:eastAsia="Calibri" w:hAnsi="Times New Roman" w:cs="Times New Roman"/>
                <w:sz w:val="24"/>
                <w:szCs w:val="24"/>
              </w:rPr>
              <w:t xml:space="preserve"> Химический стакан, коническая колба. Набор </w:t>
            </w:r>
            <w:proofErr w:type="gramStart"/>
            <w:r w:rsidRPr="00C72BD7">
              <w:rPr>
                <w:rFonts w:ascii="Times New Roman" w:eastAsia="Calibri" w:hAnsi="Times New Roman" w:cs="Times New Roman"/>
                <w:sz w:val="24"/>
                <w:szCs w:val="24"/>
              </w:rPr>
              <w:t>склянок  для</w:t>
            </w:r>
            <w:proofErr w:type="gramEnd"/>
            <w:r w:rsidRPr="00C72BD7">
              <w:rPr>
                <w:rFonts w:ascii="Times New Roman" w:eastAsia="Calibri" w:hAnsi="Times New Roman" w:cs="Times New Roman"/>
                <w:sz w:val="24"/>
                <w:szCs w:val="24"/>
              </w:rPr>
              <w:t xml:space="preserve"> хранения растворов реактивов. </w:t>
            </w:r>
          </w:p>
        </w:tc>
        <w:tc>
          <w:tcPr>
            <w:tcW w:w="6052" w:type="dxa"/>
            <w:tcBorders>
              <w:left w:val="single" w:sz="4" w:space="0" w:color="auto"/>
              <w:right w:val="single" w:sz="4" w:space="0" w:color="auto"/>
            </w:tcBorders>
            <w:shd w:val="clear" w:color="auto" w:fill="auto"/>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Объяснять</w:t>
            </w:r>
            <w:r w:rsidRPr="008514D7">
              <w:rPr>
                <w:rFonts w:ascii="Times New Roman" w:eastAsia="Calibri" w:hAnsi="Times New Roman" w:cs="Times New Roman"/>
                <w:snapToGrid w:val="0"/>
                <w:sz w:val="24"/>
                <w:szCs w:val="24"/>
              </w:rPr>
              <w:t xml:space="preserve">, что такое ряд активности металлов.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Применять</w:t>
            </w:r>
            <w:r w:rsidRPr="008514D7">
              <w:rPr>
                <w:rFonts w:ascii="Times New Roman" w:eastAsia="Calibri" w:hAnsi="Times New Roman" w:cs="Times New Roman"/>
                <w:snapToGrid w:val="0"/>
                <w:sz w:val="24"/>
                <w:szCs w:val="24"/>
              </w:rPr>
              <w:t xml:space="preserve"> его для характеристики химических свойств простых веществ-металлов.</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Обобщать</w:t>
            </w:r>
            <w:r w:rsidRPr="008514D7">
              <w:rPr>
                <w:rFonts w:ascii="Times New Roman" w:eastAsia="Calibri" w:hAnsi="Times New Roman" w:cs="Times New Roman"/>
                <w:snapToGrid w:val="0"/>
                <w:sz w:val="24"/>
                <w:szCs w:val="24"/>
              </w:rPr>
              <w:t xml:space="preserve"> систему химических свойств металлов как «восстановительные свойства».</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Составлять</w:t>
            </w:r>
            <w:r w:rsidRPr="008514D7">
              <w:rPr>
                <w:rFonts w:ascii="Times New Roman" w:eastAsia="Calibri" w:hAnsi="Times New Roman" w:cs="Times New Roman"/>
                <w:snapToGrid w:val="0"/>
                <w:sz w:val="24"/>
                <w:szCs w:val="24"/>
              </w:rPr>
              <w:t xml:space="preserve"> молекулярные уравнения реакций, характеризующих химические свойства металлов в свете учения об </w:t>
            </w:r>
            <w:proofErr w:type="spellStart"/>
            <w:r w:rsidRPr="008514D7">
              <w:rPr>
                <w:rFonts w:ascii="Times New Roman" w:eastAsia="Calibri" w:hAnsi="Times New Roman" w:cs="Times New Roman"/>
                <w:snapToGrid w:val="0"/>
                <w:sz w:val="24"/>
                <w:szCs w:val="24"/>
              </w:rPr>
              <w:t>окислительно</w:t>
            </w:r>
            <w:proofErr w:type="spellEnd"/>
            <w:r w:rsidRPr="008514D7">
              <w:rPr>
                <w:rFonts w:ascii="Times New Roman" w:eastAsia="Calibri" w:hAnsi="Times New Roman" w:cs="Times New Roman"/>
                <w:snapToGrid w:val="0"/>
                <w:sz w:val="24"/>
                <w:szCs w:val="24"/>
              </w:rPr>
              <w:t>-восстановительных процессах, а реакции с участием электролитов, представлять также и в ионном виде.</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Наблюдать </w:t>
            </w:r>
            <w:r w:rsidRPr="008514D7">
              <w:rPr>
                <w:rFonts w:ascii="Times New Roman" w:eastAsia="Calibri" w:hAnsi="Times New Roman" w:cs="Times New Roman"/>
                <w:snapToGrid w:val="0"/>
                <w:sz w:val="24"/>
                <w:szCs w:val="24"/>
              </w:rPr>
              <w:t xml:space="preserve">и </w:t>
            </w: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реакции между веществами с помощью русского (родного) языка и языка химии.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Самостоятельно </w:t>
            </w:r>
            <w:r w:rsidRPr="008514D7">
              <w:rPr>
                <w:rFonts w:ascii="Times New Roman" w:eastAsia="Calibri" w:hAnsi="Times New Roman" w:cs="Times New Roman"/>
                <w:i/>
                <w:snapToGrid w:val="0"/>
                <w:sz w:val="24"/>
                <w:szCs w:val="24"/>
              </w:rPr>
              <w:t>проводить</w:t>
            </w:r>
            <w:r w:rsidRPr="008514D7">
              <w:rPr>
                <w:rFonts w:ascii="Times New Roman" w:eastAsia="Calibri" w:hAnsi="Times New Roman" w:cs="Times New Roman"/>
                <w:snapToGrid w:val="0"/>
                <w:sz w:val="24"/>
                <w:szCs w:val="24"/>
              </w:rPr>
              <w:t xml:space="preserve"> опыты, подтверждающие химические свойства металлов, с соблюдением правил техники безопасности</w:t>
            </w:r>
          </w:p>
        </w:tc>
      </w:tr>
      <w:tr w:rsidR="008514D7" w:rsidRPr="008514D7" w:rsidTr="002F789B">
        <w:tc>
          <w:tcPr>
            <w:tcW w:w="988" w:type="dxa"/>
            <w:tcBorders>
              <w:right w:val="single" w:sz="4" w:space="0" w:color="auto"/>
            </w:tcBorders>
          </w:tcPr>
          <w:p w:rsidR="008514D7" w:rsidRPr="008514D7" w:rsidRDefault="008514D7" w:rsidP="008514D7">
            <w:pPr>
              <w:spacing w:after="0" w:line="360" w:lineRule="auto"/>
              <w:ind w:hanging="142"/>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lastRenderedPageBreak/>
              <w:t xml:space="preserve"> 43—44</w:t>
            </w:r>
          </w:p>
        </w:tc>
        <w:tc>
          <w:tcPr>
            <w:tcW w:w="2409" w:type="dxa"/>
            <w:shd w:val="clear" w:color="auto" w:fill="auto"/>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 xml:space="preserve">Общая характеристика </w:t>
            </w:r>
            <w:r w:rsidRPr="008514D7">
              <w:rPr>
                <w:rFonts w:ascii="Times New Roman" w:eastAsia="Calibri" w:hAnsi="Times New Roman" w:cs="Times New Roman"/>
                <w:sz w:val="24"/>
                <w:szCs w:val="24"/>
              </w:rPr>
              <w:lastRenderedPageBreak/>
              <w:t xml:space="preserve">элементов </w:t>
            </w:r>
            <w:r w:rsidRPr="008514D7">
              <w:rPr>
                <w:rFonts w:ascii="Times New Roman" w:eastAsia="Calibri" w:hAnsi="Times New Roman" w:cs="Times New Roman"/>
                <w:sz w:val="24"/>
                <w:szCs w:val="24"/>
                <w:lang w:val="en-US"/>
              </w:rPr>
              <w:t>IA</w:t>
            </w:r>
            <w:r w:rsidRPr="008514D7">
              <w:rPr>
                <w:rFonts w:ascii="Times New Roman" w:eastAsia="Calibri" w:hAnsi="Times New Roman" w:cs="Times New Roman"/>
                <w:sz w:val="24"/>
                <w:szCs w:val="24"/>
              </w:rPr>
              <w:t>-группы</w:t>
            </w:r>
          </w:p>
        </w:tc>
        <w:tc>
          <w:tcPr>
            <w:tcW w:w="5340" w:type="dxa"/>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lastRenderedPageBreak/>
              <w:t xml:space="preserve">Строение атомов и простых веществ. Зависимость физических и химических свойств </w:t>
            </w:r>
            <w:r w:rsidRPr="008514D7">
              <w:rPr>
                <w:rFonts w:ascii="Times New Roman" w:eastAsia="Calibri" w:hAnsi="Times New Roman" w:cs="Times New Roman"/>
                <w:sz w:val="24"/>
                <w:szCs w:val="24"/>
              </w:rPr>
              <w:lastRenderedPageBreak/>
              <w:t xml:space="preserve">щелочных металлов от зарядов ядер их атомов. Оксиды и гидроксиды щелочных металлов, их получение, свойства и применение. Важнейшие соли щелочных металлов, их значение в природе и жизни человека.    </w:t>
            </w:r>
          </w:p>
          <w:p w:rsid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Демонстрация. </w:t>
            </w:r>
            <w:r w:rsidRPr="008514D7">
              <w:rPr>
                <w:rFonts w:ascii="Times New Roman" w:eastAsia="Calibri" w:hAnsi="Times New Roman" w:cs="Times New Roman"/>
                <w:sz w:val="24"/>
                <w:szCs w:val="24"/>
              </w:rPr>
              <w:t>Окраска пламени соединениями щелочных металлов</w:t>
            </w:r>
          </w:p>
          <w:p w:rsidR="008514D7" w:rsidRPr="008514D7" w:rsidRDefault="001C4E93" w:rsidP="008514D7">
            <w:pPr>
              <w:spacing w:after="0" w:line="360" w:lineRule="auto"/>
              <w:jc w:val="both"/>
              <w:rPr>
                <w:rFonts w:ascii="Times New Roman" w:eastAsia="Calibri" w:hAnsi="Times New Roman" w:cs="Times New Roman"/>
                <w:sz w:val="24"/>
                <w:szCs w:val="24"/>
              </w:rPr>
            </w:pPr>
            <w:r w:rsidRPr="001C4E93">
              <w:rPr>
                <w:rFonts w:ascii="Times New Roman" w:eastAsia="Calibri" w:hAnsi="Times New Roman" w:cs="Times New Roman"/>
                <w:i/>
                <w:sz w:val="24"/>
                <w:szCs w:val="24"/>
                <w:u w:val="single"/>
              </w:rPr>
              <w:t>Оборудование "Точка роста</w:t>
            </w:r>
            <w:proofErr w:type="gramStart"/>
            <w:r w:rsidRPr="001C4E93">
              <w:rPr>
                <w:rFonts w:ascii="Times New Roman" w:eastAsia="Calibri" w:hAnsi="Times New Roman" w:cs="Times New Roman"/>
                <w:i/>
                <w:sz w:val="24"/>
                <w:szCs w:val="24"/>
                <w:u w:val="single"/>
              </w:rPr>
              <w:t>":</w:t>
            </w:r>
            <w:r w:rsidRPr="001C4E93">
              <w:rPr>
                <w:rFonts w:ascii="Times New Roman" w:eastAsia="Calibri" w:hAnsi="Times New Roman" w:cs="Times New Roman"/>
                <w:sz w:val="24"/>
                <w:szCs w:val="24"/>
              </w:rPr>
              <w:t xml:space="preserve">  Комплекты</w:t>
            </w:r>
            <w:proofErr w:type="gramEnd"/>
            <w:r w:rsidRPr="001C4E93">
              <w:rPr>
                <w:rFonts w:ascii="Times New Roman" w:eastAsia="Calibri" w:hAnsi="Times New Roman" w:cs="Times New Roman"/>
                <w:sz w:val="24"/>
                <w:szCs w:val="24"/>
              </w:rPr>
              <w:t xml:space="preserve"> химичес</w:t>
            </w:r>
            <w:r>
              <w:rPr>
                <w:rFonts w:ascii="Times New Roman" w:eastAsia="Calibri" w:hAnsi="Times New Roman" w:cs="Times New Roman"/>
                <w:sz w:val="24"/>
                <w:szCs w:val="24"/>
              </w:rPr>
              <w:t>ких реактивов: Наборы  «</w:t>
            </w:r>
            <w:proofErr w:type="spellStart"/>
            <w:r>
              <w:rPr>
                <w:rFonts w:ascii="Times New Roman" w:eastAsia="Calibri" w:hAnsi="Times New Roman" w:cs="Times New Roman"/>
                <w:sz w:val="24"/>
                <w:szCs w:val="24"/>
              </w:rPr>
              <w:t>Нитраты»,</w:t>
            </w:r>
            <w:r w:rsidRPr="001C4E93">
              <w:rPr>
                <w:rFonts w:ascii="Times New Roman" w:eastAsia="Calibri" w:hAnsi="Times New Roman" w:cs="Times New Roman"/>
                <w:sz w:val="24"/>
                <w:szCs w:val="24"/>
              </w:rPr>
              <w:t>штатив</w:t>
            </w:r>
            <w:proofErr w:type="spellEnd"/>
            <w:r w:rsidRPr="001C4E93">
              <w:rPr>
                <w:rFonts w:ascii="Times New Roman" w:eastAsia="Calibri" w:hAnsi="Times New Roman" w:cs="Times New Roman"/>
                <w:sz w:val="24"/>
                <w:szCs w:val="24"/>
              </w:rPr>
              <w:t xml:space="preserve"> лабораторный демонстрационный столик </w:t>
            </w:r>
            <w:r>
              <w:rPr>
                <w:rFonts w:ascii="Times New Roman" w:eastAsia="Calibri" w:hAnsi="Times New Roman" w:cs="Times New Roman"/>
                <w:sz w:val="24"/>
                <w:szCs w:val="24"/>
              </w:rPr>
              <w:t xml:space="preserve"> подъемный, </w:t>
            </w:r>
            <w:r w:rsidRPr="001C4E93">
              <w:rPr>
                <w:rFonts w:ascii="Times New Roman" w:eastAsia="Calibri" w:hAnsi="Times New Roman" w:cs="Times New Roman"/>
                <w:sz w:val="24"/>
                <w:szCs w:val="24"/>
              </w:rPr>
              <w:t>Набор склянок  для хранения растворов реактивов. Спиртовка, жидкость для спиртовок</w:t>
            </w:r>
            <w:r>
              <w:rPr>
                <w:rFonts w:ascii="Times New Roman" w:eastAsia="Calibri" w:hAnsi="Times New Roman" w:cs="Times New Roman"/>
                <w:sz w:val="24"/>
                <w:szCs w:val="24"/>
              </w:rPr>
              <w:t>.</w:t>
            </w:r>
            <w:r w:rsidRPr="001C4E93">
              <w:rPr>
                <w:rFonts w:ascii="Times New Roman" w:eastAsia="Calibri" w:hAnsi="Times New Roman" w:cs="Times New Roman"/>
                <w:sz w:val="24"/>
                <w:szCs w:val="24"/>
              </w:rPr>
              <w:t xml:space="preserve"> </w:t>
            </w:r>
          </w:p>
          <w:p w:rsidR="008514D7" w:rsidRPr="008514D7" w:rsidRDefault="008514D7" w:rsidP="008514D7">
            <w:pPr>
              <w:spacing w:after="0" w:line="360" w:lineRule="auto"/>
              <w:rPr>
                <w:rFonts w:ascii="Times New Roman" w:eastAsia="Calibri" w:hAnsi="Times New Roman" w:cs="Times New Roman"/>
                <w:b/>
                <w:sz w:val="24"/>
                <w:szCs w:val="24"/>
              </w:rPr>
            </w:pPr>
          </w:p>
        </w:tc>
        <w:tc>
          <w:tcPr>
            <w:tcW w:w="6052" w:type="dxa"/>
            <w:tcBorders>
              <w:left w:val="single" w:sz="4" w:space="0" w:color="auto"/>
              <w:right w:val="single" w:sz="4" w:space="0" w:color="auto"/>
            </w:tcBorders>
            <w:shd w:val="clear" w:color="auto" w:fill="auto"/>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Объяснять</w:t>
            </w:r>
            <w:r w:rsidRPr="008514D7">
              <w:rPr>
                <w:rFonts w:ascii="Times New Roman" w:eastAsia="Calibri" w:hAnsi="Times New Roman" w:cs="Times New Roman"/>
                <w:snapToGrid w:val="0"/>
                <w:sz w:val="24"/>
                <w:szCs w:val="24"/>
              </w:rPr>
              <w:t xml:space="preserve"> этимологию названия группы  «щелочные металлы».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 xml:space="preserve">Давать </w:t>
            </w:r>
            <w:r w:rsidRPr="008514D7">
              <w:rPr>
                <w:rFonts w:ascii="Times New Roman" w:eastAsia="Calibri" w:hAnsi="Times New Roman" w:cs="Times New Roman"/>
                <w:snapToGrid w:val="0"/>
                <w:sz w:val="24"/>
                <w:szCs w:val="24"/>
              </w:rPr>
              <w:t>общую характеристику щелочным металлам по их положению в периодической системе химических элементов Д. И. Менделеева.</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Характеризовать</w:t>
            </w:r>
            <w:r w:rsidRPr="008514D7">
              <w:rPr>
                <w:rFonts w:ascii="Times New Roman" w:eastAsia="Calibri" w:hAnsi="Times New Roman" w:cs="Times New Roman"/>
                <w:snapToGrid w:val="0"/>
                <w:sz w:val="24"/>
                <w:szCs w:val="24"/>
              </w:rPr>
              <w:t xml:space="preserve"> строение, физические и химические свойства щелочных металлов в свете общего, особенного и единичного.</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Предсказывать </w:t>
            </w:r>
            <w:r w:rsidRPr="008514D7">
              <w:rPr>
                <w:rFonts w:ascii="Times New Roman" w:eastAsia="Calibri" w:hAnsi="Times New Roman" w:cs="Times New Roman"/>
                <w:snapToGrid w:val="0"/>
                <w:sz w:val="24"/>
                <w:szCs w:val="24"/>
              </w:rPr>
              <w:t xml:space="preserve">физические и химические свойства оксидов и гидроксидов щелочных металлов на основе их состава и строения и подтверждать прогнозы уравнениями соответствующих реакций.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Проводить</w:t>
            </w:r>
            <w:r w:rsidRPr="008514D7">
              <w:rPr>
                <w:rFonts w:ascii="Times New Roman" w:eastAsia="Calibri" w:hAnsi="Times New Roman" w:cs="Times New Roman"/>
                <w:snapToGrid w:val="0"/>
                <w:sz w:val="24"/>
                <w:szCs w:val="24"/>
              </w:rPr>
              <w:t xml:space="preserve"> расчёты по химическим формулам и уравнениям реакций, протекающих с участием щелочных металлов и их соединений </w:t>
            </w:r>
          </w:p>
        </w:tc>
      </w:tr>
      <w:tr w:rsidR="008514D7" w:rsidRPr="008514D7" w:rsidTr="002F789B">
        <w:tc>
          <w:tcPr>
            <w:tcW w:w="988" w:type="dxa"/>
            <w:tcBorders>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lastRenderedPageBreak/>
              <w:t>45—46</w:t>
            </w:r>
          </w:p>
        </w:tc>
        <w:tc>
          <w:tcPr>
            <w:tcW w:w="2409" w:type="dxa"/>
            <w:shd w:val="clear" w:color="auto" w:fill="auto"/>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 xml:space="preserve">Общая характеристика </w:t>
            </w:r>
            <w:r w:rsidRPr="008514D7">
              <w:rPr>
                <w:rFonts w:ascii="Times New Roman" w:eastAsia="Calibri" w:hAnsi="Times New Roman" w:cs="Times New Roman"/>
                <w:sz w:val="24"/>
                <w:szCs w:val="24"/>
                <w:lang w:val="en-US"/>
              </w:rPr>
              <w:t>IIA-</w:t>
            </w:r>
            <w:r w:rsidRPr="008514D7">
              <w:rPr>
                <w:rFonts w:ascii="Times New Roman" w:eastAsia="Calibri" w:hAnsi="Times New Roman" w:cs="Times New Roman"/>
                <w:sz w:val="24"/>
                <w:szCs w:val="24"/>
              </w:rPr>
              <w:t xml:space="preserve">группы </w:t>
            </w:r>
          </w:p>
        </w:tc>
        <w:tc>
          <w:tcPr>
            <w:tcW w:w="5340" w:type="dxa"/>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Строение атомов и простых веществ. Зависимость физических и химических свойств щелочноземельных металлов от зарядов ядер их атомов. Оксиды и гидроксиды щелочноземельных металлов, их получение, свойства и применение. Важнейшие соли щёлочноземельных металлов, их значение в природе и жизни человека. Карбонаты и гидрокарбонаты кальция.</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Демонстрации. </w:t>
            </w:r>
            <w:r w:rsidRPr="008514D7">
              <w:rPr>
                <w:rFonts w:ascii="Times New Roman" w:eastAsia="Calibri" w:hAnsi="Times New Roman" w:cs="Times New Roman"/>
                <w:sz w:val="24"/>
                <w:szCs w:val="24"/>
              </w:rPr>
              <w:t xml:space="preserve">Окраска пламени соединениями </w:t>
            </w:r>
            <w:r w:rsidRPr="008514D7">
              <w:rPr>
                <w:rFonts w:ascii="Times New Roman" w:eastAsia="Calibri" w:hAnsi="Times New Roman" w:cs="Times New Roman"/>
                <w:sz w:val="24"/>
                <w:szCs w:val="24"/>
              </w:rPr>
              <w:lastRenderedPageBreak/>
              <w:t>щелочноземельных металлов. Гашение извести водой.</w:t>
            </w:r>
          </w:p>
          <w:p w:rsid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Лабораторный опыт. </w:t>
            </w:r>
            <w:r w:rsidRPr="008514D7">
              <w:rPr>
                <w:rFonts w:ascii="Times New Roman" w:eastAsia="Calibri" w:hAnsi="Times New Roman" w:cs="Times New Roman"/>
                <w:sz w:val="24"/>
                <w:szCs w:val="24"/>
              </w:rPr>
              <w:t xml:space="preserve">42. Получение известковой воды и опыты с ней. </w:t>
            </w:r>
          </w:p>
          <w:p w:rsidR="001C4E93" w:rsidRDefault="001C4E93" w:rsidP="008514D7">
            <w:pPr>
              <w:spacing w:after="0" w:line="360" w:lineRule="auto"/>
              <w:jc w:val="both"/>
              <w:rPr>
                <w:rFonts w:ascii="Times New Roman" w:eastAsia="Calibri" w:hAnsi="Times New Roman" w:cs="Times New Roman"/>
                <w:sz w:val="24"/>
                <w:szCs w:val="24"/>
              </w:rPr>
            </w:pPr>
            <w:r w:rsidRPr="001C4E93">
              <w:rPr>
                <w:rFonts w:ascii="Times New Roman" w:eastAsia="Calibri" w:hAnsi="Times New Roman" w:cs="Times New Roman"/>
                <w:i/>
                <w:sz w:val="24"/>
                <w:szCs w:val="24"/>
                <w:u w:val="single"/>
              </w:rPr>
              <w:t>Оборудование "Точка роста</w:t>
            </w:r>
            <w:proofErr w:type="gramStart"/>
            <w:r w:rsidRPr="001C4E93">
              <w:rPr>
                <w:rFonts w:ascii="Times New Roman" w:eastAsia="Calibri" w:hAnsi="Times New Roman" w:cs="Times New Roman"/>
                <w:i/>
                <w:sz w:val="24"/>
                <w:szCs w:val="24"/>
                <w:u w:val="single"/>
              </w:rPr>
              <w:t>":</w:t>
            </w:r>
            <w:r w:rsidRPr="001C4E93">
              <w:rPr>
                <w:rFonts w:ascii="Times New Roman" w:eastAsia="Calibri" w:hAnsi="Times New Roman" w:cs="Times New Roman"/>
                <w:sz w:val="24"/>
                <w:szCs w:val="24"/>
              </w:rPr>
              <w:t xml:space="preserve">  Комплекты</w:t>
            </w:r>
            <w:proofErr w:type="gramEnd"/>
            <w:r w:rsidRPr="001C4E93">
              <w:rPr>
                <w:rFonts w:ascii="Times New Roman" w:eastAsia="Calibri" w:hAnsi="Times New Roman" w:cs="Times New Roman"/>
                <w:sz w:val="24"/>
                <w:szCs w:val="24"/>
              </w:rPr>
              <w:t xml:space="preserve"> химичес</w:t>
            </w:r>
            <w:r>
              <w:rPr>
                <w:rFonts w:ascii="Times New Roman" w:eastAsia="Calibri" w:hAnsi="Times New Roman" w:cs="Times New Roman"/>
                <w:sz w:val="24"/>
                <w:szCs w:val="24"/>
              </w:rPr>
              <w:t>ких реактивов: Наборы  "Оксиды металлов</w:t>
            </w:r>
            <w:r w:rsidRPr="001C4E93">
              <w:rPr>
                <w:rFonts w:ascii="Times New Roman" w:eastAsia="Calibri" w:hAnsi="Times New Roman" w:cs="Times New Roman"/>
                <w:sz w:val="24"/>
                <w:szCs w:val="24"/>
              </w:rPr>
              <w:t xml:space="preserve">", «Карбонаты», «Кислоты» , штатив лабораторный демонстрационный столик  подъемный, лабораторная посуда – пробирки, лабораторный штатив. Прибор для получения газа. Химический стакан, коническая колба. Набор </w:t>
            </w:r>
            <w:proofErr w:type="gramStart"/>
            <w:r w:rsidRPr="001C4E93">
              <w:rPr>
                <w:rFonts w:ascii="Times New Roman" w:eastAsia="Calibri" w:hAnsi="Times New Roman" w:cs="Times New Roman"/>
                <w:sz w:val="24"/>
                <w:szCs w:val="24"/>
              </w:rPr>
              <w:t>склянок  для</w:t>
            </w:r>
            <w:proofErr w:type="gramEnd"/>
            <w:r w:rsidRPr="001C4E93">
              <w:rPr>
                <w:rFonts w:ascii="Times New Roman" w:eastAsia="Calibri" w:hAnsi="Times New Roman" w:cs="Times New Roman"/>
                <w:sz w:val="24"/>
                <w:szCs w:val="24"/>
              </w:rPr>
              <w:t xml:space="preserve"> хранения растворов реактивов. Коллекция "Минералы и горные породы"</w:t>
            </w:r>
          </w:p>
          <w:p w:rsidR="001C4E93" w:rsidRPr="008514D7" w:rsidRDefault="001C4E93" w:rsidP="008514D7">
            <w:pPr>
              <w:spacing w:after="0" w:line="360" w:lineRule="auto"/>
              <w:jc w:val="both"/>
              <w:rPr>
                <w:rFonts w:ascii="Times New Roman" w:eastAsia="Calibri" w:hAnsi="Times New Roman" w:cs="Times New Roman"/>
                <w:b/>
                <w:sz w:val="24"/>
                <w:szCs w:val="24"/>
              </w:rPr>
            </w:pPr>
          </w:p>
        </w:tc>
        <w:tc>
          <w:tcPr>
            <w:tcW w:w="6052" w:type="dxa"/>
            <w:tcBorders>
              <w:left w:val="single" w:sz="4" w:space="0" w:color="auto"/>
              <w:right w:val="single" w:sz="4" w:space="0" w:color="auto"/>
            </w:tcBorders>
            <w:shd w:val="clear" w:color="auto" w:fill="auto"/>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Объяснять</w:t>
            </w:r>
            <w:r w:rsidRPr="008514D7">
              <w:rPr>
                <w:rFonts w:ascii="Times New Roman" w:eastAsia="Calibri" w:hAnsi="Times New Roman" w:cs="Times New Roman"/>
                <w:snapToGrid w:val="0"/>
                <w:sz w:val="24"/>
                <w:szCs w:val="24"/>
              </w:rPr>
              <w:t xml:space="preserve"> этимологию названия </w:t>
            </w:r>
            <w:proofErr w:type="gramStart"/>
            <w:r w:rsidRPr="008514D7">
              <w:rPr>
                <w:rFonts w:ascii="Times New Roman" w:eastAsia="Calibri" w:hAnsi="Times New Roman" w:cs="Times New Roman"/>
                <w:snapToGrid w:val="0"/>
                <w:sz w:val="24"/>
                <w:szCs w:val="24"/>
              </w:rPr>
              <w:t>группы  «</w:t>
            </w:r>
            <w:proofErr w:type="gramEnd"/>
            <w:r w:rsidRPr="008514D7">
              <w:rPr>
                <w:rFonts w:ascii="Times New Roman" w:eastAsia="Calibri" w:hAnsi="Times New Roman" w:cs="Times New Roman"/>
                <w:snapToGrid w:val="0"/>
                <w:sz w:val="24"/>
                <w:szCs w:val="24"/>
              </w:rPr>
              <w:t xml:space="preserve">щелочноземельные металлы».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Давать </w:t>
            </w:r>
            <w:r w:rsidRPr="008514D7">
              <w:rPr>
                <w:rFonts w:ascii="Times New Roman" w:eastAsia="Calibri" w:hAnsi="Times New Roman" w:cs="Times New Roman"/>
                <w:snapToGrid w:val="0"/>
                <w:sz w:val="24"/>
                <w:szCs w:val="24"/>
              </w:rPr>
              <w:t xml:space="preserve">общую характеристику металлам </w:t>
            </w:r>
            <w:r w:rsidRPr="008514D7">
              <w:rPr>
                <w:rFonts w:ascii="Times New Roman" w:eastAsia="Calibri" w:hAnsi="Times New Roman" w:cs="Times New Roman"/>
                <w:snapToGrid w:val="0"/>
                <w:sz w:val="24"/>
                <w:szCs w:val="24"/>
                <w:lang w:val="en-US"/>
              </w:rPr>
              <w:t>II</w:t>
            </w:r>
            <w:r w:rsidRPr="008514D7">
              <w:rPr>
                <w:rFonts w:ascii="Times New Roman" w:eastAsia="Calibri" w:hAnsi="Times New Roman" w:cs="Times New Roman"/>
                <w:snapToGrid w:val="0"/>
                <w:sz w:val="24"/>
                <w:szCs w:val="24"/>
              </w:rPr>
              <w:t>А-группы (щелочноземельным металлам) по их положению в периодической системе химических элементов Д. И. Менделеева.</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Характеризовать</w:t>
            </w:r>
            <w:r w:rsidRPr="008514D7">
              <w:rPr>
                <w:rFonts w:ascii="Times New Roman" w:eastAsia="Calibri" w:hAnsi="Times New Roman" w:cs="Times New Roman"/>
                <w:snapToGrid w:val="0"/>
                <w:sz w:val="24"/>
                <w:szCs w:val="24"/>
              </w:rPr>
              <w:t xml:space="preserve"> строение, физические и химические свойства щелочноземельных металлов в свете общего, особенного и единичного.</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Предсказывать </w:t>
            </w:r>
            <w:r w:rsidRPr="008514D7">
              <w:rPr>
                <w:rFonts w:ascii="Times New Roman" w:eastAsia="Calibri" w:hAnsi="Times New Roman" w:cs="Times New Roman"/>
                <w:snapToGrid w:val="0"/>
                <w:sz w:val="24"/>
                <w:szCs w:val="24"/>
              </w:rPr>
              <w:t xml:space="preserve">физические и химические свойства </w:t>
            </w:r>
            <w:r w:rsidRPr="008514D7">
              <w:rPr>
                <w:rFonts w:ascii="Times New Roman" w:eastAsia="Calibri" w:hAnsi="Times New Roman" w:cs="Times New Roman"/>
                <w:snapToGrid w:val="0"/>
                <w:sz w:val="24"/>
                <w:szCs w:val="24"/>
              </w:rPr>
              <w:lastRenderedPageBreak/>
              <w:t xml:space="preserve">оксидов и гидроксидов металлов </w:t>
            </w:r>
            <w:r w:rsidRPr="008514D7">
              <w:rPr>
                <w:rFonts w:ascii="Times New Roman" w:eastAsia="Calibri" w:hAnsi="Times New Roman" w:cs="Times New Roman"/>
                <w:snapToGrid w:val="0"/>
                <w:sz w:val="24"/>
                <w:szCs w:val="24"/>
                <w:lang w:val="en-US"/>
              </w:rPr>
              <w:t>II</w:t>
            </w:r>
            <w:r w:rsidRPr="008514D7">
              <w:rPr>
                <w:rFonts w:ascii="Times New Roman" w:eastAsia="Calibri" w:hAnsi="Times New Roman" w:cs="Times New Roman"/>
                <w:snapToGrid w:val="0"/>
                <w:sz w:val="24"/>
                <w:szCs w:val="24"/>
              </w:rPr>
              <w:t xml:space="preserve">А-группы на основе их состава и строения и </w:t>
            </w:r>
            <w:r w:rsidRPr="008514D7">
              <w:rPr>
                <w:rFonts w:ascii="Times New Roman" w:eastAsia="Calibri" w:hAnsi="Times New Roman" w:cs="Times New Roman"/>
                <w:i/>
                <w:snapToGrid w:val="0"/>
                <w:sz w:val="24"/>
                <w:szCs w:val="24"/>
              </w:rPr>
              <w:t>подтверждать</w:t>
            </w:r>
            <w:r w:rsidRPr="008514D7">
              <w:rPr>
                <w:rFonts w:ascii="Times New Roman" w:eastAsia="Calibri" w:hAnsi="Times New Roman" w:cs="Times New Roman"/>
                <w:snapToGrid w:val="0"/>
                <w:sz w:val="24"/>
                <w:szCs w:val="24"/>
              </w:rPr>
              <w:t xml:space="preserve"> прогнозы уравнениями соответствующих реакций.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Проводить</w:t>
            </w:r>
            <w:r w:rsidRPr="008514D7">
              <w:rPr>
                <w:rFonts w:ascii="Times New Roman" w:eastAsia="Calibri" w:hAnsi="Times New Roman" w:cs="Times New Roman"/>
                <w:snapToGrid w:val="0"/>
                <w:sz w:val="24"/>
                <w:szCs w:val="24"/>
              </w:rPr>
              <w:t xml:space="preserve"> расчёты по химическим формулам и уравнениям реакций, протекающих с участием щелочноземельных металлов и их соединений</w:t>
            </w:r>
          </w:p>
        </w:tc>
      </w:tr>
      <w:tr w:rsidR="008514D7" w:rsidRPr="008514D7" w:rsidTr="002F789B">
        <w:trPr>
          <w:trHeight w:val="420"/>
        </w:trPr>
        <w:tc>
          <w:tcPr>
            <w:tcW w:w="988" w:type="dxa"/>
            <w:tcBorders>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lastRenderedPageBreak/>
              <w:t>47</w:t>
            </w:r>
          </w:p>
        </w:tc>
        <w:tc>
          <w:tcPr>
            <w:tcW w:w="2409" w:type="dxa"/>
            <w:tcBorders>
              <w:top w:val="single" w:sz="4" w:space="0" w:color="auto"/>
              <w:left w:val="single" w:sz="4" w:space="0" w:color="auto"/>
              <w:bottom w:val="single" w:sz="4" w:space="0" w:color="auto"/>
              <w:right w:val="nil"/>
            </w:tcBorders>
          </w:tcPr>
          <w:p w:rsidR="008514D7" w:rsidRPr="008514D7" w:rsidRDefault="008514D7" w:rsidP="008514D7">
            <w:pPr>
              <w:spacing w:after="0" w:line="360" w:lineRule="auto"/>
              <w:rPr>
                <w:rFonts w:ascii="Times New Roman" w:eastAsia="Arial Unicode MS" w:hAnsi="Times New Roman" w:cs="Times New Roman"/>
                <w:color w:val="000000"/>
                <w:sz w:val="24"/>
                <w:szCs w:val="24"/>
                <w:lang w:bidi="ru-RU"/>
              </w:rPr>
            </w:pPr>
            <w:r w:rsidRPr="008514D7">
              <w:rPr>
                <w:rFonts w:ascii="Times New Roman" w:eastAsia="Arial Unicode MS" w:hAnsi="Times New Roman" w:cs="Times New Roman"/>
                <w:color w:val="000000"/>
                <w:sz w:val="24"/>
                <w:szCs w:val="24"/>
                <w:lang w:bidi="ru-RU"/>
              </w:rPr>
              <w:t>Жёсткость воды и способы её устранения</w:t>
            </w:r>
          </w:p>
        </w:tc>
        <w:tc>
          <w:tcPr>
            <w:tcW w:w="5340" w:type="dxa"/>
            <w:tcBorders>
              <w:top w:val="single" w:sz="4" w:space="0" w:color="auto"/>
              <w:left w:val="single" w:sz="4" w:space="0" w:color="auto"/>
              <w:bottom w:val="single" w:sz="4" w:space="0" w:color="auto"/>
              <w:right w:val="nil"/>
            </w:tcBorders>
          </w:tcPr>
          <w:p w:rsidR="008514D7" w:rsidRPr="008514D7" w:rsidRDefault="008514D7" w:rsidP="008514D7">
            <w:pPr>
              <w:spacing w:after="0" w:line="360" w:lineRule="auto"/>
              <w:jc w:val="both"/>
              <w:rPr>
                <w:rFonts w:ascii="Times New Roman" w:eastAsia="Calibri" w:hAnsi="Times New Roman" w:cs="Times New Roman"/>
                <w:bCs/>
                <w:color w:val="000000"/>
                <w:sz w:val="24"/>
                <w:szCs w:val="24"/>
                <w:lang w:eastAsia="ru-RU" w:bidi="ru-RU"/>
              </w:rPr>
            </w:pPr>
            <w:r w:rsidRPr="008514D7">
              <w:rPr>
                <w:rFonts w:ascii="Times New Roman" w:eastAsia="Calibri" w:hAnsi="Times New Roman" w:cs="Times New Roman"/>
                <w:bCs/>
                <w:color w:val="000000"/>
                <w:sz w:val="24"/>
                <w:szCs w:val="24"/>
                <w:lang w:eastAsia="ru-RU" w:bidi="ru-RU"/>
              </w:rPr>
              <w:t xml:space="preserve">Жёсткость воды: временная и постоянная. Способы устранения временной жёсткости.  Способы устранения постоянной жёсткости.  </w:t>
            </w:r>
          </w:p>
          <w:p w:rsidR="008514D7" w:rsidRPr="008514D7" w:rsidRDefault="008514D7" w:rsidP="008514D7">
            <w:pPr>
              <w:spacing w:after="0" w:line="360" w:lineRule="auto"/>
              <w:jc w:val="both"/>
              <w:rPr>
                <w:rFonts w:ascii="Times New Roman" w:eastAsia="Calibri" w:hAnsi="Times New Roman" w:cs="Times New Roman"/>
                <w:bCs/>
                <w:color w:val="000000"/>
                <w:sz w:val="24"/>
                <w:szCs w:val="24"/>
                <w:lang w:eastAsia="ru-RU" w:bidi="ru-RU"/>
              </w:rPr>
            </w:pPr>
            <w:r w:rsidRPr="008514D7">
              <w:rPr>
                <w:rFonts w:ascii="Times New Roman" w:eastAsia="Calibri" w:hAnsi="Times New Roman" w:cs="Times New Roman"/>
                <w:b/>
                <w:bCs/>
                <w:color w:val="000000"/>
                <w:sz w:val="24"/>
                <w:szCs w:val="24"/>
                <w:lang w:eastAsia="ru-RU" w:bidi="ru-RU"/>
              </w:rPr>
              <w:t xml:space="preserve">Демонстрации. </w:t>
            </w:r>
            <w:r w:rsidRPr="008514D7">
              <w:rPr>
                <w:rFonts w:ascii="Times New Roman" w:eastAsia="Calibri" w:hAnsi="Times New Roman" w:cs="Times New Roman"/>
                <w:bCs/>
                <w:color w:val="000000"/>
                <w:sz w:val="24"/>
                <w:szCs w:val="24"/>
                <w:lang w:eastAsia="ru-RU" w:bidi="ru-RU"/>
              </w:rPr>
              <w:t>Получение жёсткой воды взаимодействием углекислого с известковой водой. Устранение временной жёсткости кипячением и добавлением соды. Устранение постоянной жёсткости добавлением соды. Иониты и принцип их действия (видеофрагмент)</w:t>
            </w:r>
          </w:p>
        </w:tc>
        <w:tc>
          <w:tcPr>
            <w:tcW w:w="6052" w:type="dxa"/>
            <w:tcBorders>
              <w:top w:val="single" w:sz="4" w:space="0" w:color="auto"/>
              <w:left w:val="single" w:sz="4" w:space="0" w:color="auto"/>
              <w:bottom w:val="single" w:sz="4" w:space="0" w:color="auto"/>
              <w:right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Объяснять</w:t>
            </w:r>
            <w:r w:rsidRPr="008514D7">
              <w:rPr>
                <w:rFonts w:ascii="Times New Roman" w:eastAsia="Times New Roman" w:hAnsi="Times New Roman" w:cs="Times New Roman"/>
                <w:snapToGrid w:val="0"/>
                <w:sz w:val="24"/>
                <w:szCs w:val="24"/>
                <w:lang w:eastAsia="ru-RU"/>
              </w:rPr>
              <w:t xml:space="preserve"> понятие «жёсткость воды».</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Различать</w:t>
            </w:r>
            <w:r w:rsidRPr="008514D7">
              <w:rPr>
                <w:rFonts w:ascii="Times New Roman" w:eastAsia="Times New Roman" w:hAnsi="Times New Roman" w:cs="Times New Roman"/>
                <w:snapToGrid w:val="0"/>
                <w:sz w:val="24"/>
                <w:szCs w:val="24"/>
                <w:lang w:eastAsia="ru-RU"/>
              </w:rPr>
              <w:t xml:space="preserve"> временную и постоянную жёсткость воды.</w:t>
            </w:r>
          </w:p>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i/>
                <w:snapToGrid w:val="0"/>
                <w:sz w:val="24"/>
                <w:szCs w:val="24"/>
                <w:lang w:eastAsia="ru-RU"/>
              </w:rPr>
              <w:t>Предлагать</w:t>
            </w:r>
            <w:r w:rsidRPr="008514D7">
              <w:rPr>
                <w:rFonts w:ascii="Times New Roman" w:eastAsia="Times New Roman" w:hAnsi="Times New Roman" w:cs="Times New Roman"/>
                <w:snapToGrid w:val="0"/>
                <w:sz w:val="24"/>
                <w:szCs w:val="24"/>
                <w:lang w:eastAsia="ru-RU"/>
              </w:rPr>
              <w:t xml:space="preserve"> способы устранения жёсткости воды.</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Times New Roman" w:hAnsi="Times New Roman" w:cs="Times New Roman"/>
                <w:i/>
                <w:snapToGrid w:val="0"/>
                <w:sz w:val="24"/>
                <w:szCs w:val="24"/>
                <w:lang w:eastAsia="ru-RU"/>
              </w:rPr>
              <w:t xml:space="preserve">Проводить, наблюдать </w:t>
            </w:r>
            <w:r w:rsidRPr="008514D7">
              <w:rPr>
                <w:rFonts w:ascii="Times New Roman" w:eastAsia="Times New Roman" w:hAnsi="Times New Roman" w:cs="Times New Roman"/>
                <w:snapToGrid w:val="0"/>
                <w:sz w:val="24"/>
                <w:szCs w:val="24"/>
                <w:lang w:eastAsia="ru-RU"/>
              </w:rPr>
              <w:t xml:space="preserve">и </w:t>
            </w:r>
            <w:r w:rsidRPr="008514D7">
              <w:rPr>
                <w:rFonts w:ascii="Times New Roman" w:eastAsia="Times New Roman" w:hAnsi="Times New Roman" w:cs="Times New Roman"/>
                <w:i/>
                <w:snapToGrid w:val="0"/>
                <w:sz w:val="24"/>
                <w:szCs w:val="24"/>
                <w:lang w:eastAsia="ru-RU"/>
              </w:rPr>
              <w:t>описывать</w:t>
            </w:r>
            <w:r w:rsidRPr="008514D7">
              <w:rPr>
                <w:rFonts w:ascii="Times New Roman" w:eastAsia="Times New Roman" w:hAnsi="Times New Roman" w:cs="Times New Roman"/>
                <w:snapToGrid w:val="0"/>
                <w:sz w:val="24"/>
                <w:szCs w:val="24"/>
                <w:lang w:eastAsia="ru-RU"/>
              </w:rPr>
              <w:t xml:space="preserve"> химический эксперимент с соблюдением правил техники безопасности</w:t>
            </w:r>
          </w:p>
        </w:tc>
      </w:tr>
      <w:tr w:rsidR="008514D7" w:rsidRPr="008514D7" w:rsidTr="002F789B">
        <w:trPr>
          <w:trHeight w:val="380"/>
        </w:trPr>
        <w:tc>
          <w:tcPr>
            <w:tcW w:w="988" w:type="dxa"/>
            <w:tcBorders>
              <w:bottom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lastRenderedPageBreak/>
              <w:t>48</w:t>
            </w:r>
          </w:p>
        </w:tc>
        <w:tc>
          <w:tcPr>
            <w:tcW w:w="2409" w:type="dxa"/>
            <w:tcBorders>
              <w:left w:val="single" w:sz="4" w:space="0" w:color="auto"/>
              <w:bottom w:val="single" w:sz="4" w:space="0" w:color="auto"/>
              <w:right w:val="nil"/>
            </w:tcBorders>
          </w:tcPr>
          <w:p w:rsidR="008514D7" w:rsidRPr="008514D7" w:rsidRDefault="008514D7" w:rsidP="008514D7">
            <w:pPr>
              <w:spacing w:after="0" w:line="360" w:lineRule="auto"/>
              <w:rPr>
                <w:rFonts w:ascii="Times New Roman" w:eastAsia="Arial Unicode MS" w:hAnsi="Times New Roman" w:cs="Times New Roman"/>
                <w:color w:val="000000"/>
                <w:sz w:val="24"/>
                <w:szCs w:val="24"/>
                <w:lang w:bidi="ru-RU"/>
              </w:rPr>
            </w:pPr>
            <w:r w:rsidRPr="008514D7">
              <w:rPr>
                <w:rFonts w:ascii="Times New Roman" w:eastAsia="Calibri" w:hAnsi="Times New Roman" w:cs="Times New Roman"/>
                <w:i/>
                <w:snapToGrid w:val="0"/>
                <w:sz w:val="24"/>
                <w:szCs w:val="24"/>
              </w:rPr>
              <w:t>Практическая работа 6.</w:t>
            </w:r>
            <w:r w:rsidRPr="008514D7">
              <w:rPr>
                <w:rFonts w:ascii="Times New Roman" w:eastAsia="Calibri" w:hAnsi="Times New Roman" w:cs="Times New Roman"/>
                <w:snapToGrid w:val="0"/>
                <w:sz w:val="24"/>
                <w:szCs w:val="24"/>
              </w:rPr>
              <w:t xml:space="preserve"> Ж</w:t>
            </w:r>
            <w:r w:rsidRPr="008514D7">
              <w:rPr>
                <w:rFonts w:ascii="Times New Roman" w:eastAsia="Arial Unicode MS" w:hAnsi="Times New Roman" w:cs="Times New Roman"/>
                <w:color w:val="000000"/>
                <w:sz w:val="24"/>
                <w:szCs w:val="24"/>
                <w:lang w:bidi="ru-RU"/>
              </w:rPr>
              <w:t xml:space="preserve">ёсткость воды и способы её устранения </w:t>
            </w:r>
          </w:p>
        </w:tc>
        <w:tc>
          <w:tcPr>
            <w:tcW w:w="5340" w:type="dxa"/>
            <w:tcBorders>
              <w:left w:val="single" w:sz="4" w:space="0" w:color="auto"/>
              <w:bottom w:val="single" w:sz="4" w:space="0" w:color="auto"/>
              <w:right w:val="nil"/>
            </w:tcBorders>
          </w:tcPr>
          <w:p w:rsidR="008514D7" w:rsidRPr="008514D7" w:rsidRDefault="008514D7" w:rsidP="008514D7">
            <w:pPr>
              <w:tabs>
                <w:tab w:val="left" w:pos="945"/>
              </w:tabs>
              <w:spacing w:after="0" w:line="360" w:lineRule="auto"/>
              <w:jc w:val="both"/>
              <w:rPr>
                <w:rFonts w:ascii="Times New Roman" w:eastAsia="Calibri" w:hAnsi="Times New Roman" w:cs="Times New Roman"/>
                <w:bCs/>
                <w:color w:val="000000"/>
                <w:sz w:val="24"/>
                <w:szCs w:val="24"/>
                <w:lang w:eastAsia="ru-RU" w:bidi="ru-RU"/>
              </w:rPr>
            </w:pPr>
            <w:r w:rsidRPr="008514D7">
              <w:rPr>
                <w:rFonts w:ascii="Times New Roman" w:eastAsia="Calibri" w:hAnsi="Times New Roman" w:cs="Times New Roman"/>
                <w:bCs/>
                <w:color w:val="000000"/>
                <w:sz w:val="24"/>
                <w:szCs w:val="24"/>
                <w:lang w:eastAsia="ru-RU" w:bidi="ru-RU"/>
              </w:rPr>
              <w:t>Получение жёсткой воды взаимодействием углекислого с известковой водой. Устранение временной жёсткости воды кипячением и добавлением соды. Устранение постоянной жёсткости воды добавлением соды.</w:t>
            </w:r>
          </w:p>
          <w:p w:rsidR="008514D7" w:rsidRDefault="008514D7" w:rsidP="008514D7">
            <w:pPr>
              <w:spacing w:after="0" w:line="360" w:lineRule="auto"/>
              <w:jc w:val="both"/>
              <w:rPr>
                <w:rFonts w:ascii="Times New Roman" w:eastAsia="Calibri" w:hAnsi="Times New Roman" w:cs="Times New Roman"/>
                <w:bCs/>
                <w:color w:val="000000"/>
                <w:sz w:val="24"/>
                <w:szCs w:val="24"/>
                <w:lang w:eastAsia="ru-RU" w:bidi="ru-RU"/>
              </w:rPr>
            </w:pPr>
            <w:r w:rsidRPr="008514D7">
              <w:rPr>
                <w:rFonts w:ascii="Times New Roman" w:eastAsia="Calibri" w:hAnsi="Times New Roman" w:cs="Times New Roman"/>
                <w:bCs/>
                <w:color w:val="000000"/>
                <w:sz w:val="24"/>
                <w:szCs w:val="24"/>
                <w:lang w:eastAsia="ru-RU" w:bidi="ru-RU"/>
              </w:rPr>
              <w:t>Испытание жёсткой воды раствором мыла</w:t>
            </w:r>
          </w:p>
          <w:p w:rsidR="001C4E93" w:rsidRPr="008514D7" w:rsidRDefault="001C4E93" w:rsidP="001C4E93">
            <w:pPr>
              <w:spacing w:after="0" w:line="360" w:lineRule="auto"/>
              <w:jc w:val="both"/>
              <w:rPr>
                <w:rFonts w:ascii="Times New Roman" w:eastAsia="Calibri" w:hAnsi="Times New Roman" w:cs="Times New Roman"/>
                <w:bCs/>
                <w:color w:val="000000"/>
                <w:sz w:val="24"/>
                <w:szCs w:val="24"/>
                <w:lang w:eastAsia="ru-RU" w:bidi="ru-RU"/>
              </w:rPr>
            </w:pPr>
            <w:r w:rsidRPr="001C4E93">
              <w:rPr>
                <w:rFonts w:ascii="Times New Roman" w:eastAsia="Calibri" w:hAnsi="Times New Roman" w:cs="Times New Roman"/>
                <w:bCs/>
                <w:i/>
                <w:color w:val="000000"/>
                <w:sz w:val="24"/>
                <w:szCs w:val="24"/>
                <w:u w:val="single"/>
                <w:lang w:eastAsia="ru-RU" w:bidi="ru-RU"/>
              </w:rPr>
              <w:t>Оборудование "Точка роста</w:t>
            </w:r>
            <w:proofErr w:type="gramStart"/>
            <w:r w:rsidRPr="001C4E93">
              <w:rPr>
                <w:rFonts w:ascii="Times New Roman" w:eastAsia="Calibri" w:hAnsi="Times New Roman" w:cs="Times New Roman"/>
                <w:bCs/>
                <w:i/>
                <w:color w:val="000000"/>
                <w:sz w:val="24"/>
                <w:szCs w:val="24"/>
                <w:u w:val="single"/>
                <w:lang w:eastAsia="ru-RU" w:bidi="ru-RU"/>
              </w:rPr>
              <w:t>":</w:t>
            </w:r>
            <w:r w:rsidRPr="001C4E93">
              <w:rPr>
                <w:rFonts w:ascii="Times New Roman" w:eastAsia="Calibri" w:hAnsi="Times New Roman" w:cs="Times New Roman"/>
                <w:bCs/>
                <w:color w:val="000000"/>
                <w:sz w:val="24"/>
                <w:szCs w:val="24"/>
                <w:lang w:eastAsia="ru-RU" w:bidi="ru-RU"/>
              </w:rPr>
              <w:t xml:space="preserve">  Комплекты</w:t>
            </w:r>
            <w:proofErr w:type="gramEnd"/>
            <w:r w:rsidRPr="001C4E93">
              <w:rPr>
                <w:rFonts w:ascii="Times New Roman" w:eastAsia="Calibri" w:hAnsi="Times New Roman" w:cs="Times New Roman"/>
                <w:bCs/>
                <w:color w:val="000000"/>
                <w:sz w:val="24"/>
                <w:szCs w:val="24"/>
                <w:lang w:eastAsia="ru-RU" w:bidi="ru-RU"/>
              </w:rPr>
              <w:t xml:space="preserve"> химических реактивов: Наборы  "Оксиды металлов", «Карбонаты», «Кислоты» , штатив лабораторный демонстрационный столик  подъемный, лабораторная посуда – пробирки, лабораторный штатив. Прибор для получения газа. Химический стакан, коническая колба. Набор </w:t>
            </w:r>
            <w:proofErr w:type="gramStart"/>
            <w:r w:rsidRPr="001C4E93">
              <w:rPr>
                <w:rFonts w:ascii="Times New Roman" w:eastAsia="Calibri" w:hAnsi="Times New Roman" w:cs="Times New Roman"/>
                <w:bCs/>
                <w:color w:val="000000"/>
                <w:sz w:val="24"/>
                <w:szCs w:val="24"/>
                <w:lang w:eastAsia="ru-RU" w:bidi="ru-RU"/>
              </w:rPr>
              <w:t>склянок  для</w:t>
            </w:r>
            <w:proofErr w:type="gramEnd"/>
            <w:r w:rsidRPr="001C4E93">
              <w:rPr>
                <w:rFonts w:ascii="Times New Roman" w:eastAsia="Calibri" w:hAnsi="Times New Roman" w:cs="Times New Roman"/>
                <w:bCs/>
                <w:color w:val="000000"/>
                <w:sz w:val="24"/>
                <w:szCs w:val="24"/>
                <w:lang w:eastAsia="ru-RU" w:bidi="ru-RU"/>
              </w:rPr>
              <w:t xml:space="preserve"> хранения растворов реактивов. </w:t>
            </w:r>
          </w:p>
        </w:tc>
        <w:tc>
          <w:tcPr>
            <w:tcW w:w="6052" w:type="dxa"/>
            <w:tcBorders>
              <w:left w:val="single" w:sz="4" w:space="0" w:color="auto"/>
              <w:bottom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z w:val="24"/>
                <w:szCs w:val="24"/>
                <w:lang w:bidi="ru-RU"/>
              </w:rPr>
              <w:t xml:space="preserve">Получать, собирать </w:t>
            </w:r>
            <w:r w:rsidRPr="008514D7">
              <w:rPr>
                <w:rFonts w:ascii="Times New Roman" w:eastAsia="Calibri" w:hAnsi="Times New Roman" w:cs="Times New Roman"/>
                <w:sz w:val="24"/>
                <w:szCs w:val="24"/>
                <w:lang w:bidi="ru-RU"/>
              </w:rPr>
              <w:t>и</w:t>
            </w:r>
            <w:r w:rsidRPr="008514D7">
              <w:rPr>
                <w:rFonts w:ascii="Times New Roman" w:eastAsia="Calibri" w:hAnsi="Times New Roman" w:cs="Times New Roman"/>
                <w:i/>
                <w:sz w:val="24"/>
                <w:szCs w:val="24"/>
                <w:lang w:bidi="ru-RU"/>
              </w:rPr>
              <w:t xml:space="preserve"> распознавать</w:t>
            </w:r>
            <w:r w:rsidRPr="008514D7">
              <w:rPr>
                <w:rFonts w:ascii="Times New Roman" w:eastAsia="Calibri" w:hAnsi="Times New Roman" w:cs="Times New Roman"/>
                <w:sz w:val="24"/>
                <w:szCs w:val="24"/>
                <w:lang w:bidi="ru-RU"/>
              </w:rPr>
              <w:t xml:space="preserve"> углекислый газ. </w:t>
            </w:r>
            <w:r w:rsidRPr="008514D7">
              <w:rPr>
                <w:rFonts w:ascii="Times New Roman" w:eastAsia="Calibri" w:hAnsi="Times New Roman" w:cs="Times New Roman"/>
                <w:i/>
                <w:snapToGrid w:val="0"/>
                <w:sz w:val="24"/>
                <w:szCs w:val="24"/>
              </w:rPr>
              <w:t>Обращаться</w:t>
            </w:r>
            <w:r w:rsidRPr="008514D7">
              <w:rPr>
                <w:rFonts w:ascii="Times New Roman" w:eastAsia="Calibri" w:hAnsi="Times New Roman" w:cs="Times New Roman"/>
                <w:snapToGrid w:val="0"/>
                <w:sz w:val="24"/>
                <w:szCs w:val="24"/>
              </w:rPr>
              <w:t xml:space="preserve"> с лабораторным оборудованием и нагревательными приборами в соответствии с правилами техники безопасности.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Наблюдать</w:t>
            </w:r>
            <w:r w:rsidRPr="008514D7">
              <w:rPr>
                <w:rFonts w:ascii="Times New Roman" w:eastAsia="Calibri" w:hAnsi="Times New Roman" w:cs="Times New Roman"/>
                <w:snapToGrid w:val="0"/>
                <w:sz w:val="24"/>
                <w:szCs w:val="24"/>
              </w:rPr>
              <w:t xml:space="preserve"> и </w:t>
            </w: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химический эксперимент с помощью русского (родного) языка и языка химии.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Формулировать</w:t>
            </w:r>
            <w:r w:rsidRPr="008514D7">
              <w:rPr>
                <w:rFonts w:ascii="Times New Roman" w:eastAsia="Calibri" w:hAnsi="Times New Roman" w:cs="Times New Roman"/>
                <w:snapToGrid w:val="0"/>
                <w:sz w:val="24"/>
                <w:szCs w:val="24"/>
              </w:rPr>
              <w:t xml:space="preserve"> выводы по результатам проведённого эксперимента.</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Сотрудничать</w:t>
            </w:r>
            <w:r w:rsidRPr="008514D7">
              <w:rPr>
                <w:rFonts w:ascii="Times New Roman" w:eastAsia="Calibri" w:hAnsi="Times New Roman" w:cs="Times New Roman"/>
                <w:snapToGrid w:val="0"/>
                <w:sz w:val="24"/>
                <w:szCs w:val="24"/>
              </w:rPr>
              <w:t xml:space="preserve"> в процессе учебного взаимодействия при работе в группах</w:t>
            </w:r>
          </w:p>
          <w:p w:rsidR="008514D7" w:rsidRPr="008514D7" w:rsidRDefault="008514D7" w:rsidP="008514D7">
            <w:pPr>
              <w:spacing w:after="0" w:line="360" w:lineRule="auto"/>
              <w:jc w:val="both"/>
              <w:rPr>
                <w:rFonts w:ascii="Times New Roman" w:eastAsia="Calibri" w:hAnsi="Times New Roman" w:cs="Times New Roman"/>
                <w:i/>
                <w:snapToGrid w:val="0"/>
                <w:sz w:val="24"/>
                <w:szCs w:val="24"/>
              </w:rPr>
            </w:pPr>
          </w:p>
        </w:tc>
      </w:tr>
      <w:tr w:rsidR="008514D7" w:rsidRPr="008514D7" w:rsidTr="002F789B">
        <w:trPr>
          <w:trHeight w:val="4556"/>
        </w:trPr>
        <w:tc>
          <w:tcPr>
            <w:tcW w:w="988" w:type="dxa"/>
            <w:tcBorders>
              <w:top w:val="single" w:sz="4" w:space="0" w:color="auto"/>
              <w:bottom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lastRenderedPageBreak/>
              <w:t>49</w:t>
            </w:r>
          </w:p>
        </w:tc>
        <w:tc>
          <w:tcPr>
            <w:tcW w:w="2409" w:type="dxa"/>
            <w:shd w:val="clear" w:color="auto" w:fill="auto"/>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Алюминий и его соединения</w:t>
            </w:r>
          </w:p>
        </w:tc>
        <w:tc>
          <w:tcPr>
            <w:tcW w:w="5340" w:type="dxa"/>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 xml:space="preserve">Соединения алюминия в природе. Химические свойства и применение алюминия. Особенности оксида и гидроксида алюминия как амфотерных соединений. Важнейшие соли алюминия (хлорид, сульфат). </w:t>
            </w:r>
          </w:p>
          <w:p w:rsid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Демонстрации. </w:t>
            </w:r>
            <w:r w:rsidRPr="008514D7">
              <w:rPr>
                <w:rFonts w:ascii="Times New Roman" w:eastAsia="Calibri" w:hAnsi="Times New Roman" w:cs="Times New Roman"/>
                <w:sz w:val="24"/>
                <w:szCs w:val="24"/>
              </w:rPr>
              <w:t>Коллекция природных соединений алюминия. Видеофрагменты и слайды «Оксид алюминия и его модификации». Получение амфотерного гидроксида алюминия и исследование его свойств</w:t>
            </w:r>
          </w:p>
          <w:p w:rsidR="001C4E93" w:rsidRDefault="001C4E93" w:rsidP="008514D7">
            <w:pPr>
              <w:spacing w:after="0" w:line="360" w:lineRule="auto"/>
              <w:jc w:val="both"/>
              <w:rPr>
                <w:rFonts w:ascii="Times New Roman" w:eastAsia="Calibri" w:hAnsi="Times New Roman" w:cs="Times New Roman"/>
                <w:sz w:val="24"/>
                <w:szCs w:val="24"/>
              </w:rPr>
            </w:pPr>
            <w:r w:rsidRPr="001C4E93">
              <w:rPr>
                <w:rFonts w:ascii="Times New Roman" w:eastAsia="Calibri" w:hAnsi="Times New Roman" w:cs="Times New Roman"/>
                <w:i/>
                <w:sz w:val="24"/>
                <w:szCs w:val="24"/>
                <w:u w:val="single"/>
              </w:rPr>
              <w:t>Оборудование "Точка роста</w:t>
            </w:r>
            <w:proofErr w:type="gramStart"/>
            <w:r w:rsidRPr="001C4E93">
              <w:rPr>
                <w:rFonts w:ascii="Times New Roman" w:eastAsia="Calibri" w:hAnsi="Times New Roman" w:cs="Times New Roman"/>
                <w:i/>
                <w:sz w:val="24"/>
                <w:szCs w:val="24"/>
                <w:u w:val="single"/>
              </w:rPr>
              <w:t>":</w:t>
            </w:r>
            <w:r w:rsidRPr="001C4E93">
              <w:rPr>
                <w:rFonts w:ascii="Times New Roman" w:eastAsia="Calibri" w:hAnsi="Times New Roman" w:cs="Times New Roman"/>
                <w:sz w:val="24"/>
                <w:szCs w:val="24"/>
              </w:rPr>
              <w:t xml:space="preserve">  Комплекты</w:t>
            </w:r>
            <w:proofErr w:type="gramEnd"/>
            <w:r w:rsidRPr="001C4E93">
              <w:rPr>
                <w:rFonts w:ascii="Times New Roman" w:eastAsia="Calibri" w:hAnsi="Times New Roman" w:cs="Times New Roman"/>
                <w:sz w:val="24"/>
                <w:szCs w:val="24"/>
              </w:rPr>
              <w:t xml:space="preserve"> химических реа</w:t>
            </w:r>
            <w:r>
              <w:rPr>
                <w:rFonts w:ascii="Times New Roman" w:eastAsia="Calibri" w:hAnsi="Times New Roman" w:cs="Times New Roman"/>
                <w:sz w:val="24"/>
                <w:szCs w:val="24"/>
              </w:rPr>
              <w:t>ктивов: Наборы  "Металлы", «Сульфаты</w:t>
            </w:r>
            <w:r w:rsidRPr="001C4E93">
              <w:rPr>
                <w:rFonts w:ascii="Times New Roman" w:eastAsia="Calibri" w:hAnsi="Times New Roman" w:cs="Times New Roman"/>
                <w:sz w:val="24"/>
                <w:szCs w:val="24"/>
              </w:rPr>
              <w:t>», «Кислоты»</w:t>
            </w:r>
            <w:r>
              <w:rPr>
                <w:rFonts w:ascii="Times New Roman" w:eastAsia="Calibri" w:hAnsi="Times New Roman" w:cs="Times New Roman"/>
                <w:sz w:val="24"/>
                <w:szCs w:val="24"/>
              </w:rPr>
              <w:t>, «Гидроксиды»</w:t>
            </w:r>
            <w:r w:rsidRPr="001C4E93">
              <w:rPr>
                <w:rFonts w:ascii="Times New Roman" w:eastAsia="Calibri" w:hAnsi="Times New Roman" w:cs="Times New Roman"/>
                <w:sz w:val="24"/>
                <w:szCs w:val="24"/>
              </w:rPr>
              <w:t xml:space="preserve"> , штатив лабораторный демонстрационный столик  подъемный, лабораторная посуда – пробирки, лабораторный шт</w:t>
            </w:r>
            <w:r>
              <w:rPr>
                <w:rFonts w:ascii="Times New Roman" w:eastAsia="Calibri" w:hAnsi="Times New Roman" w:cs="Times New Roman"/>
                <w:sz w:val="24"/>
                <w:szCs w:val="24"/>
              </w:rPr>
              <w:t>атив.</w:t>
            </w:r>
            <w:r w:rsidRPr="001C4E93">
              <w:rPr>
                <w:rFonts w:ascii="Times New Roman" w:eastAsia="Calibri" w:hAnsi="Times New Roman" w:cs="Times New Roman"/>
                <w:sz w:val="24"/>
                <w:szCs w:val="24"/>
              </w:rPr>
              <w:t xml:space="preserve"> Химический стакан, коническая колба. Набор </w:t>
            </w:r>
            <w:proofErr w:type="gramStart"/>
            <w:r w:rsidRPr="001C4E93">
              <w:rPr>
                <w:rFonts w:ascii="Times New Roman" w:eastAsia="Calibri" w:hAnsi="Times New Roman" w:cs="Times New Roman"/>
                <w:sz w:val="24"/>
                <w:szCs w:val="24"/>
              </w:rPr>
              <w:t>склянок  для</w:t>
            </w:r>
            <w:proofErr w:type="gramEnd"/>
            <w:r w:rsidRPr="001C4E93">
              <w:rPr>
                <w:rFonts w:ascii="Times New Roman" w:eastAsia="Calibri" w:hAnsi="Times New Roman" w:cs="Times New Roman"/>
                <w:sz w:val="24"/>
                <w:szCs w:val="24"/>
              </w:rPr>
              <w:t xml:space="preserve"> хранения растворов реактивов. </w:t>
            </w:r>
          </w:p>
          <w:p w:rsidR="001C4E93" w:rsidRPr="008514D7" w:rsidRDefault="001C4E93" w:rsidP="008514D7">
            <w:pPr>
              <w:spacing w:after="0" w:line="360" w:lineRule="auto"/>
              <w:jc w:val="both"/>
              <w:rPr>
                <w:rFonts w:ascii="Times New Roman" w:eastAsia="Calibri" w:hAnsi="Times New Roman" w:cs="Times New Roman"/>
                <w:sz w:val="24"/>
                <w:szCs w:val="24"/>
              </w:rPr>
            </w:pPr>
            <w:r w:rsidRPr="001C4E93">
              <w:rPr>
                <w:rFonts w:ascii="Times New Roman" w:eastAsia="Calibri" w:hAnsi="Times New Roman" w:cs="Times New Roman"/>
                <w:sz w:val="24"/>
                <w:szCs w:val="24"/>
              </w:rPr>
              <w:t>Коллекция "Минералы и горные породы"</w:t>
            </w:r>
          </w:p>
          <w:p w:rsidR="008514D7" w:rsidRPr="008514D7" w:rsidRDefault="008514D7" w:rsidP="008514D7">
            <w:pPr>
              <w:spacing w:after="0" w:line="360" w:lineRule="auto"/>
              <w:rPr>
                <w:rFonts w:ascii="Times New Roman" w:eastAsia="Calibri" w:hAnsi="Times New Roman" w:cs="Times New Roman"/>
                <w:sz w:val="24"/>
                <w:szCs w:val="24"/>
              </w:rPr>
            </w:pPr>
          </w:p>
          <w:p w:rsidR="008514D7" w:rsidRPr="008514D7" w:rsidRDefault="008514D7" w:rsidP="008514D7">
            <w:pPr>
              <w:spacing w:after="0" w:line="360" w:lineRule="auto"/>
              <w:rPr>
                <w:rFonts w:ascii="Times New Roman" w:eastAsia="Calibri" w:hAnsi="Times New Roman" w:cs="Times New Roman"/>
                <w:b/>
                <w:sz w:val="24"/>
                <w:szCs w:val="24"/>
              </w:rPr>
            </w:pPr>
          </w:p>
        </w:tc>
        <w:tc>
          <w:tcPr>
            <w:tcW w:w="6052" w:type="dxa"/>
            <w:tcBorders>
              <w:left w:val="single" w:sz="4" w:space="0" w:color="auto"/>
              <w:right w:val="single" w:sz="4" w:space="0" w:color="auto"/>
            </w:tcBorders>
            <w:shd w:val="clear" w:color="auto" w:fill="auto"/>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Характеризовать</w:t>
            </w:r>
            <w:r w:rsidRPr="008514D7">
              <w:rPr>
                <w:rFonts w:ascii="Times New Roman" w:eastAsia="Calibri" w:hAnsi="Times New Roman" w:cs="Times New Roman"/>
                <w:snapToGrid w:val="0"/>
                <w:sz w:val="24"/>
                <w:szCs w:val="24"/>
              </w:rPr>
              <w:t xml:space="preserve"> алюминий по его положению в периодической системе химических элементов Д. И. Менделеева.</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строение, физические и химические свойства алюминия, подтверждая их соответствующими уравнениями реакций.</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Объяснять</w:t>
            </w:r>
            <w:r w:rsidRPr="008514D7">
              <w:rPr>
                <w:rFonts w:ascii="Times New Roman" w:eastAsia="Calibri" w:hAnsi="Times New Roman" w:cs="Times New Roman"/>
                <w:snapToGrid w:val="0"/>
                <w:sz w:val="24"/>
                <w:szCs w:val="24"/>
              </w:rPr>
              <w:t xml:space="preserve"> двойственный характер химических свойств оксида и гидроксида алюминия.</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Конкретизировать</w:t>
            </w:r>
            <w:r w:rsidRPr="008514D7">
              <w:rPr>
                <w:rFonts w:ascii="Times New Roman" w:eastAsia="Calibri" w:hAnsi="Times New Roman" w:cs="Times New Roman"/>
                <w:snapToGrid w:val="0"/>
                <w:sz w:val="24"/>
                <w:szCs w:val="24"/>
              </w:rPr>
              <w:t xml:space="preserve"> электролитическое получение металлов описанием производства алюминия.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Устанавливать</w:t>
            </w:r>
            <w:r w:rsidRPr="008514D7">
              <w:rPr>
                <w:rFonts w:ascii="Times New Roman" w:eastAsia="Calibri" w:hAnsi="Times New Roman" w:cs="Times New Roman"/>
                <w:snapToGrid w:val="0"/>
                <w:sz w:val="24"/>
                <w:szCs w:val="24"/>
              </w:rPr>
              <w:t xml:space="preserve"> зависимость областей применения алюминия и его сплавов от свойств этих веществ.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Проводить</w:t>
            </w:r>
            <w:r w:rsidRPr="008514D7">
              <w:rPr>
                <w:rFonts w:ascii="Times New Roman" w:eastAsia="Calibri" w:hAnsi="Times New Roman" w:cs="Times New Roman"/>
                <w:snapToGrid w:val="0"/>
                <w:sz w:val="24"/>
                <w:szCs w:val="24"/>
              </w:rPr>
              <w:t xml:space="preserve"> расчёты по химическим формулам и уравнениям реакций, протекающих с участием алюминия и его соединений</w:t>
            </w:r>
          </w:p>
        </w:tc>
      </w:tr>
      <w:tr w:rsidR="008514D7" w:rsidRPr="008514D7" w:rsidTr="002F789B">
        <w:trPr>
          <w:trHeight w:val="1715"/>
        </w:trPr>
        <w:tc>
          <w:tcPr>
            <w:tcW w:w="988" w:type="dxa"/>
            <w:tcBorders>
              <w:top w:val="single" w:sz="4" w:space="0" w:color="auto"/>
              <w:bottom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lastRenderedPageBreak/>
              <w:t>50—51</w:t>
            </w:r>
          </w:p>
        </w:tc>
        <w:tc>
          <w:tcPr>
            <w:tcW w:w="2409" w:type="dxa"/>
            <w:tcBorders>
              <w:bottom w:val="single" w:sz="4" w:space="0" w:color="auto"/>
            </w:tcBorders>
            <w:shd w:val="clear" w:color="auto" w:fill="auto"/>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Железо и его соединения</w:t>
            </w:r>
          </w:p>
        </w:tc>
        <w:tc>
          <w:tcPr>
            <w:tcW w:w="5340" w:type="dxa"/>
            <w:tcBorders>
              <w:bottom w:val="single" w:sz="4" w:space="0" w:color="auto"/>
            </w:tcBorders>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Особенности строения атома железа. Железо в природе. Важнейшие руды железа. Оксиды и гидроксиды железа(II) и (III). Соли железа(II) и (III). Обнаружение катионов железа в растворе. Значение соединений железа.</w:t>
            </w:r>
          </w:p>
          <w:p w:rsid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Лабораторные опыты. </w:t>
            </w:r>
            <w:r w:rsidRPr="008514D7">
              <w:rPr>
                <w:rFonts w:ascii="Times New Roman" w:eastAsia="Calibri" w:hAnsi="Times New Roman" w:cs="Times New Roman"/>
                <w:sz w:val="24"/>
                <w:szCs w:val="24"/>
              </w:rPr>
              <w:t>43. Получение гидроксидов железа(</w:t>
            </w:r>
            <w:r w:rsidRPr="008514D7">
              <w:rPr>
                <w:rFonts w:ascii="Times New Roman" w:eastAsia="Calibri" w:hAnsi="Times New Roman" w:cs="Times New Roman"/>
                <w:sz w:val="24"/>
                <w:szCs w:val="24"/>
                <w:lang w:val="en-US"/>
              </w:rPr>
              <w:t>II</w:t>
            </w:r>
            <w:r w:rsidRPr="008514D7">
              <w:rPr>
                <w:rFonts w:ascii="Times New Roman" w:eastAsia="Calibri" w:hAnsi="Times New Roman" w:cs="Times New Roman"/>
                <w:sz w:val="24"/>
                <w:szCs w:val="24"/>
              </w:rPr>
              <w:t>) и (</w:t>
            </w:r>
            <w:r w:rsidRPr="008514D7">
              <w:rPr>
                <w:rFonts w:ascii="Times New Roman" w:eastAsia="Calibri" w:hAnsi="Times New Roman" w:cs="Times New Roman"/>
                <w:sz w:val="24"/>
                <w:szCs w:val="24"/>
                <w:lang w:val="en-US"/>
              </w:rPr>
              <w:t>III</w:t>
            </w:r>
            <w:r w:rsidRPr="008514D7">
              <w:rPr>
                <w:rFonts w:ascii="Times New Roman" w:eastAsia="Calibri" w:hAnsi="Times New Roman" w:cs="Times New Roman"/>
                <w:sz w:val="24"/>
                <w:szCs w:val="24"/>
              </w:rPr>
              <w:t>). 44. Качественные реакции на катионы железа</w:t>
            </w:r>
          </w:p>
          <w:p w:rsidR="001C4E93" w:rsidRDefault="001C4E93" w:rsidP="008514D7">
            <w:pPr>
              <w:spacing w:after="0" w:line="360" w:lineRule="auto"/>
              <w:jc w:val="both"/>
              <w:rPr>
                <w:rFonts w:ascii="Times New Roman" w:eastAsia="Calibri" w:hAnsi="Times New Roman" w:cs="Times New Roman"/>
                <w:sz w:val="24"/>
                <w:szCs w:val="24"/>
              </w:rPr>
            </w:pPr>
            <w:r w:rsidRPr="001C4E93">
              <w:rPr>
                <w:rFonts w:ascii="Times New Roman" w:eastAsia="Calibri" w:hAnsi="Times New Roman" w:cs="Times New Roman"/>
                <w:i/>
                <w:sz w:val="24"/>
                <w:szCs w:val="24"/>
                <w:u w:val="single"/>
              </w:rPr>
              <w:t>Оборудование "Точка роста</w:t>
            </w:r>
            <w:proofErr w:type="gramStart"/>
            <w:r w:rsidRPr="001C4E93">
              <w:rPr>
                <w:rFonts w:ascii="Times New Roman" w:eastAsia="Calibri" w:hAnsi="Times New Roman" w:cs="Times New Roman"/>
                <w:i/>
                <w:sz w:val="24"/>
                <w:szCs w:val="24"/>
                <w:u w:val="single"/>
              </w:rPr>
              <w:t>":</w:t>
            </w:r>
            <w:r w:rsidRPr="001C4E93">
              <w:rPr>
                <w:rFonts w:ascii="Times New Roman" w:eastAsia="Calibri" w:hAnsi="Times New Roman" w:cs="Times New Roman"/>
                <w:sz w:val="24"/>
                <w:szCs w:val="24"/>
              </w:rPr>
              <w:t xml:space="preserve">  Комплекты</w:t>
            </w:r>
            <w:proofErr w:type="gramEnd"/>
            <w:r w:rsidRPr="001C4E93">
              <w:rPr>
                <w:rFonts w:ascii="Times New Roman" w:eastAsia="Calibri" w:hAnsi="Times New Roman" w:cs="Times New Roman"/>
                <w:sz w:val="24"/>
                <w:szCs w:val="24"/>
              </w:rPr>
              <w:t xml:space="preserve"> химических реактивов: Набор</w:t>
            </w:r>
            <w:r>
              <w:rPr>
                <w:rFonts w:ascii="Times New Roman" w:eastAsia="Calibri" w:hAnsi="Times New Roman" w:cs="Times New Roman"/>
                <w:sz w:val="24"/>
                <w:szCs w:val="24"/>
              </w:rPr>
              <w:t xml:space="preserve">ы  </w:t>
            </w:r>
            <w:r w:rsidRPr="001C4E93">
              <w:rPr>
                <w:rFonts w:ascii="Times New Roman" w:eastAsia="Calibri" w:hAnsi="Times New Roman" w:cs="Times New Roman"/>
                <w:sz w:val="24"/>
                <w:szCs w:val="24"/>
              </w:rPr>
              <w:t xml:space="preserve">"Галогениды" </w:t>
            </w:r>
            <w:r>
              <w:rPr>
                <w:rFonts w:ascii="Times New Roman" w:eastAsia="Calibri" w:hAnsi="Times New Roman" w:cs="Times New Roman"/>
                <w:sz w:val="24"/>
                <w:szCs w:val="24"/>
              </w:rPr>
              <w:t>, «Сульфаты», «Кислоты», «Гидроксиды»</w:t>
            </w:r>
            <w:r w:rsidRPr="001C4E93">
              <w:rPr>
                <w:rFonts w:ascii="Times New Roman" w:eastAsia="Calibri" w:hAnsi="Times New Roman" w:cs="Times New Roman"/>
                <w:sz w:val="24"/>
                <w:szCs w:val="24"/>
              </w:rPr>
              <w:t>, штатив лабораторный демонстрационный столик  подъемный, лабораторная посуда – пробирки, лабораторный шт</w:t>
            </w:r>
            <w:r>
              <w:rPr>
                <w:rFonts w:ascii="Times New Roman" w:eastAsia="Calibri" w:hAnsi="Times New Roman" w:cs="Times New Roman"/>
                <w:sz w:val="24"/>
                <w:szCs w:val="24"/>
              </w:rPr>
              <w:t xml:space="preserve">атив. </w:t>
            </w:r>
            <w:r w:rsidRPr="001C4E93">
              <w:rPr>
                <w:rFonts w:ascii="Times New Roman" w:eastAsia="Calibri" w:hAnsi="Times New Roman" w:cs="Times New Roman"/>
                <w:sz w:val="24"/>
                <w:szCs w:val="24"/>
              </w:rPr>
              <w:t xml:space="preserve"> Химический стакан, коническая колба. Набор </w:t>
            </w:r>
            <w:proofErr w:type="gramStart"/>
            <w:r w:rsidRPr="001C4E93">
              <w:rPr>
                <w:rFonts w:ascii="Times New Roman" w:eastAsia="Calibri" w:hAnsi="Times New Roman" w:cs="Times New Roman"/>
                <w:sz w:val="24"/>
                <w:szCs w:val="24"/>
              </w:rPr>
              <w:t>склянок  для</w:t>
            </w:r>
            <w:proofErr w:type="gramEnd"/>
            <w:r w:rsidRPr="001C4E93">
              <w:rPr>
                <w:rFonts w:ascii="Times New Roman" w:eastAsia="Calibri" w:hAnsi="Times New Roman" w:cs="Times New Roman"/>
                <w:sz w:val="24"/>
                <w:szCs w:val="24"/>
              </w:rPr>
              <w:t xml:space="preserve"> хранения растворов реактивов. </w:t>
            </w:r>
          </w:p>
          <w:p w:rsidR="001C4E93" w:rsidRPr="008514D7" w:rsidRDefault="001C4E93" w:rsidP="008514D7">
            <w:pPr>
              <w:spacing w:after="0" w:line="360" w:lineRule="auto"/>
              <w:jc w:val="both"/>
              <w:rPr>
                <w:rFonts w:ascii="Times New Roman" w:eastAsia="Calibri" w:hAnsi="Times New Roman" w:cs="Times New Roman"/>
                <w:sz w:val="24"/>
                <w:szCs w:val="24"/>
              </w:rPr>
            </w:pPr>
            <w:r w:rsidRPr="001C4E93">
              <w:rPr>
                <w:rFonts w:ascii="Times New Roman" w:eastAsia="Calibri" w:hAnsi="Times New Roman" w:cs="Times New Roman"/>
                <w:sz w:val="24"/>
                <w:szCs w:val="24"/>
              </w:rPr>
              <w:t>Коллекция "Минералы и горные породы"</w:t>
            </w:r>
          </w:p>
          <w:p w:rsidR="008514D7" w:rsidRPr="008514D7" w:rsidRDefault="008514D7" w:rsidP="008514D7">
            <w:pPr>
              <w:spacing w:after="0" w:line="360" w:lineRule="auto"/>
              <w:rPr>
                <w:rFonts w:ascii="Times New Roman" w:eastAsia="Calibri" w:hAnsi="Times New Roman" w:cs="Times New Roman"/>
                <w:sz w:val="24"/>
                <w:szCs w:val="24"/>
              </w:rPr>
            </w:pPr>
          </w:p>
          <w:p w:rsidR="008514D7" w:rsidRPr="008514D7" w:rsidRDefault="008514D7" w:rsidP="008514D7">
            <w:pPr>
              <w:spacing w:after="0" w:line="360" w:lineRule="auto"/>
              <w:rPr>
                <w:rFonts w:ascii="Times New Roman" w:eastAsia="Calibri" w:hAnsi="Times New Roman" w:cs="Times New Roman"/>
                <w:b/>
                <w:sz w:val="24"/>
                <w:szCs w:val="24"/>
              </w:rPr>
            </w:pPr>
          </w:p>
        </w:tc>
        <w:tc>
          <w:tcPr>
            <w:tcW w:w="6052" w:type="dxa"/>
            <w:tcBorders>
              <w:left w:val="single" w:sz="4" w:space="0" w:color="auto"/>
              <w:bottom w:val="single" w:sz="4" w:space="0" w:color="auto"/>
              <w:right w:val="single" w:sz="4" w:space="0" w:color="auto"/>
            </w:tcBorders>
            <w:shd w:val="clear" w:color="auto" w:fill="auto"/>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Характеризовать </w:t>
            </w:r>
            <w:r w:rsidRPr="008514D7">
              <w:rPr>
                <w:rFonts w:ascii="Times New Roman" w:eastAsia="Calibri" w:hAnsi="Times New Roman" w:cs="Times New Roman"/>
                <w:snapToGrid w:val="0"/>
                <w:sz w:val="24"/>
                <w:szCs w:val="24"/>
              </w:rPr>
              <w:t xml:space="preserve">положение железа в периодической системе химических элементов Д. И. Менделеева и особенности строения атома железа.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физические и химические свойства железа, подтверждая их соответствующими уравнениями реакций.</w:t>
            </w:r>
          </w:p>
          <w:p w:rsidR="008514D7" w:rsidRPr="008514D7" w:rsidRDefault="008514D7" w:rsidP="008514D7">
            <w:pPr>
              <w:spacing w:after="0" w:line="360" w:lineRule="auto"/>
              <w:jc w:val="both"/>
              <w:rPr>
                <w:rFonts w:ascii="Times New Roman" w:eastAsia="Calibri" w:hAnsi="Times New Roman" w:cs="Times New Roman"/>
                <w:bCs/>
                <w:color w:val="000000"/>
                <w:sz w:val="24"/>
                <w:szCs w:val="24"/>
                <w:lang w:eastAsia="ru-RU" w:bidi="ru-RU"/>
              </w:rPr>
            </w:pPr>
            <w:r w:rsidRPr="008514D7">
              <w:rPr>
                <w:rFonts w:ascii="Times New Roman" w:eastAsia="Calibri" w:hAnsi="Times New Roman" w:cs="Times New Roman"/>
                <w:i/>
                <w:snapToGrid w:val="0"/>
                <w:sz w:val="24"/>
                <w:szCs w:val="24"/>
              </w:rPr>
              <w:t>Объяснят</w:t>
            </w:r>
            <w:r w:rsidRPr="008514D7">
              <w:rPr>
                <w:rFonts w:ascii="Times New Roman" w:eastAsia="Calibri" w:hAnsi="Times New Roman" w:cs="Times New Roman"/>
                <w:snapToGrid w:val="0"/>
                <w:sz w:val="24"/>
                <w:szCs w:val="24"/>
              </w:rPr>
              <w:t>ь наличие двух генетических рядов соединений железа</w:t>
            </w:r>
            <w:r w:rsidRPr="008514D7">
              <w:rPr>
                <w:rFonts w:ascii="Times New Roman" w:eastAsia="Calibri" w:hAnsi="Times New Roman" w:cs="Times New Roman"/>
                <w:bCs/>
                <w:color w:val="000000"/>
                <w:sz w:val="24"/>
                <w:szCs w:val="24"/>
                <w:lang w:eastAsia="ru-RU" w:bidi="ru-RU"/>
              </w:rPr>
              <w:t xml:space="preserve"> Fe</w:t>
            </w:r>
            <w:r w:rsidRPr="008514D7">
              <w:rPr>
                <w:rFonts w:ascii="Times New Roman" w:eastAsia="Calibri" w:hAnsi="Times New Roman" w:cs="Times New Roman"/>
                <w:bCs/>
                <w:color w:val="000000"/>
                <w:sz w:val="24"/>
                <w:szCs w:val="24"/>
                <w:vertAlign w:val="superscript"/>
                <w:lang w:eastAsia="ru-RU" w:bidi="ru-RU"/>
              </w:rPr>
              <w:t>2+</w:t>
            </w:r>
            <w:r w:rsidRPr="008514D7">
              <w:rPr>
                <w:rFonts w:ascii="Times New Roman" w:eastAsia="Calibri" w:hAnsi="Times New Roman" w:cs="Times New Roman"/>
                <w:bCs/>
                <w:color w:val="000000"/>
                <w:sz w:val="24"/>
                <w:szCs w:val="24"/>
                <w:lang w:eastAsia="ru-RU" w:bidi="ru-RU"/>
              </w:rPr>
              <w:t xml:space="preserve"> и Fe</w:t>
            </w:r>
            <w:r w:rsidRPr="008514D7">
              <w:rPr>
                <w:rFonts w:ascii="Times New Roman" w:eastAsia="Calibri" w:hAnsi="Times New Roman" w:cs="Times New Roman"/>
                <w:bCs/>
                <w:color w:val="000000"/>
                <w:sz w:val="24"/>
                <w:szCs w:val="24"/>
                <w:vertAlign w:val="superscript"/>
                <w:lang w:eastAsia="ru-RU" w:bidi="ru-RU"/>
              </w:rPr>
              <w:t xml:space="preserve">3+ </w:t>
            </w:r>
            <w:r w:rsidRPr="008514D7">
              <w:rPr>
                <w:rFonts w:ascii="Times New Roman" w:eastAsia="Calibri" w:hAnsi="Times New Roman" w:cs="Times New Roman"/>
                <w:bCs/>
                <w:color w:val="000000"/>
                <w:sz w:val="24"/>
                <w:szCs w:val="24"/>
                <w:lang w:eastAsia="ru-RU" w:bidi="ru-RU"/>
              </w:rPr>
              <w:t>.</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Устанавливать</w:t>
            </w:r>
            <w:r w:rsidRPr="008514D7">
              <w:rPr>
                <w:rFonts w:ascii="Times New Roman" w:eastAsia="Calibri" w:hAnsi="Times New Roman" w:cs="Times New Roman"/>
                <w:snapToGrid w:val="0"/>
                <w:sz w:val="24"/>
                <w:szCs w:val="24"/>
              </w:rPr>
              <w:t xml:space="preserve"> зависимость областей применения железа и его сплавов от свойств этих веществ.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Проводить</w:t>
            </w:r>
            <w:r w:rsidRPr="008514D7">
              <w:rPr>
                <w:rFonts w:ascii="Times New Roman" w:eastAsia="Calibri" w:hAnsi="Times New Roman" w:cs="Times New Roman"/>
                <w:snapToGrid w:val="0"/>
                <w:sz w:val="24"/>
                <w:szCs w:val="24"/>
              </w:rPr>
              <w:t xml:space="preserve"> расчёты по химическим формулам и уравнениям реакций, протекающих с участием железа и его соединений.</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 xml:space="preserve">Наблюдать </w:t>
            </w:r>
            <w:r w:rsidRPr="008514D7">
              <w:rPr>
                <w:rFonts w:ascii="Times New Roman" w:eastAsia="Calibri" w:hAnsi="Times New Roman" w:cs="Times New Roman"/>
                <w:snapToGrid w:val="0"/>
                <w:sz w:val="24"/>
                <w:szCs w:val="24"/>
              </w:rPr>
              <w:t xml:space="preserve">и </w:t>
            </w: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реакции между веществами с помощью русского (родного) языка и языка химии</w:t>
            </w:r>
          </w:p>
        </w:tc>
      </w:tr>
      <w:tr w:rsidR="008514D7" w:rsidRPr="008514D7" w:rsidTr="002F789B">
        <w:trPr>
          <w:trHeight w:val="3959"/>
        </w:trPr>
        <w:tc>
          <w:tcPr>
            <w:tcW w:w="988" w:type="dxa"/>
            <w:tcBorders>
              <w:top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lastRenderedPageBreak/>
              <w:t>52</w:t>
            </w:r>
          </w:p>
        </w:tc>
        <w:tc>
          <w:tcPr>
            <w:tcW w:w="2409" w:type="dxa"/>
            <w:tcBorders>
              <w:left w:val="single" w:sz="4" w:space="0" w:color="auto"/>
              <w:right w:val="nil"/>
            </w:tcBorders>
          </w:tcPr>
          <w:p w:rsidR="008514D7" w:rsidRPr="008514D7" w:rsidRDefault="008514D7" w:rsidP="008514D7">
            <w:pPr>
              <w:spacing w:after="0" w:line="360" w:lineRule="auto"/>
              <w:jc w:val="both"/>
              <w:rPr>
                <w:rFonts w:ascii="Times New Roman" w:eastAsia="Arial Unicode MS" w:hAnsi="Times New Roman" w:cs="Times New Roman"/>
                <w:i/>
                <w:color w:val="000000"/>
                <w:sz w:val="24"/>
                <w:szCs w:val="24"/>
                <w:lang w:bidi="ru-RU"/>
              </w:rPr>
            </w:pPr>
            <w:r w:rsidRPr="008514D7">
              <w:rPr>
                <w:rFonts w:ascii="Times New Roman" w:eastAsia="Arial Unicode MS" w:hAnsi="Times New Roman" w:cs="Times New Roman"/>
                <w:i/>
                <w:color w:val="000000"/>
                <w:sz w:val="24"/>
                <w:szCs w:val="24"/>
                <w:lang w:bidi="ru-RU"/>
              </w:rPr>
              <w:t>Практическая работа 7.</w:t>
            </w:r>
          </w:p>
          <w:p w:rsidR="008514D7" w:rsidRPr="008514D7" w:rsidRDefault="008514D7" w:rsidP="008514D7">
            <w:pPr>
              <w:spacing w:after="0" w:line="360" w:lineRule="auto"/>
              <w:rPr>
                <w:rFonts w:ascii="Times New Roman" w:eastAsia="Arial Unicode MS" w:hAnsi="Times New Roman" w:cs="Times New Roman"/>
                <w:color w:val="000000"/>
                <w:sz w:val="24"/>
                <w:szCs w:val="24"/>
                <w:lang w:bidi="ru-RU"/>
              </w:rPr>
            </w:pPr>
            <w:r w:rsidRPr="008514D7">
              <w:rPr>
                <w:rFonts w:ascii="Times New Roman" w:eastAsia="Arial Unicode MS" w:hAnsi="Times New Roman" w:cs="Times New Roman"/>
                <w:color w:val="000000"/>
                <w:sz w:val="24"/>
                <w:szCs w:val="24"/>
                <w:lang w:bidi="ru-RU"/>
              </w:rPr>
              <w:t>Решение экспериментальных задач по теме «Металлы»</w:t>
            </w:r>
          </w:p>
        </w:tc>
        <w:tc>
          <w:tcPr>
            <w:tcW w:w="5340" w:type="dxa"/>
            <w:tcBorders>
              <w:left w:val="single" w:sz="4" w:space="0" w:color="auto"/>
              <w:right w:val="nil"/>
            </w:tcBorders>
          </w:tcPr>
          <w:p w:rsidR="008514D7" w:rsidRDefault="008514D7" w:rsidP="008514D7">
            <w:pPr>
              <w:spacing w:after="0" w:line="360" w:lineRule="auto"/>
              <w:jc w:val="both"/>
              <w:rPr>
                <w:rFonts w:ascii="Times New Roman" w:eastAsia="Calibri" w:hAnsi="Times New Roman" w:cs="Times New Roman"/>
                <w:sz w:val="24"/>
                <w:szCs w:val="24"/>
                <w:lang w:bidi="ru-RU"/>
              </w:rPr>
            </w:pPr>
            <w:r w:rsidRPr="008514D7">
              <w:rPr>
                <w:rFonts w:ascii="Times New Roman" w:eastAsia="Calibri" w:hAnsi="Times New Roman" w:cs="Times New Roman"/>
                <w:sz w:val="24"/>
                <w:szCs w:val="24"/>
                <w:lang w:bidi="ru-RU"/>
              </w:rPr>
              <w:t>Решение экспериментальных задач на распознавание и получение металлов и их соединений</w:t>
            </w:r>
          </w:p>
          <w:p w:rsidR="001C4E93" w:rsidRPr="001C4E93" w:rsidRDefault="001C4E93" w:rsidP="001C4E93">
            <w:pPr>
              <w:spacing w:after="0" w:line="360" w:lineRule="auto"/>
              <w:jc w:val="both"/>
              <w:rPr>
                <w:rFonts w:ascii="Times New Roman" w:eastAsia="Calibri" w:hAnsi="Times New Roman" w:cs="Times New Roman"/>
                <w:bCs/>
                <w:color w:val="000000"/>
                <w:sz w:val="24"/>
                <w:szCs w:val="24"/>
                <w:lang w:eastAsia="ru-RU" w:bidi="ru-RU"/>
              </w:rPr>
            </w:pPr>
            <w:r w:rsidRPr="001C4E93">
              <w:rPr>
                <w:rFonts w:ascii="Times New Roman" w:eastAsia="Calibri" w:hAnsi="Times New Roman" w:cs="Times New Roman"/>
                <w:bCs/>
                <w:i/>
                <w:color w:val="000000"/>
                <w:sz w:val="24"/>
                <w:szCs w:val="24"/>
                <w:u w:val="single"/>
                <w:lang w:eastAsia="ru-RU" w:bidi="ru-RU"/>
              </w:rPr>
              <w:t>Оборудование "Точка роста</w:t>
            </w:r>
            <w:proofErr w:type="gramStart"/>
            <w:r w:rsidRPr="001C4E93">
              <w:rPr>
                <w:rFonts w:ascii="Times New Roman" w:eastAsia="Calibri" w:hAnsi="Times New Roman" w:cs="Times New Roman"/>
                <w:bCs/>
                <w:i/>
                <w:color w:val="000000"/>
                <w:sz w:val="24"/>
                <w:szCs w:val="24"/>
                <w:u w:val="single"/>
                <w:lang w:eastAsia="ru-RU" w:bidi="ru-RU"/>
              </w:rPr>
              <w:t>":</w:t>
            </w:r>
            <w:r w:rsidRPr="001C4E93">
              <w:rPr>
                <w:rFonts w:ascii="Times New Roman" w:eastAsia="Calibri" w:hAnsi="Times New Roman" w:cs="Times New Roman"/>
                <w:bCs/>
                <w:color w:val="000000"/>
                <w:sz w:val="24"/>
                <w:szCs w:val="24"/>
                <w:lang w:eastAsia="ru-RU" w:bidi="ru-RU"/>
              </w:rPr>
              <w:t xml:space="preserve">  Комплекты</w:t>
            </w:r>
            <w:proofErr w:type="gramEnd"/>
            <w:r w:rsidRPr="001C4E93">
              <w:rPr>
                <w:rFonts w:ascii="Times New Roman" w:eastAsia="Calibri" w:hAnsi="Times New Roman" w:cs="Times New Roman"/>
                <w:bCs/>
                <w:color w:val="000000"/>
                <w:sz w:val="24"/>
                <w:szCs w:val="24"/>
                <w:lang w:eastAsia="ru-RU" w:bidi="ru-RU"/>
              </w:rPr>
              <w:t xml:space="preserve"> химических реактивов: Наборы  "Галогениды" , «Сульфаты», «Кислоты», «Гид</w:t>
            </w:r>
            <w:r w:rsidR="0069264A">
              <w:rPr>
                <w:rFonts w:ascii="Times New Roman" w:eastAsia="Calibri" w:hAnsi="Times New Roman" w:cs="Times New Roman"/>
                <w:bCs/>
                <w:color w:val="000000"/>
                <w:sz w:val="24"/>
                <w:szCs w:val="24"/>
                <w:lang w:eastAsia="ru-RU" w:bidi="ru-RU"/>
              </w:rPr>
              <w:t>роксиды», штатив лабораторный</w:t>
            </w:r>
            <w:r w:rsidRPr="001C4E93">
              <w:rPr>
                <w:rFonts w:ascii="Times New Roman" w:eastAsia="Calibri" w:hAnsi="Times New Roman" w:cs="Times New Roman"/>
                <w:bCs/>
                <w:color w:val="000000"/>
                <w:sz w:val="24"/>
                <w:szCs w:val="24"/>
                <w:lang w:eastAsia="ru-RU" w:bidi="ru-RU"/>
              </w:rPr>
              <w:t xml:space="preserve">, лабораторная посуда – пробирки, лабораторный штатив.  Химический стакан, коническая колба. Набор </w:t>
            </w:r>
            <w:proofErr w:type="gramStart"/>
            <w:r w:rsidRPr="001C4E93">
              <w:rPr>
                <w:rFonts w:ascii="Times New Roman" w:eastAsia="Calibri" w:hAnsi="Times New Roman" w:cs="Times New Roman"/>
                <w:bCs/>
                <w:color w:val="000000"/>
                <w:sz w:val="24"/>
                <w:szCs w:val="24"/>
                <w:lang w:eastAsia="ru-RU" w:bidi="ru-RU"/>
              </w:rPr>
              <w:t>склянок  для</w:t>
            </w:r>
            <w:proofErr w:type="gramEnd"/>
            <w:r w:rsidRPr="001C4E93">
              <w:rPr>
                <w:rFonts w:ascii="Times New Roman" w:eastAsia="Calibri" w:hAnsi="Times New Roman" w:cs="Times New Roman"/>
                <w:bCs/>
                <w:color w:val="000000"/>
                <w:sz w:val="24"/>
                <w:szCs w:val="24"/>
                <w:lang w:eastAsia="ru-RU" w:bidi="ru-RU"/>
              </w:rPr>
              <w:t xml:space="preserve"> хранения растворов реактивов. </w:t>
            </w:r>
          </w:p>
          <w:p w:rsidR="001C4E93" w:rsidRPr="008514D7" w:rsidRDefault="001C4E93" w:rsidP="001C4E93">
            <w:pPr>
              <w:spacing w:after="0" w:line="360" w:lineRule="auto"/>
              <w:jc w:val="both"/>
              <w:rPr>
                <w:rFonts w:ascii="Times New Roman" w:eastAsia="Calibri" w:hAnsi="Times New Roman" w:cs="Times New Roman"/>
                <w:bCs/>
                <w:color w:val="000000"/>
                <w:sz w:val="24"/>
                <w:szCs w:val="24"/>
                <w:lang w:eastAsia="ru-RU" w:bidi="ru-RU"/>
              </w:rPr>
            </w:pPr>
          </w:p>
        </w:tc>
        <w:tc>
          <w:tcPr>
            <w:tcW w:w="6052" w:type="dxa"/>
            <w:tcBorders>
              <w:left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 xml:space="preserve">Экспериментально </w:t>
            </w:r>
            <w:r w:rsidRPr="008514D7">
              <w:rPr>
                <w:rFonts w:ascii="Times New Roman" w:eastAsia="Calibri" w:hAnsi="Times New Roman" w:cs="Times New Roman"/>
                <w:i/>
                <w:snapToGrid w:val="0"/>
                <w:sz w:val="24"/>
                <w:szCs w:val="24"/>
              </w:rPr>
              <w:t>исследовать</w:t>
            </w:r>
            <w:r w:rsidRPr="008514D7">
              <w:rPr>
                <w:rFonts w:ascii="Times New Roman" w:eastAsia="Calibri" w:hAnsi="Times New Roman" w:cs="Times New Roman"/>
                <w:snapToGrid w:val="0"/>
                <w:sz w:val="24"/>
                <w:szCs w:val="24"/>
              </w:rPr>
              <w:t xml:space="preserve"> свойства металлов и их соединений, решать экспериментальные задачи по теме «Металлы».</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Работать</w:t>
            </w:r>
            <w:r w:rsidRPr="008514D7">
              <w:rPr>
                <w:rFonts w:ascii="Times New Roman" w:eastAsia="Calibri" w:hAnsi="Times New Roman" w:cs="Times New Roman"/>
                <w:snapToGrid w:val="0"/>
                <w:sz w:val="24"/>
                <w:szCs w:val="24"/>
              </w:rPr>
              <w:t xml:space="preserve"> с лабораторным оборудованием и нагревательными приборами в соответствии с правилами техники безопасности.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Наблюдать</w:t>
            </w:r>
            <w:r w:rsidRPr="008514D7">
              <w:rPr>
                <w:rFonts w:ascii="Times New Roman" w:eastAsia="Calibri" w:hAnsi="Times New Roman" w:cs="Times New Roman"/>
                <w:snapToGrid w:val="0"/>
                <w:sz w:val="24"/>
                <w:szCs w:val="24"/>
              </w:rPr>
              <w:t xml:space="preserve"> свойства металлов и их соединений.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Описывать</w:t>
            </w:r>
            <w:r w:rsidRPr="008514D7">
              <w:rPr>
                <w:rFonts w:ascii="Times New Roman" w:eastAsia="Calibri" w:hAnsi="Times New Roman" w:cs="Times New Roman"/>
                <w:snapToGrid w:val="0"/>
                <w:sz w:val="24"/>
                <w:szCs w:val="24"/>
              </w:rPr>
              <w:t xml:space="preserve"> химический эксперимент с помощью русского (родного) языка и языка химии.</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Формулировать</w:t>
            </w:r>
            <w:r w:rsidRPr="008514D7">
              <w:rPr>
                <w:rFonts w:ascii="Times New Roman" w:eastAsia="Calibri" w:hAnsi="Times New Roman" w:cs="Times New Roman"/>
                <w:snapToGrid w:val="0"/>
                <w:sz w:val="24"/>
                <w:szCs w:val="24"/>
              </w:rPr>
              <w:t xml:space="preserve"> выводы по результатам проведённого эксперимента.</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Определять</w:t>
            </w:r>
            <w:r w:rsidRPr="008514D7">
              <w:rPr>
                <w:rFonts w:ascii="Times New Roman" w:eastAsia="Calibri" w:hAnsi="Times New Roman" w:cs="Times New Roman"/>
                <w:snapToGrid w:val="0"/>
                <w:sz w:val="24"/>
                <w:szCs w:val="24"/>
              </w:rPr>
              <w:t xml:space="preserve"> (исходя из учебной задачи) необходимость использования наблюдения или эксперимента</w:t>
            </w:r>
          </w:p>
        </w:tc>
      </w:tr>
      <w:tr w:rsidR="008514D7" w:rsidRPr="008514D7" w:rsidTr="002F789B">
        <w:trPr>
          <w:trHeight w:val="387"/>
        </w:trPr>
        <w:tc>
          <w:tcPr>
            <w:tcW w:w="988" w:type="dxa"/>
            <w:tcBorders>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53</w:t>
            </w:r>
          </w:p>
        </w:tc>
        <w:tc>
          <w:tcPr>
            <w:tcW w:w="2409" w:type="dxa"/>
            <w:shd w:val="clear" w:color="auto" w:fill="auto"/>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Коррозия металлов и способы защиты от неё</w:t>
            </w:r>
          </w:p>
        </w:tc>
        <w:tc>
          <w:tcPr>
            <w:tcW w:w="5340" w:type="dxa"/>
            <w:shd w:val="clear" w:color="auto" w:fill="auto"/>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Коррозия газовая (химическая) и электрохимическая. Защита металлов от коррозии.</w:t>
            </w:r>
          </w:p>
          <w:p w:rsid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Демонстрации. </w:t>
            </w:r>
            <w:r w:rsidRPr="008514D7">
              <w:rPr>
                <w:rFonts w:ascii="Times New Roman" w:eastAsia="Calibri" w:hAnsi="Times New Roman" w:cs="Times New Roman"/>
                <w:sz w:val="24"/>
                <w:szCs w:val="24"/>
              </w:rPr>
              <w:t>Коллекция «Химические источники тока». Результаты длительного эксперимента по изучению коррозии стальных изделий в зависимости от условий процессов</w:t>
            </w:r>
          </w:p>
          <w:p w:rsidR="0069264A" w:rsidRDefault="0069264A" w:rsidP="0069264A">
            <w:pPr>
              <w:spacing w:after="0" w:line="360" w:lineRule="auto"/>
              <w:jc w:val="both"/>
              <w:rPr>
                <w:rFonts w:ascii="Times New Roman" w:eastAsia="Calibri" w:hAnsi="Times New Roman" w:cs="Times New Roman"/>
                <w:sz w:val="24"/>
                <w:szCs w:val="24"/>
              </w:rPr>
            </w:pPr>
            <w:r w:rsidRPr="0069264A">
              <w:rPr>
                <w:rFonts w:ascii="Times New Roman" w:eastAsia="Calibri" w:hAnsi="Times New Roman" w:cs="Times New Roman"/>
                <w:i/>
                <w:sz w:val="24"/>
                <w:szCs w:val="24"/>
                <w:u w:val="single"/>
              </w:rPr>
              <w:t>Оборудование "Точка роста</w:t>
            </w:r>
            <w:proofErr w:type="gramStart"/>
            <w:r w:rsidRPr="0069264A">
              <w:rPr>
                <w:rFonts w:ascii="Times New Roman" w:eastAsia="Calibri" w:hAnsi="Times New Roman" w:cs="Times New Roman"/>
                <w:i/>
                <w:sz w:val="24"/>
                <w:szCs w:val="24"/>
                <w:u w:val="single"/>
              </w:rPr>
              <w:t>":</w:t>
            </w:r>
            <w:r w:rsidRPr="0069264A">
              <w:rPr>
                <w:rFonts w:ascii="Times New Roman" w:eastAsia="Calibri" w:hAnsi="Times New Roman" w:cs="Times New Roman"/>
                <w:sz w:val="24"/>
                <w:szCs w:val="24"/>
              </w:rPr>
              <w:t xml:space="preserve">  Комплекты</w:t>
            </w:r>
            <w:proofErr w:type="gramEnd"/>
            <w:r w:rsidRPr="0069264A">
              <w:rPr>
                <w:rFonts w:ascii="Times New Roman" w:eastAsia="Calibri" w:hAnsi="Times New Roman" w:cs="Times New Roman"/>
                <w:sz w:val="24"/>
                <w:szCs w:val="24"/>
              </w:rPr>
              <w:t xml:space="preserve"> химических реактивов: Наборы  "Галогениды" , «Сульфаты», «Кислоты», «Гидроксиды», штатив лабораторный демонстрационный столик  </w:t>
            </w:r>
            <w:r w:rsidRPr="0069264A">
              <w:rPr>
                <w:rFonts w:ascii="Times New Roman" w:eastAsia="Calibri" w:hAnsi="Times New Roman" w:cs="Times New Roman"/>
                <w:sz w:val="24"/>
                <w:szCs w:val="24"/>
              </w:rPr>
              <w:lastRenderedPageBreak/>
              <w:t xml:space="preserve">подъемный, лабораторная посуда – пробирки, лабораторный штатив.  Химический стакан, коническая колба. Набор </w:t>
            </w:r>
            <w:proofErr w:type="gramStart"/>
            <w:r w:rsidRPr="0069264A">
              <w:rPr>
                <w:rFonts w:ascii="Times New Roman" w:eastAsia="Calibri" w:hAnsi="Times New Roman" w:cs="Times New Roman"/>
                <w:sz w:val="24"/>
                <w:szCs w:val="24"/>
              </w:rPr>
              <w:t>склянок  для</w:t>
            </w:r>
            <w:proofErr w:type="gramEnd"/>
            <w:r w:rsidRPr="0069264A">
              <w:rPr>
                <w:rFonts w:ascii="Times New Roman" w:eastAsia="Calibri" w:hAnsi="Times New Roman" w:cs="Times New Roman"/>
                <w:sz w:val="24"/>
                <w:szCs w:val="24"/>
              </w:rPr>
              <w:t xml:space="preserve"> хранения растворов реактивов. Прибор для опытов по химии с электрическим током</w:t>
            </w:r>
            <w:r>
              <w:rPr>
                <w:rFonts w:ascii="Times New Roman" w:eastAsia="Calibri" w:hAnsi="Times New Roman" w:cs="Times New Roman"/>
                <w:sz w:val="24"/>
                <w:szCs w:val="24"/>
              </w:rPr>
              <w:t>.</w:t>
            </w:r>
          </w:p>
          <w:p w:rsidR="0069264A" w:rsidRPr="0069264A" w:rsidRDefault="0069264A" w:rsidP="0069264A">
            <w:pPr>
              <w:spacing w:after="0" w:line="360" w:lineRule="auto"/>
              <w:jc w:val="both"/>
              <w:rPr>
                <w:rFonts w:ascii="Times New Roman" w:eastAsia="Calibri" w:hAnsi="Times New Roman" w:cs="Times New Roman"/>
                <w:sz w:val="24"/>
                <w:szCs w:val="24"/>
              </w:rPr>
            </w:pPr>
          </w:p>
          <w:p w:rsidR="0069264A" w:rsidRPr="008514D7" w:rsidRDefault="0069264A" w:rsidP="0069264A">
            <w:pPr>
              <w:spacing w:after="0" w:line="360" w:lineRule="auto"/>
              <w:jc w:val="both"/>
              <w:rPr>
                <w:rFonts w:ascii="Times New Roman" w:eastAsia="Calibri" w:hAnsi="Times New Roman" w:cs="Times New Roman"/>
                <w:b/>
                <w:sz w:val="24"/>
                <w:szCs w:val="24"/>
              </w:rPr>
            </w:pPr>
          </w:p>
        </w:tc>
        <w:tc>
          <w:tcPr>
            <w:tcW w:w="6052" w:type="dxa"/>
            <w:shd w:val="clear" w:color="auto" w:fill="auto"/>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Объяснять</w:t>
            </w:r>
            <w:r w:rsidRPr="008514D7">
              <w:rPr>
                <w:rFonts w:ascii="Times New Roman" w:eastAsia="Calibri" w:hAnsi="Times New Roman" w:cs="Times New Roman"/>
                <w:snapToGrid w:val="0"/>
                <w:sz w:val="24"/>
                <w:szCs w:val="24"/>
              </w:rPr>
              <w:t xml:space="preserve"> понятие «коррозия».</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Различать</w:t>
            </w:r>
            <w:r w:rsidRPr="008514D7">
              <w:rPr>
                <w:rFonts w:ascii="Times New Roman" w:eastAsia="Calibri" w:hAnsi="Times New Roman" w:cs="Times New Roman"/>
                <w:snapToGrid w:val="0"/>
                <w:sz w:val="24"/>
                <w:szCs w:val="24"/>
              </w:rPr>
              <w:t xml:space="preserve"> химическую и электрохимическую коррозию.</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Иллюстрировать</w:t>
            </w:r>
            <w:r w:rsidRPr="008514D7">
              <w:rPr>
                <w:rFonts w:ascii="Times New Roman" w:eastAsia="Calibri" w:hAnsi="Times New Roman" w:cs="Times New Roman"/>
                <w:snapToGrid w:val="0"/>
                <w:sz w:val="24"/>
                <w:szCs w:val="24"/>
              </w:rPr>
              <w:t xml:space="preserve"> примерами понятия «коррозия», «химическая коррозия», «электрохимическая коррозия». </w:t>
            </w:r>
          </w:p>
          <w:p w:rsidR="008514D7" w:rsidRPr="008514D7" w:rsidRDefault="008514D7" w:rsidP="008514D7">
            <w:pPr>
              <w:spacing w:after="0" w:line="360" w:lineRule="auto"/>
              <w:jc w:val="both"/>
              <w:rPr>
                <w:rFonts w:ascii="Times New Roman" w:eastAsia="Calibri" w:hAnsi="Times New Roman" w:cs="Times New Roman"/>
                <w:b/>
                <w:sz w:val="24"/>
                <w:szCs w:val="24"/>
              </w:rPr>
            </w:pPr>
            <w:r w:rsidRPr="008514D7">
              <w:rPr>
                <w:rFonts w:ascii="Times New Roman" w:eastAsia="Calibri" w:hAnsi="Times New Roman" w:cs="Times New Roman"/>
                <w:i/>
                <w:snapToGrid w:val="0"/>
                <w:sz w:val="24"/>
                <w:szCs w:val="24"/>
              </w:rPr>
              <w:t>Характеризовать</w:t>
            </w:r>
            <w:r w:rsidRPr="008514D7">
              <w:rPr>
                <w:rFonts w:ascii="Times New Roman" w:eastAsia="Calibri" w:hAnsi="Times New Roman" w:cs="Times New Roman"/>
                <w:snapToGrid w:val="0"/>
                <w:sz w:val="24"/>
                <w:szCs w:val="24"/>
              </w:rPr>
              <w:t xml:space="preserve"> способы защиты металлов от коррозии</w:t>
            </w:r>
          </w:p>
        </w:tc>
      </w:tr>
      <w:tr w:rsidR="008514D7" w:rsidRPr="008514D7" w:rsidTr="002F789B">
        <w:trPr>
          <w:trHeight w:val="817"/>
        </w:trPr>
        <w:tc>
          <w:tcPr>
            <w:tcW w:w="988" w:type="dxa"/>
            <w:tcBorders>
              <w:top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lastRenderedPageBreak/>
              <w:t>54—55</w:t>
            </w:r>
          </w:p>
        </w:tc>
        <w:tc>
          <w:tcPr>
            <w:tcW w:w="2409" w:type="dxa"/>
            <w:shd w:val="clear" w:color="auto" w:fill="auto"/>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Металлы в природе. Понятие о металлургии</w:t>
            </w:r>
          </w:p>
        </w:tc>
        <w:tc>
          <w:tcPr>
            <w:tcW w:w="5340" w:type="dxa"/>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Металлы в природе. Понятие о металлургии.  Чёрная и цветная металлургия.  Пирометаллургия, гидрометаллургия, электрометаллургия. Доменный процесс. Переработка чугуна в сталь.</w:t>
            </w:r>
            <w:r w:rsidRPr="008514D7">
              <w:rPr>
                <w:rFonts w:ascii="Times New Roman" w:eastAsia="Calibri" w:hAnsi="Times New Roman" w:cs="Times New Roman"/>
                <w:b/>
                <w:sz w:val="24"/>
                <w:szCs w:val="24"/>
              </w:rPr>
              <w:t xml:space="preserve"> </w:t>
            </w:r>
            <w:r w:rsidRPr="008514D7">
              <w:rPr>
                <w:rFonts w:ascii="Times New Roman" w:eastAsia="Calibri" w:hAnsi="Times New Roman" w:cs="Times New Roman"/>
                <w:sz w:val="24"/>
                <w:szCs w:val="24"/>
              </w:rPr>
              <w:t xml:space="preserve">Электролиз расплавов. </w:t>
            </w:r>
          </w:p>
          <w:p w:rsid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Демонстрации. </w:t>
            </w:r>
            <w:r w:rsidRPr="008514D7">
              <w:rPr>
                <w:rFonts w:ascii="Times New Roman" w:eastAsia="Calibri" w:hAnsi="Times New Roman" w:cs="Times New Roman"/>
                <w:sz w:val="24"/>
                <w:szCs w:val="24"/>
              </w:rPr>
              <w:t>Восстановление меди из оксида меди(</w:t>
            </w:r>
            <w:r w:rsidRPr="008514D7">
              <w:rPr>
                <w:rFonts w:ascii="Times New Roman" w:eastAsia="Calibri" w:hAnsi="Times New Roman" w:cs="Times New Roman"/>
                <w:sz w:val="24"/>
                <w:szCs w:val="24"/>
                <w:lang w:val="en-US"/>
              </w:rPr>
              <w:t>II</w:t>
            </w:r>
            <w:r w:rsidRPr="008514D7">
              <w:rPr>
                <w:rFonts w:ascii="Times New Roman" w:eastAsia="Calibri" w:hAnsi="Times New Roman" w:cs="Times New Roman"/>
                <w:sz w:val="24"/>
                <w:szCs w:val="24"/>
              </w:rPr>
              <w:t xml:space="preserve">) водородом. Видеофрагменты и слайды «Производство чугуна и стали». Видеофрагменты и слайды «Изделия из чугуна и стали». Видеофрагменты и слайды «Производство алюминия»  </w:t>
            </w:r>
          </w:p>
          <w:p w:rsidR="0069264A" w:rsidRPr="0069264A" w:rsidRDefault="0069264A" w:rsidP="0069264A">
            <w:pPr>
              <w:spacing w:after="0" w:line="360" w:lineRule="auto"/>
              <w:jc w:val="both"/>
              <w:rPr>
                <w:rFonts w:ascii="Times New Roman" w:eastAsia="Calibri" w:hAnsi="Times New Roman" w:cs="Times New Roman"/>
                <w:i/>
                <w:sz w:val="24"/>
                <w:szCs w:val="24"/>
                <w:u w:val="single"/>
              </w:rPr>
            </w:pPr>
            <w:r w:rsidRPr="0069264A">
              <w:rPr>
                <w:rFonts w:ascii="Times New Roman" w:eastAsia="Calibri" w:hAnsi="Times New Roman" w:cs="Times New Roman"/>
                <w:i/>
                <w:sz w:val="24"/>
                <w:szCs w:val="24"/>
                <w:u w:val="single"/>
              </w:rPr>
              <w:t xml:space="preserve">Оборудование "Точка роста":  </w:t>
            </w:r>
            <w:r>
              <w:rPr>
                <w:rFonts w:ascii="Times New Roman" w:eastAsia="Calibri" w:hAnsi="Times New Roman" w:cs="Times New Roman"/>
                <w:sz w:val="24"/>
                <w:szCs w:val="24"/>
              </w:rPr>
              <w:t xml:space="preserve">Коллекция "Металлы и сплавы", </w:t>
            </w:r>
            <w:r w:rsidRPr="0069264A">
              <w:rPr>
                <w:rFonts w:ascii="Times New Roman" w:eastAsia="Calibri" w:hAnsi="Times New Roman" w:cs="Times New Roman"/>
                <w:sz w:val="24"/>
                <w:szCs w:val="24"/>
              </w:rPr>
              <w:t xml:space="preserve"> "Минералы и горные породы"</w:t>
            </w:r>
            <w:r>
              <w:t xml:space="preserve"> </w:t>
            </w:r>
            <w:r>
              <w:rPr>
                <w:rFonts w:ascii="Times New Roman" w:eastAsia="Calibri" w:hAnsi="Times New Roman" w:cs="Times New Roman"/>
                <w:sz w:val="24"/>
                <w:szCs w:val="24"/>
              </w:rPr>
              <w:t xml:space="preserve">, </w:t>
            </w:r>
            <w:r w:rsidRPr="0069264A">
              <w:rPr>
                <w:rFonts w:ascii="Times New Roman" w:eastAsia="Calibri" w:hAnsi="Times New Roman" w:cs="Times New Roman"/>
                <w:sz w:val="24"/>
                <w:szCs w:val="24"/>
              </w:rPr>
              <w:t xml:space="preserve"> "Чугун и сталь"</w:t>
            </w:r>
          </w:p>
        </w:tc>
        <w:tc>
          <w:tcPr>
            <w:tcW w:w="6052" w:type="dxa"/>
            <w:shd w:val="clear" w:color="auto" w:fill="auto"/>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Классифицировать</w:t>
            </w:r>
            <w:r w:rsidRPr="008514D7">
              <w:rPr>
                <w:rFonts w:ascii="Times New Roman" w:eastAsia="Calibri" w:hAnsi="Times New Roman" w:cs="Times New Roman"/>
                <w:snapToGrid w:val="0"/>
                <w:sz w:val="24"/>
                <w:szCs w:val="24"/>
              </w:rPr>
              <w:t xml:space="preserve"> формы природных соединений металлов.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Характеризовать</w:t>
            </w:r>
            <w:r w:rsidRPr="008514D7">
              <w:rPr>
                <w:rFonts w:ascii="Times New Roman" w:eastAsia="Calibri" w:hAnsi="Times New Roman" w:cs="Times New Roman"/>
                <w:snapToGrid w:val="0"/>
                <w:sz w:val="24"/>
                <w:szCs w:val="24"/>
              </w:rPr>
              <w:t xml:space="preserve"> общие способы получения металлов: </w:t>
            </w:r>
            <w:proofErr w:type="spellStart"/>
            <w:r w:rsidRPr="008514D7">
              <w:rPr>
                <w:rFonts w:ascii="Times New Roman" w:eastAsia="Calibri" w:hAnsi="Times New Roman" w:cs="Times New Roman"/>
                <w:snapToGrid w:val="0"/>
                <w:sz w:val="24"/>
                <w:szCs w:val="24"/>
              </w:rPr>
              <w:t>пиро</w:t>
            </w:r>
            <w:proofErr w:type="spellEnd"/>
            <w:r w:rsidRPr="008514D7">
              <w:rPr>
                <w:rFonts w:ascii="Times New Roman" w:eastAsia="Calibri" w:hAnsi="Times New Roman" w:cs="Times New Roman"/>
                <w:snapToGrid w:val="0"/>
                <w:sz w:val="24"/>
                <w:szCs w:val="24"/>
              </w:rPr>
              <w:t xml:space="preserve">-, </w:t>
            </w:r>
            <w:proofErr w:type="spellStart"/>
            <w:r w:rsidRPr="008514D7">
              <w:rPr>
                <w:rFonts w:ascii="Times New Roman" w:eastAsia="Calibri" w:hAnsi="Times New Roman" w:cs="Times New Roman"/>
                <w:snapToGrid w:val="0"/>
                <w:sz w:val="24"/>
                <w:szCs w:val="24"/>
              </w:rPr>
              <w:t>гидро</w:t>
            </w:r>
            <w:proofErr w:type="spellEnd"/>
            <w:r w:rsidRPr="008514D7">
              <w:rPr>
                <w:rFonts w:ascii="Times New Roman" w:eastAsia="Calibri" w:hAnsi="Times New Roman" w:cs="Times New Roman"/>
                <w:snapToGrid w:val="0"/>
                <w:sz w:val="24"/>
                <w:szCs w:val="24"/>
              </w:rPr>
              <w:t xml:space="preserve">- и электрометаллургию. </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Конкретизировать</w:t>
            </w:r>
            <w:r w:rsidRPr="008514D7">
              <w:rPr>
                <w:rFonts w:ascii="Times New Roman" w:eastAsia="Calibri" w:hAnsi="Times New Roman" w:cs="Times New Roman"/>
                <w:snapToGrid w:val="0"/>
                <w:sz w:val="24"/>
                <w:szCs w:val="24"/>
              </w:rPr>
              <w:t xml:space="preserve"> способы получения металлов примерами и уравнениями реакций с составлением электронного баланса. </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z w:val="24"/>
                <w:szCs w:val="24"/>
              </w:rPr>
              <w:t>Описывать</w:t>
            </w:r>
            <w:r w:rsidRPr="008514D7">
              <w:rPr>
                <w:rFonts w:ascii="Times New Roman" w:eastAsia="Calibri" w:hAnsi="Times New Roman" w:cs="Times New Roman"/>
                <w:sz w:val="24"/>
                <w:szCs w:val="24"/>
              </w:rPr>
              <w:t xml:space="preserve"> доменный процесс и электролитическое    получение металлов. </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z w:val="24"/>
                <w:szCs w:val="24"/>
              </w:rPr>
              <w:t>Различать</w:t>
            </w:r>
            <w:r w:rsidRPr="008514D7">
              <w:rPr>
                <w:rFonts w:ascii="Times New Roman" w:eastAsia="Calibri" w:hAnsi="Times New Roman" w:cs="Times New Roman"/>
                <w:sz w:val="24"/>
                <w:szCs w:val="24"/>
              </w:rPr>
              <w:t xml:space="preserve"> чёрные и цветные металлы, чугун и сталь</w:t>
            </w:r>
          </w:p>
          <w:p w:rsidR="008514D7" w:rsidRPr="008514D7" w:rsidRDefault="008514D7" w:rsidP="008514D7">
            <w:pPr>
              <w:spacing w:after="0" w:line="360" w:lineRule="auto"/>
              <w:rPr>
                <w:rFonts w:ascii="Times New Roman" w:eastAsia="Calibri" w:hAnsi="Times New Roman" w:cs="Times New Roman"/>
                <w:sz w:val="24"/>
                <w:szCs w:val="24"/>
              </w:rPr>
            </w:pPr>
          </w:p>
        </w:tc>
      </w:tr>
      <w:tr w:rsidR="008514D7" w:rsidRPr="008514D7" w:rsidTr="002F789B">
        <w:trPr>
          <w:trHeight w:val="559"/>
        </w:trPr>
        <w:tc>
          <w:tcPr>
            <w:tcW w:w="988" w:type="dxa"/>
            <w:tcBorders>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56</w:t>
            </w:r>
          </w:p>
        </w:tc>
        <w:tc>
          <w:tcPr>
            <w:tcW w:w="2409" w:type="dxa"/>
            <w:tcBorders>
              <w:left w:val="single" w:sz="4" w:space="0" w:color="auto"/>
              <w:right w:val="nil"/>
            </w:tcBorders>
          </w:tcPr>
          <w:p w:rsidR="008514D7" w:rsidRPr="008514D7" w:rsidRDefault="008514D7" w:rsidP="008514D7">
            <w:pPr>
              <w:spacing w:after="0" w:line="360" w:lineRule="auto"/>
              <w:rPr>
                <w:rFonts w:ascii="Times New Roman" w:eastAsia="Arial Unicode MS" w:hAnsi="Times New Roman" w:cs="Times New Roman"/>
                <w:color w:val="000000"/>
                <w:sz w:val="24"/>
                <w:szCs w:val="24"/>
                <w:lang w:bidi="ru-RU"/>
              </w:rPr>
            </w:pPr>
            <w:r w:rsidRPr="008514D7">
              <w:rPr>
                <w:rFonts w:ascii="Times New Roman" w:eastAsia="Arial Unicode MS" w:hAnsi="Times New Roman" w:cs="Times New Roman"/>
                <w:color w:val="000000"/>
                <w:sz w:val="24"/>
                <w:szCs w:val="24"/>
                <w:lang w:bidi="ru-RU"/>
              </w:rPr>
              <w:t>Обобщение знаний по теме «Металлы»</w:t>
            </w:r>
          </w:p>
        </w:tc>
        <w:tc>
          <w:tcPr>
            <w:tcW w:w="5340" w:type="dxa"/>
            <w:tcBorders>
              <w:left w:val="single" w:sz="4" w:space="0" w:color="auto"/>
              <w:right w:val="nil"/>
            </w:tcBorders>
          </w:tcPr>
          <w:p w:rsidR="008514D7" w:rsidRPr="008514D7" w:rsidRDefault="008514D7" w:rsidP="008514D7">
            <w:pPr>
              <w:tabs>
                <w:tab w:val="left" w:pos="945"/>
              </w:tabs>
              <w:spacing w:after="0" w:line="360" w:lineRule="auto"/>
              <w:rPr>
                <w:rFonts w:ascii="Times New Roman" w:eastAsia="Calibri" w:hAnsi="Times New Roman" w:cs="Times New Roman"/>
                <w:sz w:val="24"/>
                <w:szCs w:val="24"/>
                <w:lang w:bidi="ru-RU"/>
              </w:rPr>
            </w:pPr>
            <w:r w:rsidRPr="008514D7">
              <w:rPr>
                <w:rFonts w:ascii="Times New Roman" w:eastAsia="Calibri" w:hAnsi="Times New Roman" w:cs="Times New Roman"/>
                <w:bCs/>
                <w:color w:val="000000"/>
                <w:sz w:val="24"/>
                <w:szCs w:val="24"/>
                <w:lang w:eastAsia="ru-RU" w:bidi="ru-RU"/>
              </w:rPr>
              <w:t xml:space="preserve">Урок-упражнение с использование самостоятельной работы по выполнению </w:t>
            </w:r>
            <w:r w:rsidRPr="008514D7">
              <w:rPr>
                <w:rFonts w:ascii="Times New Roman" w:eastAsia="Calibri" w:hAnsi="Times New Roman" w:cs="Times New Roman"/>
                <w:bCs/>
                <w:color w:val="000000"/>
                <w:sz w:val="24"/>
                <w:szCs w:val="24"/>
                <w:lang w:eastAsia="ru-RU" w:bidi="ru-RU"/>
              </w:rPr>
              <w:lastRenderedPageBreak/>
              <w:t xml:space="preserve">проверочных тестов, заданий и упражнений  </w:t>
            </w:r>
          </w:p>
        </w:tc>
        <w:tc>
          <w:tcPr>
            <w:tcW w:w="6052" w:type="dxa"/>
            <w:tcBorders>
              <w:left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Проводить</w:t>
            </w:r>
            <w:r w:rsidRPr="008514D7">
              <w:rPr>
                <w:rFonts w:ascii="Times New Roman" w:eastAsia="Calibri" w:hAnsi="Times New Roman" w:cs="Times New Roman"/>
                <w:snapToGrid w:val="0"/>
                <w:sz w:val="24"/>
                <w:szCs w:val="24"/>
              </w:rPr>
              <w:t xml:space="preserve"> оценку собственных достижений в усвоении темы.</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lastRenderedPageBreak/>
              <w:t>Корректироват</w:t>
            </w:r>
            <w:r w:rsidRPr="008514D7">
              <w:rPr>
                <w:rFonts w:ascii="Times New Roman" w:eastAsia="Calibri" w:hAnsi="Times New Roman" w:cs="Times New Roman"/>
                <w:snapToGrid w:val="0"/>
                <w:sz w:val="24"/>
                <w:szCs w:val="24"/>
              </w:rPr>
              <w:t>ь свои знания в соответствии с планируемым результатом.</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Получать</w:t>
            </w:r>
            <w:r w:rsidRPr="008514D7">
              <w:rPr>
                <w:rFonts w:ascii="Times New Roman" w:eastAsia="Calibri" w:hAnsi="Times New Roman" w:cs="Times New Roman"/>
                <w:snapToGrid w:val="0"/>
                <w:sz w:val="24"/>
                <w:szCs w:val="24"/>
              </w:rPr>
              <w:t xml:space="preserve"> химическую информации из различных источников.</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Представлять</w:t>
            </w:r>
            <w:r w:rsidRPr="008514D7">
              <w:rPr>
                <w:rFonts w:ascii="Times New Roman" w:eastAsia="Calibri" w:hAnsi="Times New Roman" w:cs="Times New Roman"/>
                <w:snapToGrid w:val="0"/>
                <w:sz w:val="24"/>
                <w:szCs w:val="24"/>
              </w:rPr>
              <w:t xml:space="preserve"> информацию по теме «Металлы</w:t>
            </w:r>
            <w:r w:rsidRPr="008514D7">
              <w:rPr>
                <w:rFonts w:ascii="Times New Roman" w:eastAsia="Arial Unicode MS" w:hAnsi="Times New Roman" w:cs="Times New Roman"/>
                <w:color w:val="000000"/>
                <w:sz w:val="24"/>
                <w:szCs w:val="24"/>
                <w:lang w:bidi="ru-RU"/>
              </w:rPr>
              <w:t>»</w:t>
            </w:r>
            <w:r w:rsidRPr="008514D7">
              <w:rPr>
                <w:rFonts w:ascii="Times New Roman" w:eastAsia="Calibri" w:hAnsi="Times New Roman" w:cs="Times New Roman"/>
                <w:snapToGrid w:val="0"/>
                <w:sz w:val="24"/>
                <w:szCs w:val="24"/>
              </w:rPr>
              <w:t xml:space="preserve"> в виде таблиц, схем, опорного конспекта, в том числе с применением средств ИКТ</w:t>
            </w:r>
          </w:p>
        </w:tc>
      </w:tr>
      <w:tr w:rsidR="008514D7" w:rsidRPr="008514D7" w:rsidTr="002F789B">
        <w:tc>
          <w:tcPr>
            <w:tcW w:w="988" w:type="dxa"/>
            <w:tcBorders>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lastRenderedPageBreak/>
              <w:t>57</w:t>
            </w:r>
          </w:p>
        </w:tc>
        <w:tc>
          <w:tcPr>
            <w:tcW w:w="13801" w:type="dxa"/>
            <w:gridSpan w:val="3"/>
            <w:tcBorders>
              <w:left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Arial Unicode MS" w:hAnsi="Times New Roman" w:cs="Times New Roman"/>
                <w:i/>
                <w:color w:val="000000"/>
                <w:sz w:val="24"/>
                <w:szCs w:val="24"/>
                <w:lang w:bidi="ru-RU"/>
              </w:rPr>
              <w:t>Контрольная работ 3</w:t>
            </w:r>
            <w:r w:rsidRPr="008514D7">
              <w:rPr>
                <w:rFonts w:ascii="Times New Roman" w:eastAsia="Arial Unicode MS" w:hAnsi="Times New Roman" w:cs="Times New Roman"/>
                <w:color w:val="000000"/>
                <w:sz w:val="24"/>
                <w:szCs w:val="24"/>
                <w:lang w:bidi="ru-RU"/>
              </w:rPr>
              <w:t xml:space="preserve"> по теме «Металлы»</w:t>
            </w:r>
          </w:p>
        </w:tc>
      </w:tr>
      <w:tr w:rsidR="008514D7" w:rsidRPr="008514D7" w:rsidTr="002F789B">
        <w:tc>
          <w:tcPr>
            <w:tcW w:w="14789" w:type="dxa"/>
            <w:gridSpan w:val="4"/>
          </w:tcPr>
          <w:p w:rsidR="008514D7" w:rsidRPr="008514D7" w:rsidRDefault="008514D7" w:rsidP="008514D7">
            <w:pPr>
              <w:spacing w:after="0" w:line="360" w:lineRule="auto"/>
              <w:jc w:val="center"/>
              <w:rPr>
                <w:rFonts w:ascii="Times New Roman" w:eastAsia="Times New Roman" w:hAnsi="Times New Roman" w:cs="Times New Roman"/>
                <w:snapToGrid w:val="0"/>
                <w:sz w:val="24"/>
                <w:szCs w:val="24"/>
                <w:lang w:eastAsia="ru-RU"/>
              </w:rPr>
            </w:pPr>
            <w:r w:rsidRPr="008514D7">
              <w:rPr>
                <w:rFonts w:ascii="Times New Roman" w:eastAsia="Calibri" w:hAnsi="Times New Roman" w:cs="Times New Roman"/>
                <w:b/>
                <w:sz w:val="28"/>
                <w:szCs w:val="28"/>
              </w:rPr>
              <w:t>Химия и окружающая среда</w:t>
            </w:r>
            <w:r w:rsidRPr="008514D7">
              <w:rPr>
                <w:rFonts w:ascii="Times New Roman" w:eastAsia="Times New Roman" w:hAnsi="Times New Roman" w:cs="Times New Roman"/>
                <w:b/>
                <w:snapToGrid w:val="0"/>
                <w:sz w:val="28"/>
                <w:szCs w:val="28"/>
                <w:lang w:eastAsia="ru-RU"/>
              </w:rPr>
              <w:t xml:space="preserve"> (2 ч)</w:t>
            </w:r>
          </w:p>
        </w:tc>
      </w:tr>
      <w:tr w:rsidR="008514D7" w:rsidRPr="008514D7" w:rsidTr="002F789B">
        <w:trPr>
          <w:trHeight w:val="408"/>
        </w:trPr>
        <w:tc>
          <w:tcPr>
            <w:tcW w:w="988" w:type="dxa"/>
            <w:tcBorders>
              <w:bottom w:val="single" w:sz="4" w:space="0" w:color="auto"/>
              <w:right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58</w:t>
            </w:r>
          </w:p>
        </w:tc>
        <w:tc>
          <w:tcPr>
            <w:tcW w:w="2409" w:type="dxa"/>
            <w:shd w:val="clear" w:color="auto" w:fill="auto"/>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Химический состав планеты Земля</w:t>
            </w:r>
          </w:p>
        </w:tc>
        <w:tc>
          <w:tcPr>
            <w:tcW w:w="5340" w:type="dxa"/>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 xml:space="preserve">Строение Земли: ядро, мантия, земная кора, литосфера, гидросфера, атмосфера. Химический состав Земли. Горные породы. Минералы. Руды. Полезные ископаемые.  </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Демонстрации. </w:t>
            </w:r>
            <w:r w:rsidRPr="008514D7">
              <w:rPr>
                <w:rFonts w:ascii="Times New Roman" w:eastAsia="Calibri" w:hAnsi="Times New Roman" w:cs="Times New Roman"/>
                <w:sz w:val="24"/>
                <w:szCs w:val="24"/>
              </w:rPr>
              <w:t>Видеофрагменты и слайды «Строение Земли и её химический состав». Коллекция минералов и горных пород.  Коллекция «Руды металлов».</w:t>
            </w:r>
          </w:p>
          <w:p w:rsidR="0069264A"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Лабораторный опыт.</w:t>
            </w:r>
            <w:r w:rsidRPr="008514D7">
              <w:rPr>
                <w:rFonts w:ascii="Times New Roman" w:eastAsia="Calibri" w:hAnsi="Times New Roman" w:cs="Times New Roman"/>
                <w:sz w:val="24"/>
                <w:szCs w:val="24"/>
              </w:rPr>
              <w:t xml:space="preserve"> 45. Изучение гранита</w:t>
            </w:r>
          </w:p>
          <w:p w:rsidR="008514D7" w:rsidRPr="008514D7" w:rsidRDefault="008514D7" w:rsidP="008514D7">
            <w:pPr>
              <w:spacing w:after="0" w:line="360" w:lineRule="auto"/>
              <w:jc w:val="both"/>
              <w:rPr>
                <w:rFonts w:ascii="Times New Roman" w:eastAsia="Calibri" w:hAnsi="Times New Roman" w:cs="Times New Roman"/>
                <w:b/>
                <w:sz w:val="24"/>
                <w:szCs w:val="24"/>
              </w:rPr>
            </w:pPr>
            <w:r w:rsidRPr="008514D7">
              <w:rPr>
                <w:rFonts w:ascii="Times New Roman" w:eastAsia="Calibri" w:hAnsi="Times New Roman" w:cs="Times New Roman"/>
                <w:sz w:val="24"/>
                <w:szCs w:val="24"/>
              </w:rPr>
              <w:t xml:space="preserve"> </w:t>
            </w:r>
            <w:r w:rsidR="0069264A" w:rsidRPr="0069264A">
              <w:rPr>
                <w:rFonts w:ascii="Times New Roman" w:eastAsia="Calibri" w:hAnsi="Times New Roman" w:cs="Times New Roman"/>
                <w:i/>
                <w:sz w:val="24"/>
                <w:szCs w:val="24"/>
                <w:u w:val="single"/>
              </w:rPr>
              <w:t>Оборудование "Точка роста":</w:t>
            </w:r>
            <w:r w:rsidR="0069264A">
              <w:rPr>
                <w:rFonts w:ascii="Times New Roman" w:eastAsia="Calibri" w:hAnsi="Times New Roman" w:cs="Times New Roman"/>
                <w:sz w:val="24"/>
                <w:szCs w:val="24"/>
              </w:rPr>
              <w:t xml:space="preserve">  Коллекция </w:t>
            </w:r>
            <w:r w:rsidR="0069264A" w:rsidRPr="0069264A">
              <w:rPr>
                <w:rFonts w:ascii="Times New Roman" w:eastAsia="Calibri" w:hAnsi="Times New Roman" w:cs="Times New Roman"/>
                <w:sz w:val="24"/>
                <w:szCs w:val="24"/>
              </w:rPr>
              <w:t xml:space="preserve"> "Минералы и г</w:t>
            </w:r>
            <w:r w:rsidR="0069264A">
              <w:rPr>
                <w:rFonts w:ascii="Times New Roman" w:eastAsia="Calibri" w:hAnsi="Times New Roman" w:cs="Times New Roman"/>
                <w:sz w:val="24"/>
                <w:szCs w:val="24"/>
              </w:rPr>
              <w:t>орные породы".</w:t>
            </w:r>
          </w:p>
        </w:tc>
        <w:tc>
          <w:tcPr>
            <w:tcW w:w="6052" w:type="dxa"/>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z w:val="24"/>
                <w:szCs w:val="24"/>
              </w:rPr>
              <w:t>Интегрировать</w:t>
            </w:r>
            <w:r w:rsidRPr="008514D7">
              <w:rPr>
                <w:rFonts w:ascii="Times New Roman" w:eastAsia="Calibri" w:hAnsi="Times New Roman" w:cs="Times New Roman"/>
                <w:sz w:val="24"/>
                <w:szCs w:val="24"/>
              </w:rPr>
              <w:t xml:space="preserve"> сведения по физической географии в знания о химической организации планеты. </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z w:val="24"/>
                <w:szCs w:val="24"/>
              </w:rPr>
              <w:t>Характеризовать</w:t>
            </w:r>
            <w:r w:rsidRPr="008514D7">
              <w:rPr>
                <w:rFonts w:ascii="Times New Roman" w:eastAsia="Calibri" w:hAnsi="Times New Roman" w:cs="Times New Roman"/>
                <w:sz w:val="24"/>
                <w:szCs w:val="24"/>
              </w:rPr>
              <w:t xml:space="preserve"> химический состав геологических оболочек Земли.</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z w:val="24"/>
                <w:szCs w:val="24"/>
              </w:rPr>
              <w:t>Различать</w:t>
            </w:r>
            <w:r w:rsidRPr="008514D7">
              <w:rPr>
                <w:rFonts w:ascii="Times New Roman" w:eastAsia="Calibri" w:hAnsi="Times New Roman" w:cs="Times New Roman"/>
                <w:sz w:val="24"/>
                <w:szCs w:val="24"/>
              </w:rPr>
              <w:t xml:space="preserve"> минералы и горные породы  </w:t>
            </w:r>
          </w:p>
        </w:tc>
      </w:tr>
      <w:tr w:rsidR="008514D7" w:rsidRPr="008514D7" w:rsidTr="002F789B">
        <w:trPr>
          <w:trHeight w:val="978"/>
        </w:trPr>
        <w:tc>
          <w:tcPr>
            <w:tcW w:w="988" w:type="dxa"/>
            <w:tcBorders>
              <w:top w:val="single" w:sz="4" w:space="0" w:color="auto"/>
              <w:right w:val="single" w:sz="4" w:space="0" w:color="auto"/>
            </w:tcBorders>
          </w:tcPr>
          <w:p w:rsidR="008514D7" w:rsidRPr="008514D7" w:rsidRDefault="008514D7" w:rsidP="008514D7">
            <w:pPr>
              <w:spacing w:after="0" w:line="360" w:lineRule="auto"/>
              <w:jc w:val="both"/>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59</w:t>
            </w:r>
          </w:p>
        </w:tc>
        <w:tc>
          <w:tcPr>
            <w:tcW w:w="2409" w:type="dxa"/>
            <w:shd w:val="clear" w:color="auto" w:fill="auto"/>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Охрана окружающей среды от химического загрязнения</w:t>
            </w:r>
          </w:p>
        </w:tc>
        <w:tc>
          <w:tcPr>
            <w:tcW w:w="5340" w:type="dxa"/>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 xml:space="preserve">Источники химического загрязнения окружающей среды. Глобальные экологические проблемы: нарушение биогеохимических круговоротов химических элементов, потепление </w:t>
            </w:r>
            <w:r w:rsidRPr="008514D7">
              <w:rPr>
                <w:rFonts w:ascii="Times New Roman" w:eastAsia="Calibri" w:hAnsi="Times New Roman" w:cs="Times New Roman"/>
                <w:sz w:val="24"/>
                <w:szCs w:val="24"/>
              </w:rPr>
              <w:lastRenderedPageBreak/>
              <w:t>климата, кислотные дожди и др. Озоновые дыры. Международное сотрудничество в области охраны окружающей среды от химического загрязнения. «Зелёная химия».</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b/>
                <w:sz w:val="24"/>
                <w:szCs w:val="24"/>
              </w:rPr>
              <w:t xml:space="preserve">Демонстрации. </w:t>
            </w:r>
            <w:r w:rsidRPr="008514D7">
              <w:rPr>
                <w:rFonts w:ascii="Times New Roman" w:eastAsia="Calibri" w:hAnsi="Times New Roman" w:cs="Times New Roman"/>
                <w:sz w:val="24"/>
                <w:szCs w:val="24"/>
              </w:rPr>
              <w:t>Видеофрагменты и слайды «Глобальные экологические проблемы человечества»</w:t>
            </w:r>
          </w:p>
        </w:tc>
        <w:tc>
          <w:tcPr>
            <w:tcW w:w="6052" w:type="dxa"/>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z w:val="24"/>
                <w:szCs w:val="24"/>
              </w:rPr>
              <w:lastRenderedPageBreak/>
              <w:t xml:space="preserve">Характеризовать </w:t>
            </w:r>
            <w:r w:rsidRPr="008514D7">
              <w:rPr>
                <w:rFonts w:ascii="Times New Roman" w:eastAsia="Calibri" w:hAnsi="Times New Roman" w:cs="Times New Roman"/>
                <w:sz w:val="24"/>
                <w:szCs w:val="24"/>
              </w:rPr>
              <w:t>источники химического загрязнения окружающей среды.</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z w:val="24"/>
                <w:szCs w:val="24"/>
              </w:rPr>
              <w:t>Описывать</w:t>
            </w:r>
            <w:r w:rsidRPr="008514D7">
              <w:rPr>
                <w:rFonts w:ascii="Times New Roman" w:eastAsia="Calibri" w:hAnsi="Times New Roman" w:cs="Times New Roman"/>
                <w:sz w:val="24"/>
                <w:szCs w:val="24"/>
              </w:rPr>
              <w:t xml:space="preserve"> глобальные экологические проблемы, связанные с химическим загрязнением.</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z w:val="24"/>
                <w:szCs w:val="24"/>
              </w:rPr>
              <w:lastRenderedPageBreak/>
              <w:t xml:space="preserve">Предлагать </w:t>
            </w:r>
            <w:r w:rsidRPr="008514D7">
              <w:rPr>
                <w:rFonts w:ascii="Times New Roman" w:eastAsia="Calibri" w:hAnsi="Times New Roman" w:cs="Times New Roman"/>
                <w:sz w:val="24"/>
                <w:szCs w:val="24"/>
              </w:rPr>
              <w:t xml:space="preserve">пути минимизации воздействия химического загрязнения на окружающую среду. </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z w:val="24"/>
                <w:szCs w:val="24"/>
              </w:rPr>
              <w:t>Приводить</w:t>
            </w:r>
            <w:r w:rsidRPr="008514D7">
              <w:rPr>
                <w:rFonts w:ascii="Times New Roman" w:eastAsia="Calibri" w:hAnsi="Times New Roman" w:cs="Times New Roman"/>
                <w:sz w:val="24"/>
                <w:szCs w:val="24"/>
              </w:rPr>
              <w:t xml:space="preserve"> примеры международного сотрудничества в области охраны окружающей среды от химического загрязнения</w:t>
            </w:r>
          </w:p>
        </w:tc>
      </w:tr>
      <w:tr w:rsidR="008514D7" w:rsidRPr="008514D7" w:rsidTr="002F789B">
        <w:tc>
          <w:tcPr>
            <w:tcW w:w="14789" w:type="dxa"/>
            <w:gridSpan w:val="4"/>
          </w:tcPr>
          <w:p w:rsidR="008514D7" w:rsidRPr="008514D7" w:rsidRDefault="008514D7" w:rsidP="008514D7">
            <w:pPr>
              <w:spacing w:before="240" w:after="0" w:line="360" w:lineRule="auto"/>
              <w:jc w:val="center"/>
              <w:rPr>
                <w:rFonts w:ascii="Times New Roman" w:eastAsia="Times New Roman" w:hAnsi="Times New Roman" w:cs="Times New Roman"/>
                <w:b/>
                <w:sz w:val="28"/>
                <w:szCs w:val="28"/>
                <w:lang w:eastAsia="ru-RU"/>
              </w:rPr>
            </w:pPr>
            <w:r w:rsidRPr="008514D7">
              <w:rPr>
                <w:rFonts w:ascii="Times New Roman" w:eastAsia="Times New Roman" w:hAnsi="Times New Roman" w:cs="Times New Roman"/>
                <w:b/>
                <w:sz w:val="28"/>
                <w:szCs w:val="28"/>
                <w:lang w:eastAsia="ru-RU"/>
              </w:rPr>
              <w:lastRenderedPageBreak/>
              <w:t xml:space="preserve">Обобщение знаний по химии за курс основной школы. </w:t>
            </w:r>
          </w:p>
          <w:p w:rsidR="008514D7" w:rsidRPr="008514D7" w:rsidRDefault="008514D7" w:rsidP="008514D7">
            <w:pPr>
              <w:spacing w:after="0" w:line="360" w:lineRule="auto"/>
              <w:jc w:val="center"/>
              <w:rPr>
                <w:rFonts w:eastAsia="Times New Roman" w:cs="Times New Roman"/>
                <w:snapToGrid w:val="0"/>
                <w:sz w:val="28"/>
                <w:szCs w:val="28"/>
                <w:lang w:eastAsia="ru-RU"/>
              </w:rPr>
            </w:pPr>
            <w:r w:rsidRPr="008514D7">
              <w:rPr>
                <w:rFonts w:ascii="Times New Roman" w:eastAsia="Times New Roman" w:hAnsi="Times New Roman" w:cs="Times New Roman"/>
                <w:b/>
                <w:sz w:val="28"/>
                <w:szCs w:val="28"/>
                <w:lang w:eastAsia="ru-RU"/>
              </w:rPr>
              <w:t>Подготовка к основному государственному экзамену (ОГЭ</w:t>
            </w:r>
            <w:r w:rsidRPr="008514D7">
              <w:rPr>
                <w:rFonts w:ascii="Times New Roman" w:eastAsia="Times New Roman" w:hAnsi="Times New Roman" w:cs="Times New Roman"/>
                <w:sz w:val="28"/>
                <w:szCs w:val="28"/>
                <w:lang w:eastAsia="ru-RU"/>
              </w:rPr>
              <w:t xml:space="preserve">) </w:t>
            </w:r>
            <w:r w:rsidRPr="008514D7">
              <w:rPr>
                <w:rFonts w:ascii="Times New Roman" w:eastAsia="Times New Roman" w:hAnsi="Times New Roman" w:cs="Times New Roman"/>
                <w:b/>
                <w:snapToGrid w:val="0"/>
                <w:sz w:val="28"/>
                <w:szCs w:val="28"/>
                <w:lang w:eastAsia="ru-RU"/>
              </w:rPr>
              <w:t xml:space="preserve"> (7 ч)</w:t>
            </w:r>
          </w:p>
        </w:tc>
      </w:tr>
      <w:tr w:rsidR="008514D7" w:rsidRPr="008514D7" w:rsidTr="002F789B">
        <w:trPr>
          <w:trHeight w:val="408"/>
        </w:trPr>
        <w:tc>
          <w:tcPr>
            <w:tcW w:w="988" w:type="dxa"/>
            <w:tcBorders>
              <w:bottom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60</w:t>
            </w:r>
          </w:p>
        </w:tc>
        <w:tc>
          <w:tcPr>
            <w:tcW w:w="2409" w:type="dxa"/>
            <w:shd w:val="clear" w:color="auto" w:fill="auto"/>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Вещества</w:t>
            </w:r>
          </w:p>
          <w:p w:rsidR="008514D7" w:rsidRPr="008514D7" w:rsidRDefault="008514D7" w:rsidP="008514D7">
            <w:pPr>
              <w:spacing w:after="0" w:line="360" w:lineRule="auto"/>
              <w:rPr>
                <w:rFonts w:ascii="Times New Roman" w:eastAsia="Calibri" w:hAnsi="Times New Roman" w:cs="Times New Roman"/>
                <w:sz w:val="24"/>
                <w:szCs w:val="24"/>
              </w:rPr>
            </w:pPr>
          </w:p>
        </w:tc>
        <w:tc>
          <w:tcPr>
            <w:tcW w:w="5340" w:type="dxa"/>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 xml:space="preserve">Строение атома химического элемента в соответствии с положением этого элемента в периодической системе. </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t xml:space="preserve">Строение вещества: химическая связь и кристаллические решётки. Зависимость свойств образованных элементами простых веществ (металлов, неметаллов, благородных газов) от положения элементов в периодической системе. </w:t>
            </w:r>
          </w:p>
          <w:p w:rsidR="008514D7" w:rsidRPr="008514D7" w:rsidRDefault="008514D7" w:rsidP="008514D7">
            <w:pPr>
              <w:spacing w:after="0" w:line="360" w:lineRule="auto"/>
              <w:jc w:val="both"/>
              <w:rPr>
                <w:rFonts w:ascii="Times New Roman" w:eastAsia="Calibri" w:hAnsi="Times New Roman" w:cs="Times New Roman"/>
                <w:b/>
                <w:sz w:val="24"/>
                <w:szCs w:val="24"/>
              </w:rPr>
            </w:pPr>
            <w:r w:rsidRPr="008514D7">
              <w:rPr>
                <w:rFonts w:ascii="Times New Roman" w:eastAsia="Calibri" w:hAnsi="Times New Roman" w:cs="Times New Roman"/>
                <w:sz w:val="24"/>
                <w:szCs w:val="24"/>
              </w:rPr>
              <w:t>Классификация неорганических веществ.  Представители  разных классов неорганических веществ</w:t>
            </w:r>
          </w:p>
        </w:tc>
        <w:tc>
          <w:tcPr>
            <w:tcW w:w="6052" w:type="dxa"/>
            <w:shd w:val="clear" w:color="auto" w:fill="auto"/>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Представлять</w:t>
            </w:r>
            <w:r w:rsidRPr="008514D7">
              <w:rPr>
                <w:rFonts w:ascii="Times New Roman" w:eastAsia="Calibri" w:hAnsi="Times New Roman" w:cs="Times New Roman"/>
                <w:snapToGrid w:val="0"/>
                <w:sz w:val="24"/>
                <w:szCs w:val="24"/>
              </w:rPr>
              <w:t xml:space="preserve"> информацию по теме «Периодический закон и периодическая система Д. И. Менделеева в свете теории строения атома» в виде таблиц, схем, опорного конспекта, в том числе с применением средств ИКТ.</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Выполнять</w:t>
            </w:r>
            <w:r w:rsidRPr="008514D7">
              <w:rPr>
                <w:rFonts w:ascii="Times New Roman" w:eastAsia="Calibri" w:hAnsi="Times New Roman" w:cs="Times New Roman"/>
                <w:snapToGrid w:val="0"/>
                <w:sz w:val="24"/>
                <w:szCs w:val="24"/>
              </w:rPr>
              <w:t xml:space="preserve"> тестовые задания по теме.</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napToGrid w:val="0"/>
                <w:sz w:val="24"/>
                <w:szCs w:val="24"/>
              </w:rPr>
              <w:t>Представлять</w:t>
            </w:r>
            <w:r w:rsidRPr="008514D7">
              <w:rPr>
                <w:rFonts w:ascii="Times New Roman" w:eastAsia="Calibri" w:hAnsi="Times New Roman" w:cs="Times New Roman"/>
                <w:snapToGrid w:val="0"/>
                <w:sz w:val="24"/>
                <w:szCs w:val="24"/>
              </w:rPr>
              <w:t xml:space="preserve"> информацию по теме «Виды химической связи и типы кристаллических решёток. Взаимосвязь строения и свойств веществ» в виде таблиц, схем, опорного конспекта, в том числе с применением средств ИКТ</w:t>
            </w:r>
          </w:p>
        </w:tc>
      </w:tr>
      <w:tr w:rsidR="008514D7" w:rsidRPr="008514D7" w:rsidTr="002F789B">
        <w:trPr>
          <w:trHeight w:val="1691"/>
        </w:trPr>
        <w:tc>
          <w:tcPr>
            <w:tcW w:w="988" w:type="dxa"/>
            <w:tcBorders>
              <w:top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lastRenderedPageBreak/>
              <w:t>61</w:t>
            </w:r>
          </w:p>
        </w:tc>
        <w:tc>
          <w:tcPr>
            <w:tcW w:w="2409" w:type="dxa"/>
            <w:shd w:val="clear" w:color="auto" w:fill="auto"/>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Химические реакции</w:t>
            </w:r>
          </w:p>
        </w:tc>
        <w:tc>
          <w:tcPr>
            <w:tcW w:w="5340" w:type="dxa"/>
            <w:shd w:val="clear" w:color="auto" w:fill="auto"/>
          </w:tcPr>
          <w:p w:rsidR="008514D7" w:rsidRPr="008514D7" w:rsidRDefault="008514D7" w:rsidP="008514D7">
            <w:pPr>
              <w:spacing w:after="0" w:line="360" w:lineRule="auto"/>
              <w:jc w:val="both"/>
              <w:rPr>
                <w:rFonts w:ascii="Times New Roman" w:eastAsia="Calibri" w:hAnsi="Times New Roman" w:cs="Times New Roman"/>
                <w:b/>
                <w:sz w:val="24"/>
                <w:szCs w:val="24"/>
              </w:rPr>
            </w:pPr>
            <w:r w:rsidRPr="008514D7">
              <w:rPr>
                <w:rFonts w:ascii="Times New Roman" w:eastAsia="Calibri" w:hAnsi="Times New Roman" w:cs="Times New Roman"/>
                <w:sz w:val="24"/>
                <w:szCs w:val="24"/>
              </w:rPr>
              <w:t xml:space="preserve">Признаки и условия протекания химических реакций. Типология химических реакций по различным основаниям. Реакции ионного обмена. </w:t>
            </w:r>
            <w:proofErr w:type="spellStart"/>
            <w:r w:rsidRPr="008514D7">
              <w:rPr>
                <w:rFonts w:ascii="Times New Roman" w:eastAsia="Calibri" w:hAnsi="Times New Roman" w:cs="Times New Roman"/>
                <w:sz w:val="24"/>
                <w:szCs w:val="24"/>
              </w:rPr>
              <w:t>Окислительно</w:t>
            </w:r>
            <w:proofErr w:type="spellEnd"/>
            <w:r w:rsidRPr="008514D7">
              <w:rPr>
                <w:rFonts w:ascii="Times New Roman" w:eastAsia="Calibri" w:hAnsi="Times New Roman" w:cs="Times New Roman"/>
                <w:sz w:val="24"/>
                <w:szCs w:val="24"/>
              </w:rPr>
              <w:t>-восстановительные реакции</w:t>
            </w:r>
          </w:p>
        </w:tc>
        <w:tc>
          <w:tcPr>
            <w:tcW w:w="6052" w:type="dxa"/>
            <w:shd w:val="clear" w:color="auto" w:fill="auto"/>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Представлять</w:t>
            </w:r>
            <w:r w:rsidRPr="008514D7">
              <w:rPr>
                <w:rFonts w:ascii="Times New Roman" w:eastAsia="Calibri" w:hAnsi="Times New Roman" w:cs="Times New Roman"/>
                <w:snapToGrid w:val="0"/>
                <w:sz w:val="24"/>
                <w:szCs w:val="24"/>
              </w:rPr>
              <w:t xml:space="preserve"> информацию по теме «Классификация химических реакций по различным признакам» в виде таблиц, схем, опорного конспекта, в том числе с применением средств ИКТ.</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Выполнять</w:t>
            </w:r>
            <w:r w:rsidRPr="008514D7">
              <w:rPr>
                <w:rFonts w:ascii="Times New Roman" w:eastAsia="Calibri" w:hAnsi="Times New Roman" w:cs="Times New Roman"/>
                <w:snapToGrid w:val="0"/>
                <w:sz w:val="24"/>
                <w:szCs w:val="24"/>
              </w:rPr>
              <w:t xml:space="preserve"> тестовые задания по теме.</w:t>
            </w:r>
          </w:p>
          <w:p w:rsidR="008514D7" w:rsidRPr="008514D7" w:rsidRDefault="008514D7" w:rsidP="008514D7">
            <w:pPr>
              <w:spacing w:after="0" w:line="360" w:lineRule="auto"/>
              <w:jc w:val="both"/>
              <w:rPr>
                <w:rFonts w:ascii="Times New Roman" w:eastAsia="Calibri" w:hAnsi="Times New Roman" w:cs="Times New Roman"/>
                <w:sz w:val="24"/>
                <w:szCs w:val="24"/>
                <w:lang w:bidi="ru-RU"/>
              </w:rPr>
            </w:pPr>
            <w:r w:rsidRPr="008514D7">
              <w:rPr>
                <w:rFonts w:ascii="Times New Roman" w:eastAsia="Calibri" w:hAnsi="Times New Roman" w:cs="Times New Roman"/>
                <w:i/>
                <w:snapToGrid w:val="0"/>
                <w:sz w:val="24"/>
                <w:szCs w:val="24"/>
              </w:rPr>
              <w:t>Характеризовать</w:t>
            </w:r>
            <w:r w:rsidRPr="008514D7">
              <w:rPr>
                <w:rFonts w:ascii="Times New Roman" w:eastAsia="Calibri" w:hAnsi="Times New Roman" w:cs="Times New Roman"/>
                <w:sz w:val="24"/>
                <w:szCs w:val="24"/>
                <w:lang w:bidi="ru-RU"/>
              </w:rPr>
              <w:t xml:space="preserve"> </w:t>
            </w:r>
            <w:proofErr w:type="spellStart"/>
            <w:r w:rsidRPr="008514D7">
              <w:rPr>
                <w:rFonts w:ascii="Times New Roman" w:eastAsia="Calibri" w:hAnsi="Times New Roman" w:cs="Times New Roman"/>
                <w:sz w:val="24"/>
                <w:szCs w:val="24"/>
                <w:lang w:bidi="ru-RU"/>
              </w:rPr>
              <w:t>окислительно</w:t>
            </w:r>
            <w:proofErr w:type="spellEnd"/>
            <w:r w:rsidRPr="008514D7">
              <w:rPr>
                <w:rFonts w:ascii="Times New Roman" w:eastAsia="Calibri" w:hAnsi="Times New Roman" w:cs="Times New Roman"/>
                <w:sz w:val="24"/>
                <w:szCs w:val="24"/>
                <w:lang w:bidi="ru-RU"/>
              </w:rPr>
              <w:t xml:space="preserve">-восстановительные реакции, окислитель и восстановитель. </w:t>
            </w:r>
          </w:p>
          <w:p w:rsidR="008514D7" w:rsidRPr="008514D7" w:rsidRDefault="008514D7" w:rsidP="008514D7">
            <w:pPr>
              <w:spacing w:after="0" w:line="360" w:lineRule="auto"/>
              <w:jc w:val="both"/>
              <w:rPr>
                <w:rFonts w:ascii="Times New Roman" w:eastAsia="Calibri" w:hAnsi="Times New Roman" w:cs="Times New Roman"/>
                <w:sz w:val="24"/>
                <w:szCs w:val="24"/>
                <w:lang w:bidi="ru-RU"/>
              </w:rPr>
            </w:pPr>
            <w:r w:rsidRPr="008514D7">
              <w:rPr>
                <w:rFonts w:ascii="Times New Roman" w:eastAsia="Calibri" w:hAnsi="Times New Roman" w:cs="Times New Roman"/>
                <w:i/>
                <w:sz w:val="24"/>
                <w:szCs w:val="24"/>
                <w:lang w:bidi="ru-RU"/>
              </w:rPr>
              <w:t>Отличать</w:t>
            </w:r>
            <w:r w:rsidRPr="008514D7">
              <w:rPr>
                <w:rFonts w:ascii="Times New Roman" w:eastAsia="Calibri" w:hAnsi="Times New Roman" w:cs="Times New Roman"/>
                <w:sz w:val="24"/>
                <w:szCs w:val="24"/>
                <w:lang w:bidi="ru-RU"/>
              </w:rPr>
              <w:t xml:space="preserve"> </w:t>
            </w:r>
            <w:proofErr w:type="spellStart"/>
            <w:r w:rsidRPr="008514D7">
              <w:rPr>
                <w:rFonts w:ascii="Times New Roman" w:eastAsia="Calibri" w:hAnsi="Times New Roman" w:cs="Times New Roman"/>
                <w:sz w:val="24"/>
                <w:szCs w:val="24"/>
                <w:lang w:bidi="ru-RU"/>
              </w:rPr>
              <w:t>окислительно</w:t>
            </w:r>
            <w:proofErr w:type="spellEnd"/>
            <w:r w:rsidRPr="008514D7">
              <w:rPr>
                <w:rFonts w:ascii="Times New Roman" w:eastAsia="Calibri" w:hAnsi="Times New Roman" w:cs="Times New Roman"/>
                <w:sz w:val="24"/>
                <w:szCs w:val="24"/>
                <w:lang w:bidi="ru-RU"/>
              </w:rPr>
              <w:t>-восстановительные реакции от реакций обмена.</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z w:val="24"/>
                <w:szCs w:val="24"/>
                <w:lang w:bidi="ru-RU"/>
              </w:rPr>
              <w:t>Записывать</w:t>
            </w:r>
            <w:r w:rsidRPr="008514D7">
              <w:rPr>
                <w:rFonts w:ascii="Times New Roman" w:eastAsia="Calibri" w:hAnsi="Times New Roman" w:cs="Times New Roman"/>
                <w:sz w:val="24"/>
                <w:szCs w:val="24"/>
                <w:lang w:bidi="ru-RU"/>
              </w:rPr>
              <w:t xml:space="preserve"> уравнения </w:t>
            </w:r>
            <w:proofErr w:type="spellStart"/>
            <w:r w:rsidRPr="008514D7">
              <w:rPr>
                <w:rFonts w:ascii="Times New Roman" w:eastAsia="Calibri" w:hAnsi="Times New Roman" w:cs="Times New Roman"/>
                <w:sz w:val="24"/>
                <w:szCs w:val="24"/>
                <w:lang w:bidi="ru-RU"/>
              </w:rPr>
              <w:t>окислительно</w:t>
            </w:r>
            <w:proofErr w:type="spellEnd"/>
            <w:r w:rsidRPr="008514D7">
              <w:rPr>
                <w:rFonts w:ascii="Times New Roman" w:eastAsia="Calibri" w:hAnsi="Times New Roman" w:cs="Times New Roman"/>
                <w:sz w:val="24"/>
                <w:szCs w:val="24"/>
                <w:lang w:bidi="ru-RU"/>
              </w:rPr>
              <w:t>-восстановительных реакций с помощью метода электронного баланса</w:t>
            </w:r>
          </w:p>
        </w:tc>
      </w:tr>
      <w:tr w:rsidR="008514D7" w:rsidRPr="008514D7" w:rsidTr="002F789B">
        <w:tc>
          <w:tcPr>
            <w:tcW w:w="988" w:type="dxa"/>
            <w:tcBorders>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62—63</w:t>
            </w:r>
          </w:p>
        </w:tc>
        <w:tc>
          <w:tcPr>
            <w:tcW w:w="2409" w:type="dxa"/>
            <w:shd w:val="clear" w:color="auto" w:fill="auto"/>
          </w:tcPr>
          <w:p w:rsidR="008514D7" w:rsidRPr="008514D7" w:rsidRDefault="008514D7" w:rsidP="008514D7">
            <w:pPr>
              <w:tabs>
                <w:tab w:val="left" w:pos="489"/>
              </w:tabs>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Основы неорганической химии</w:t>
            </w:r>
          </w:p>
        </w:tc>
        <w:tc>
          <w:tcPr>
            <w:tcW w:w="5340" w:type="dxa"/>
            <w:shd w:val="clear" w:color="auto" w:fill="auto"/>
          </w:tcPr>
          <w:p w:rsidR="008514D7" w:rsidRPr="008514D7" w:rsidRDefault="008514D7" w:rsidP="008514D7">
            <w:pPr>
              <w:spacing w:after="0" w:line="360" w:lineRule="auto"/>
              <w:jc w:val="both"/>
              <w:rPr>
                <w:rFonts w:ascii="Times New Roman" w:eastAsia="Calibri" w:hAnsi="Times New Roman" w:cs="Times New Roman"/>
                <w:b/>
                <w:sz w:val="24"/>
                <w:szCs w:val="24"/>
              </w:rPr>
            </w:pPr>
            <w:r w:rsidRPr="008514D7">
              <w:rPr>
                <w:rFonts w:ascii="Times New Roman" w:eastAsia="Calibri" w:hAnsi="Times New Roman" w:cs="Times New Roman"/>
                <w:sz w:val="24"/>
                <w:szCs w:val="24"/>
              </w:rPr>
              <w:t>Химические свойства простых веществ. Характерные химические свойства солеобразующих оксидов, гидроксидов (оснований, кислородсодержащих кислот и амфотерных гидроксидов), солей</w:t>
            </w:r>
          </w:p>
        </w:tc>
        <w:tc>
          <w:tcPr>
            <w:tcW w:w="6052" w:type="dxa"/>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lang w:bidi="ru-RU"/>
              </w:rPr>
            </w:pPr>
            <w:r w:rsidRPr="008514D7">
              <w:rPr>
                <w:rFonts w:ascii="Times New Roman" w:eastAsia="Calibri" w:hAnsi="Times New Roman" w:cs="Times New Roman"/>
                <w:i/>
                <w:snapToGrid w:val="0"/>
                <w:sz w:val="24"/>
                <w:szCs w:val="24"/>
              </w:rPr>
              <w:t>Характеризовать</w:t>
            </w:r>
            <w:r w:rsidRPr="008514D7">
              <w:rPr>
                <w:rFonts w:ascii="Times New Roman" w:eastAsia="Calibri" w:hAnsi="Times New Roman" w:cs="Times New Roman"/>
                <w:snapToGrid w:val="0"/>
                <w:sz w:val="24"/>
                <w:szCs w:val="24"/>
              </w:rPr>
              <w:t xml:space="preserve"> общие, особенные и индивидуальные свойства </w:t>
            </w:r>
            <w:r w:rsidRPr="008514D7">
              <w:rPr>
                <w:rFonts w:ascii="Times New Roman" w:eastAsia="Calibri" w:hAnsi="Times New Roman" w:cs="Times New Roman"/>
                <w:sz w:val="24"/>
                <w:szCs w:val="24"/>
                <w:lang w:bidi="ru-RU"/>
              </w:rPr>
              <w:t>кислот, оснований и солей в свете теории электролитической диссоциации.</w:t>
            </w:r>
          </w:p>
          <w:p w:rsidR="008514D7" w:rsidRPr="008514D7" w:rsidRDefault="008514D7" w:rsidP="008514D7">
            <w:pPr>
              <w:spacing w:after="0" w:line="360" w:lineRule="auto"/>
              <w:jc w:val="both"/>
              <w:rPr>
                <w:rFonts w:ascii="Times New Roman" w:eastAsia="Calibri" w:hAnsi="Times New Roman" w:cs="Times New Roman"/>
                <w:sz w:val="24"/>
                <w:szCs w:val="24"/>
                <w:lang w:bidi="ru-RU"/>
              </w:rPr>
            </w:pPr>
            <w:r w:rsidRPr="008514D7">
              <w:rPr>
                <w:rFonts w:ascii="Times New Roman" w:eastAsia="Calibri" w:hAnsi="Times New Roman" w:cs="Times New Roman"/>
                <w:i/>
                <w:sz w:val="24"/>
                <w:szCs w:val="24"/>
                <w:lang w:bidi="ru-RU"/>
              </w:rPr>
              <w:t xml:space="preserve">Аргументировать </w:t>
            </w:r>
            <w:r w:rsidRPr="008514D7">
              <w:rPr>
                <w:rFonts w:ascii="Times New Roman" w:eastAsia="Calibri" w:hAnsi="Times New Roman" w:cs="Times New Roman"/>
                <w:sz w:val="24"/>
                <w:szCs w:val="24"/>
                <w:lang w:bidi="ru-RU"/>
              </w:rPr>
              <w:t>возможность протекания химических реакций в растворах электролитах исходя из условий.</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Классифицировать</w:t>
            </w:r>
            <w:r w:rsidRPr="008514D7">
              <w:rPr>
                <w:rFonts w:ascii="Times New Roman" w:eastAsia="Calibri" w:hAnsi="Times New Roman" w:cs="Times New Roman"/>
                <w:snapToGrid w:val="0"/>
                <w:sz w:val="24"/>
                <w:szCs w:val="24"/>
              </w:rPr>
              <w:t xml:space="preserve"> неорганические вещества по составу и свойствам. </w:t>
            </w:r>
          </w:p>
          <w:p w:rsidR="008514D7" w:rsidRPr="008514D7" w:rsidRDefault="008514D7" w:rsidP="008514D7">
            <w:pPr>
              <w:spacing w:after="0" w:line="360" w:lineRule="auto"/>
              <w:jc w:val="both"/>
              <w:rPr>
                <w:rFonts w:ascii="Times New Roman" w:eastAsia="Calibri" w:hAnsi="Times New Roman" w:cs="Times New Roman"/>
                <w:b/>
                <w:sz w:val="24"/>
                <w:szCs w:val="24"/>
              </w:rPr>
            </w:pPr>
            <w:r w:rsidRPr="008514D7">
              <w:rPr>
                <w:rFonts w:ascii="Times New Roman" w:eastAsia="Calibri" w:hAnsi="Times New Roman" w:cs="Times New Roman"/>
                <w:i/>
                <w:snapToGrid w:val="0"/>
                <w:sz w:val="24"/>
                <w:szCs w:val="24"/>
              </w:rPr>
              <w:t>Приводить</w:t>
            </w:r>
            <w:r w:rsidRPr="008514D7">
              <w:rPr>
                <w:rFonts w:ascii="Times New Roman" w:eastAsia="Calibri" w:hAnsi="Times New Roman" w:cs="Times New Roman"/>
                <w:snapToGrid w:val="0"/>
                <w:sz w:val="24"/>
                <w:szCs w:val="24"/>
              </w:rPr>
              <w:t xml:space="preserve"> примеры представителей конкретных классов и групп неорганических веществ</w:t>
            </w:r>
          </w:p>
        </w:tc>
      </w:tr>
      <w:tr w:rsidR="008514D7" w:rsidRPr="008514D7" w:rsidTr="002F789B">
        <w:tc>
          <w:tcPr>
            <w:tcW w:w="988" w:type="dxa"/>
            <w:tcBorders>
              <w:right w:val="single" w:sz="4" w:space="0" w:color="auto"/>
            </w:tcBorders>
          </w:tcPr>
          <w:p w:rsidR="008514D7" w:rsidRPr="008514D7" w:rsidRDefault="008514D7" w:rsidP="008514D7">
            <w:pPr>
              <w:spacing w:after="0" w:line="360" w:lineRule="auto"/>
              <w:jc w:val="center"/>
              <w:rPr>
                <w:rFonts w:ascii="Times New Roman" w:eastAsia="Calibri" w:hAnsi="Times New Roman" w:cs="Times New Roman"/>
                <w:snapToGrid w:val="0"/>
                <w:sz w:val="24"/>
                <w:szCs w:val="24"/>
              </w:rPr>
            </w:pPr>
            <w:r w:rsidRPr="008514D7">
              <w:rPr>
                <w:rFonts w:ascii="Times New Roman" w:eastAsia="Calibri" w:hAnsi="Times New Roman" w:cs="Times New Roman"/>
                <w:snapToGrid w:val="0"/>
                <w:sz w:val="24"/>
                <w:szCs w:val="24"/>
              </w:rPr>
              <w:t>64</w:t>
            </w:r>
          </w:p>
        </w:tc>
        <w:tc>
          <w:tcPr>
            <w:tcW w:w="2409" w:type="dxa"/>
            <w:shd w:val="clear" w:color="auto" w:fill="auto"/>
          </w:tcPr>
          <w:p w:rsidR="008514D7" w:rsidRPr="008514D7" w:rsidRDefault="008514D7" w:rsidP="008514D7">
            <w:pPr>
              <w:spacing w:after="0" w:line="360" w:lineRule="auto"/>
              <w:rPr>
                <w:rFonts w:ascii="Times New Roman" w:eastAsia="Calibri" w:hAnsi="Times New Roman" w:cs="Times New Roman"/>
                <w:sz w:val="24"/>
                <w:szCs w:val="24"/>
              </w:rPr>
            </w:pPr>
            <w:r w:rsidRPr="008514D7">
              <w:rPr>
                <w:rFonts w:ascii="Times New Roman" w:eastAsia="Calibri" w:hAnsi="Times New Roman" w:cs="Times New Roman"/>
                <w:sz w:val="24"/>
                <w:szCs w:val="24"/>
              </w:rPr>
              <w:t xml:space="preserve">Повторение и обобщение по теме. Подготовка к </w:t>
            </w:r>
            <w:r w:rsidRPr="008514D7">
              <w:rPr>
                <w:rFonts w:ascii="Times New Roman" w:eastAsia="Calibri" w:hAnsi="Times New Roman" w:cs="Times New Roman"/>
                <w:sz w:val="24"/>
                <w:szCs w:val="24"/>
              </w:rPr>
              <w:lastRenderedPageBreak/>
              <w:t>контрольной работе</w:t>
            </w:r>
          </w:p>
        </w:tc>
        <w:tc>
          <w:tcPr>
            <w:tcW w:w="5340" w:type="dxa"/>
            <w:tcBorders>
              <w:bottom w:val="single" w:sz="4" w:space="0" w:color="auto"/>
            </w:tcBorders>
            <w:shd w:val="clear" w:color="auto" w:fill="auto"/>
          </w:tcPr>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sz w:val="24"/>
                <w:szCs w:val="24"/>
              </w:rPr>
              <w:lastRenderedPageBreak/>
              <w:t>Тестирование, решение задач и выполнение упражнений по теме</w:t>
            </w:r>
          </w:p>
        </w:tc>
        <w:tc>
          <w:tcPr>
            <w:tcW w:w="6052" w:type="dxa"/>
            <w:tcBorders>
              <w:bottom w:val="single" w:sz="4" w:space="0" w:color="auto"/>
              <w:right w:val="single" w:sz="4" w:space="0" w:color="auto"/>
            </w:tcBorders>
            <w:shd w:val="clear" w:color="auto" w:fill="auto"/>
          </w:tcPr>
          <w:p w:rsidR="008514D7" w:rsidRPr="008514D7" w:rsidRDefault="008514D7" w:rsidP="008514D7">
            <w:pPr>
              <w:spacing w:after="0" w:line="360" w:lineRule="auto"/>
              <w:jc w:val="both"/>
              <w:rPr>
                <w:rFonts w:ascii="Times New Roman" w:eastAsia="Calibri" w:hAnsi="Times New Roman" w:cs="Times New Roman"/>
                <w:i/>
                <w:snapToGrid w:val="0"/>
                <w:sz w:val="24"/>
                <w:szCs w:val="24"/>
              </w:rPr>
            </w:pPr>
            <w:r w:rsidRPr="008514D7">
              <w:rPr>
                <w:rFonts w:ascii="Times New Roman" w:eastAsia="Calibri" w:hAnsi="Times New Roman" w:cs="Times New Roman"/>
                <w:i/>
                <w:sz w:val="24"/>
                <w:szCs w:val="24"/>
              </w:rPr>
              <w:t>Выполнять</w:t>
            </w:r>
            <w:r w:rsidRPr="008514D7">
              <w:rPr>
                <w:rFonts w:ascii="Times New Roman" w:eastAsia="Calibri" w:hAnsi="Times New Roman" w:cs="Times New Roman"/>
                <w:sz w:val="24"/>
                <w:szCs w:val="24"/>
              </w:rPr>
              <w:t xml:space="preserve"> тесты и упражнения, </w:t>
            </w:r>
            <w:r w:rsidRPr="008514D7">
              <w:rPr>
                <w:rFonts w:ascii="Times New Roman" w:eastAsia="Calibri" w:hAnsi="Times New Roman" w:cs="Times New Roman"/>
                <w:i/>
                <w:sz w:val="24"/>
                <w:szCs w:val="24"/>
              </w:rPr>
              <w:t>решать</w:t>
            </w:r>
            <w:r w:rsidRPr="008514D7">
              <w:rPr>
                <w:rFonts w:ascii="Times New Roman" w:eastAsia="Calibri" w:hAnsi="Times New Roman" w:cs="Times New Roman"/>
                <w:sz w:val="24"/>
                <w:szCs w:val="24"/>
              </w:rPr>
              <w:t xml:space="preserve"> задачи по теме.</w:t>
            </w:r>
          </w:p>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Calibri" w:hAnsi="Times New Roman" w:cs="Times New Roman"/>
                <w:i/>
                <w:snapToGrid w:val="0"/>
                <w:sz w:val="24"/>
                <w:szCs w:val="24"/>
              </w:rPr>
              <w:t>Проводить</w:t>
            </w:r>
            <w:r w:rsidRPr="008514D7">
              <w:rPr>
                <w:rFonts w:ascii="Times New Roman" w:eastAsia="Calibri" w:hAnsi="Times New Roman" w:cs="Times New Roman"/>
                <w:snapToGrid w:val="0"/>
                <w:sz w:val="24"/>
                <w:szCs w:val="24"/>
              </w:rPr>
              <w:t xml:space="preserve"> оценку собственных достижений в усвоении </w:t>
            </w:r>
            <w:r w:rsidRPr="008514D7">
              <w:rPr>
                <w:rFonts w:ascii="Times New Roman" w:eastAsia="Calibri" w:hAnsi="Times New Roman" w:cs="Times New Roman"/>
                <w:snapToGrid w:val="0"/>
                <w:sz w:val="24"/>
                <w:szCs w:val="24"/>
              </w:rPr>
              <w:lastRenderedPageBreak/>
              <w:t>темы.</w:t>
            </w:r>
          </w:p>
          <w:p w:rsidR="008514D7" w:rsidRPr="008514D7" w:rsidRDefault="008514D7" w:rsidP="008514D7">
            <w:pPr>
              <w:spacing w:after="0" w:line="360" w:lineRule="auto"/>
              <w:jc w:val="both"/>
              <w:rPr>
                <w:rFonts w:ascii="Times New Roman" w:eastAsia="Calibri" w:hAnsi="Times New Roman" w:cs="Times New Roman"/>
                <w:sz w:val="24"/>
                <w:szCs w:val="24"/>
              </w:rPr>
            </w:pPr>
            <w:r w:rsidRPr="008514D7">
              <w:rPr>
                <w:rFonts w:ascii="Times New Roman" w:eastAsia="Calibri" w:hAnsi="Times New Roman" w:cs="Times New Roman"/>
                <w:i/>
                <w:snapToGrid w:val="0"/>
                <w:sz w:val="24"/>
                <w:szCs w:val="24"/>
              </w:rPr>
              <w:t>Корректироват</w:t>
            </w:r>
            <w:r w:rsidRPr="008514D7">
              <w:rPr>
                <w:rFonts w:ascii="Times New Roman" w:eastAsia="Calibri" w:hAnsi="Times New Roman" w:cs="Times New Roman"/>
                <w:snapToGrid w:val="0"/>
                <w:sz w:val="24"/>
                <w:szCs w:val="24"/>
              </w:rPr>
              <w:t>ь свои знания в соответствии с планируемым результатом</w:t>
            </w:r>
          </w:p>
        </w:tc>
      </w:tr>
      <w:tr w:rsidR="008514D7" w:rsidRPr="008514D7" w:rsidTr="002F789B">
        <w:tc>
          <w:tcPr>
            <w:tcW w:w="988" w:type="dxa"/>
            <w:tcBorders>
              <w:bottom w:val="single" w:sz="4" w:space="0" w:color="auto"/>
              <w:right w:val="single" w:sz="4" w:space="0" w:color="auto"/>
            </w:tcBorders>
          </w:tcPr>
          <w:p w:rsidR="008514D7" w:rsidRPr="008514D7" w:rsidRDefault="008514D7" w:rsidP="008514D7">
            <w:pPr>
              <w:spacing w:after="0" w:line="360" w:lineRule="auto"/>
              <w:jc w:val="center"/>
              <w:rPr>
                <w:rFonts w:ascii="Times New Roman" w:eastAsia="Calibri" w:hAnsi="Times New Roman" w:cs="Times New Roman"/>
                <w:snapToGrid w:val="0"/>
                <w:sz w:val="24"/>
                <w:szCs w:val="24"/>
              </w:rPr>
            </w:pPr>
            <w:r w:rsidRPr="008514D7">
              <w:rPr>
                <w:rFonts w:ascii="Times New Roman" w:eastAsia="Times New Roman" w:hAnsi="Times New Roman" w:cs="Times New Roman"/>
                <w:snapToGrid w:val="0"/>
                <w:sz w:val="24"/>
                <w:szCs w:val="24"/>
                <w:lang w:eastAsia="ru-RU"/>
              </w:rPr>
              <w:lastRenderedPageBreak/>
              <w:t>65</w:t>
            </w:r>
          </w:p>
        </w:tc>
        <w:tc>
          <w:tcPr>
            <w:tcW w:w="13801" w:type="dxa"/>
            <w:gridSpan w:val="3"/>
            <w:tcBorders>
              <w:left w:val="single" w:sz="4" w:space="0" w:color="auto"/>
              <w:bottom w:val="single" w:sz="4" w:space="0" w:color="auto"/>
              <w:right w:val="single" w:sz="4" w:space="0" w:color="auto"/>
            </w:tcBorders>
          </w:tcPr>
          <w:p w:rsidR="008514D7" w:rsidRPr="008514D7" w:rsidRDefault="008514D7" w:rsidP="008514D7">
            <w:pPr>
              <w:spacing w:after="0" w:line="360" w:lineRule="auto"/>
              <w:jc w:val="both"/>
              <w:rPr>
                <w:rFonts w:ascii="Times New Roman" w:eastAsia="Calibri" w:hAnsi="Times New Roman" w:cs="Times New Roman"/>
                <w:snapToGrid w:val="0"/>
                <w:sz w:val="24"/>
                <w:szCs w:val="24"/>
              </w:rPr>
            </w:pPr>
            <w:r w:rsidRPr="008514D7">
              <w:rPr>
                <w:rFonts w:ascii="Times New Roman" w:eastAsia="Times New Roman" w:hAnsi="Times New Roman" w:cs="Times New Roman"/>
                <w:i/>
                <w:snapToGrid w:val="0"/>
                <w:sz w:val="24"/>
                <w:szCs w:val="24"/>
                <w:lang w:eastAsia="ru-RU"/>
              </w:rPr>
              <w:t>Контрольная работа 4</w:t>
            </w:r>
            <w:r w:rsidRPr="008514D7">
              <w:rPr>
                <w:rFonts w:ascii="Times New Roman" w:eastAsia="Times New Roman" w:hAnsi="Times New Roman" w:cs="Times New Roman"/>
                <w:snapToGrid w:val="0"/>
                <w:sz w:val="24"/>
                <w:szCs w:val="24"/>
                <w:lang w:eastAsia="ru-RU"/>
              </w:rPr>
              <w:t xml:space="preserve"> (итоговая по курсу основной школы)</w:t>
            </w:r>
          </w:p>
        </w:tc>
      </w:tr>
      <w:tr w:rsidR="008514D7" w:rsidRPr="008514D7" w:rsidTr="002F789B">
        <w:tc>
          <w:tcPr>
            <w:tcW w:w="988" w:type="dxa"/>
            <w:tcBorders>
              <w:top w:val="single" w:sz="4" w:space="0" w:color="auto"/>
              <w:left w:val="single" w:sz="4" w:space="0" w:color="auto"/>
              <w:right w:val="single" w:sz="4" w:space="0" w:color="auto"/>
            </w:tcBorders>
          </w:tcPr>
          <w:p w:rsidR="008514D7" w:rsidRPr="008514D7" w:rsidRDefault="008514D7" w:rsidP="008514D7">
            <w:pPr>
              <w:spacing w:after="0" w:line="360" w:lineRule="auto"/>
              <w:jc w:val="center"/>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66</w:t>
            </w:r>
          </w:p>
        </w:tc>
        <w:tc>
          <w:tcPr>
            <w:tcW w:w="13801" w:type="dxa"/>
            <w:gridSpan w:val="3"/>
            <w:tcBorders>
              <w:top w:val="single" w:sz="4" w:space="0" w:color="auto"/>
              <w:right w:val="single" w:sz="4" w:space="0" w:color="auto"/>
            </w:tcBorders>
          </w:tcPr>
          <w:p w:rsidR="008514D7" w:rsidRPr="008514D7" w:rsidRDefault="008514D7" w:rsidP="008514D7">
            <w:pPr>
              <w:spacing w:after="0" w:line="360" w:lineRule="auto"/>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 xml:space="preserve">Анализ контрольной работы. Подведение итогов года </w:t>
            </w:r>
          </w:p>
        </w:tc>
      </w:tr>
      <w:tr w:rsidR="008514D7" w:rsidRPr="008514D7" w:rsidTr="002F789B">
        <w:tc>
          <w:tcPr>
            <w:tcW w:w="988" w:type="dxa"/>
            <w:tcBorders>
              <w:top w:val="single" w:sz="4" w:space="0" w:color="000000"/>
              <w:left w:val="single" w:sz="4" w:space="0" w:color="auto"/>
              <w:bottom w:val="single" w:sz="4" w:space="0" w:color="auto"/>
              <w:right w:val="single" w:sz="4" w:space="0" w:color="000000"/>
            </w:tcBorders>
            <w:shd w:val="clear" w:color="auto" w:fill="auto"/>
          </w:tcPr>
          <w:p w:rsidR="008514D7" w:rsidRPr="008514D7" w:rsidRDefault="008514D7" w:rsidP="008514D7">
            <w:pPr>
              <w:spacing w:after="0" w:line="360" w:lineRule="auto"/>
              <w:jc w:val="center"/>
              <w:rPr>
                <w:rFonts w:ascii="Times New Roman" w:eastAsia="Times New Roman" w:hAnsi="Times New Roman" w:cs="Times New Roman"/>
                <w:snapToGrid w:val="0"/>
                <w:sz w:val="24"/>
                <w:szCs w:val="24"/>
                <w:lang w:eastAsia="ru-RU"/>
              </w:rPr>
            </w:pPr>
            <w:r w:rsidRPr="008514D7">
              <w:rPr>
                <w:rFonts w:ascii="Times New Roman" w:eastAsia="Times New Roman" w:hAnsi="Times New Roman" w:cs="Times New Roman"/>
                <w:snapToGrid w:val="0"/>
                <w:sz w:val="24"/>
                <w:szCs w:val="24"/>
                <w:lang w:eastAsia="ru-RU"/>
              </w:rPr>
              <w:t>67—70</w:t>
            </w:r>
          </w:p>
        </w:tc>
        <w:tc>
          <w:tcPr>
            <w:tcW w:w="13801" w:type="dxa"/>
            <w:gridSpan w:val="3"/>
            <w:tcBorders>
              <w:top w:val="single" w:sz="4" w:space="0" w:color="000000"/>
              <w:left w:val="single" w:sz="4" w:space="0" w:color="000000"/>
              <w:bottom w:val="single" w:sz="4" w:space="0" w:color="auto"/>
              <w:right w:val="single" w:sz="4" w:space="0" w:color="auto"/>
            </w:tcBorders>
            <w:shd w:val="clear" w:color="auto" w:fill="auto"/>
          </w:tcPr>
          <w:p w:rsidR="008514D7" w:rsidRPr="008514D7" w:rsidRDefault="008514D7" w:rsidP="008514D7">
            <w:pPr>
              <w:spacing w:after="0" w:line="360" w:lineRule="auto"/>
              <w:rPr>
                <w:rFonts w:ascii="Times New Roman" w:eastAsia="Times New Roman" w:hAnsi="Times New Roman" w:cs="Times New Roman"/>
                <w:b/>
                <w:snapToGrid w:val="0"/>
                <w:sz w:val="24"/>
                <w:szCs w:val="24"/>
                <w:lang w:eastAsia="ru-RU"/>
              </w:rPr>
            </w:pPr>
            <w:r w:rsidRPr="008514D7">
              <w:rPr>
                <w:rFonts w:ascii="Times New Roman" w:eastAsia="Calibri" w:hAnsi="Times New Roman" w:cs="Times New Roman"/>
                <w:b/>
                <w:sz w:val="24"/>
                <w:szCs w:val="24"/>
              </w:rPr>
              <w:t>Резервное время</w:t>
            </w:r>
          </w:p>
        </w:tc>
      </w:tr>
    </w:tbl>
    <w:p w:rsidR="0055686A" w:rsidRDefault="0055686A" w:rsidP="0095574A">
      <w:pPr>
        <w:pStyle w:val="a3"/>
        <w:contextualSpacing/>
        <w:jc w:val="both"/>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pPr>
    </w:p>
    <w:p w:rsidR="0055686A" w:rsidRDefault="0055686A" w:rsidP="00C973FD">
      <w:pPr>
        <w:pStyle w:val="a3"/>
        <w:contextualSpacing/>
        <w:rPr>
          <w:b/>
          <w:sz w:val="24"/>
          <w:szCs w:val="24"/>
        </w:rPr>
        <w:sectPr w:rsidR="0055686A" w:rsidSect="0055686A">
          <w:pgSz w:w="16838" w:h="11906" w:orient="landscape"/>
          <w:pgMar w:top="709" w:right="1134" w:bottom="850" w:left="1134" w:header="708" w:footer="708" w:gutter="0"/>
          <w:cols w:space="708"/>
          <w:docGrid w:linePitch="360"/>
        </w:sectPr>
      </w:pPr>
    </w:p>
    <w:p w:rsidR="0055686A" w:rsidRDefault="0055686A" w:rsidP="00C973FD">
      <w:pPr>
        <w:pStyle w:val="a3"/>
        <w:contextualSpacing/>
        <w:rPr>
          <w:b/>
          <w:sz w:val="24"/>
          <w:szCs w:val="24"/>
        </w:rPr>
      </w:pPr>
    </w:p>
    <w:p w:rsidR="00C973FD" w:rsidRPr="00250925" w:rsidRDefault="00C973FD" w:rsidP="00C973FD">
      <w:pPr>
        <w:pStyle w:val="a3"/>
        <w:contextualSpacing/>
        <w:rPr>
          <w:b/>
          <w:sz w:val="24"/>
          <w:szCs w:val="24"/>
        </w:rPr>
      </w:pPr>
      <w:r w:rsidRPr="00250925">
        <w:rPr>
          <w:b/>
          <w:sz w:val="24"/>
          <w:szCs w:val="24"/>
        </w:rPr>
        <w:t>Материально-техническое обеспечение кабинета химии</w:t>
      </w:r>
    </w:p>
    <w:p w:rsidR="00C973FD" w:rsidRPr="00250925" w:rsidRDefault="00C973FD" w:rsidP="00C973FD">
      <w:pPr>
        <w:contextualSpacing/>
        <w:jc w:val="both"/>
        <w:rPr>
          <w:rFonts w:ascii="Times New Roman" w:hAnsi="Times New Roman" w:cs="Times New Roman"/>
          <w:b/>
          <w:sz w:val="24"/>
          <w:szCs w:val="24"/>
        </w:rPr>
      </w:pPr>
      <w:r w:rsidRPr="00250925">
        <w:rPr>
          <w:rFonts w:ascii="Times New Roman" w:hAnsi="Times New Roman" w:cs="Times New Roman"/>
          <w:b/>
          <w:sz w:val="24"/>
          <w:szCs w:val="24"/>
        </w:rPr>
        <w:t>1. Учебно-методический комплекс по химии – методическая литература – книги для учителя и обучающихся</w:t>
      </w:r>
    </w:p>
    <w:p w:rsidR="00C973FD" w:rsidRPr="00250925" w:rsidRDefault="00C973FD" w:rsidP="00C973FD">
      <w:pPr>
        <w:contextualSpacing/>
        <w:jc w:val="both"/>
        <w:rPr>
          <w:rFonts w:ascii="Times New Roman" w:hAnsi="Times New Roman" w:cs="Times New Roman"/>
          <w:sz w:val="24"/>
          <w:szCs w:val="24"/>
        </w:rPr>
      </w:pPr>
      <w:r w:rsidRPr="00250925">
        <w:rPr>
          <w:rFonts w:ascii="Times New Roman" w:hAnsi="Times New Roman" w:cs="Times New Roman"/>
          <w:sz w:val="24"/>
          <w:szCs w:val="24"/>
        </w:rPr>
        <w:t>1.Стандарт основного общего образования по химии</w:t>
      </w:r>
      <w:r w:rsidRPr="00250925">
        <w:rPr>
          <w:rFonts w:ascii="Times New Roman" w:hAnsi="Times New Roman" w:cs="Times New Roman"/>
          <w:sz w:val="24"/>
          <w:szCs w:val="24"/>
          <w:shd w:val="clear" w:color="auto" w:fill="FFFFFF"/>
        </w:rPr>
        <w:t>.</w:t>
      </w:r>
    </w:p>
    <w:p w:rsidR="00C973FD" w:rsidRPr="00250925" w:rsidRDefault="00C973FD" w:rsidP="00C973FD">
      <w:pPr>
        <w:ind w:left="-567"/>
        <w:contextualSpacing/>
        <w:rPr>
          <w:rFonts w:ascii="Times New Roman" w:hAnsi="Times New Roman" w:cs="Times New Roman"/>
          <w:sz w:val="24"/>
          <w:szCs w:val="24"/>
        </w:rPr>
      </w:pPr>
      <w:r w:rsidRPr="00250925">
        <w:rPr>
          <w:rFonts w:ascii="Times New Roman" w:hAnsi="Times New Roman" w:cs="Times New Roman"/>
          <w:sz w:val="24"/>
          <w:szCs w:val="24"/>
        </w:rPr>
        <w:t xml:space="preserve">          2. Авторская программа </w:t>
      </w:r>
      <w:proofErr w:type="spellStart"/>
      <w:r w:rsidRPr="00250925">
        <w:rPr>
          <w:rFonts w:ascii="Times New Roman" w:hAnsi="Times New Roman" w:cs="Times New Roman"/>
          <w:sz w:val="24"/>
          <w:szCs w:val="24"/>
        </w:rPr>
        <w:t>О.С.Габриеляна</w:t>
      </w:r>
      <w:proofErr w:type="spellEnd"/>
      <w:r w:rsidRPr="00250925">
        <w:rPr>
          <w:rFonts w:ascii="Times New Roman" w:hAnsi="Times New Roman" w:cs="Times New Roman"/>
          <w:sz w:val="24"/>
          <w:szCs w:val="24"/>
        </w:rPr>
        <w:t xml:space="preserve"> (</w:t>
      </w:r>
      <w:proofErr w:type="spellStart"/>
      <w:r w:rsidRPr="00250925">
        <w:rPr>
          <w:rFonts w:ascii="Times New Roman" w:hAnsi="Times New Roman" w:cs="Times New Roman"/>
          <w:sz w:val="24"/>
          <w:szCs w:val="24"/>
        </w:rPr>
        <w:t>О.С.Габриелян</w:t>
      </w:r>
      <w:proofErr w:type="spellEnd"/>
      <w:r w:rsidRPr="00250925">
        <w:rPr>
          <w:rFonts w:ascii="Times New Roman" w:hAnsi="Times New Roman" w:cs="Times New Roman"/>
          <w:sz w:val="24"/>
          <w:szCs w:val="24"/>
        </w:rPr>
        <w:t xml:space="preserve"> Программа курса химии для 8-11 классов общеобразовательных учреждений /     </w:t>
      </w:r>
      <w:proofErr w:type="spellStart"/>
      <w:r w:rsidRPr="00250925">
        <w:rPr>
          <w:rFonts w:ascii="Times New Roman" w:hAnsi="Times New Roman" w:cs="Times New Roman"/>
          <w:sz w:val="24"/>
          <w:szCs w:val="24"/>
        </w:rPr>
        <w:t>О.С.Габриелян</w:t>
      </w:r>
      <w:proofErr w:type="spellEnd"/>
      <w:r w:rsidRPr="00250925">
        <w:rPr>
          <w:rFonts w:ascii="Times New Roman" w:hAnsi="Times New Roman" w:cs="Times New Roman"/>
          <w:sz w:val="24"/>
          <w:szCs w:val="24"/>
        </w:rPr>
        <w:t xml:space="preserve">. – 8-е издание, переработанное и дополненное – М.: Дрофа, </w:t>
      </w:r>
      <w:smartTag w:uri="urn:schemas-microsoft-com:office:smarttags" w:element="metricconverter">
        <w:smartTagPr>
          <w:attr w:name="ProductID" w:val="2011 г"/>
        </w:smartTagPr>
        <w:r w:rsidRPr="00250925">
          <w:rPr>
            <w:rFonts w:ascii="Times New Roman" w:hAnsi="Times New Roman" w:cs="Times New Roman"/>
            <w:sz w:val="24"/>
            <w:szCs w:val="24"/>
          </w:rPr>
          <w:t>2011 г</w:t>
        </w:r>
      </w:smartTag>
      <w:r w:rsidRPr="00250925">
        <w:rPr>
          <w:rFonts w:ascii="Times New Roman" w:hAnsi="Times New Roman" w:cs="Times New Roman"/>
          <w:sz w:val="24"/>
          <w:szCs w:val="24"/>
        </w:rPr>
        <w:t>.).</w:t>
      </w:r>
    </w:p>
    <w:p w:rsidR="00C973FD" w:rsidRPr="00250925" w:rsidRDefault="00C973FD" w:rsidP="00C973FD">
      <w:pPr>
        <w:contextualSpacing/>
        <w:rPr>
          <w:rFonts w:ascii="Times New Roman" w:hAnsi="Times New Roman" w:cs="Times New Roman"/>
          <w:sz w:val="24"/>
          <w:szCs w:val="24"/>
        </w:rPr>
      </w:pPr>
      <w:r w:rsidRPr="00250925">
        <w:rPr>
          <w:rFonts w:ascii="Times New Roman" w:hAnsi="Times New Roman" w:cs="Times New Roman"/>
          <w:sz w:val="24"/>
          <w:szCs w:val="24"/>
        </w:rPr>
        <w:t>3. </w:t>
      </w:r>
      <w:r w:rsidRPr="00250925">
        <w:rPr>
          <w:rFonts w:ascii="Times New Roman" w:hAnsi="Times New Roman" w:cs="Times New Roman"/>
          <w:sz w:val="24"/>
          <w:szCs w:val="24"/>
          <w:shd w:val="clear" w:color="auto" w:fill="FFFFFF"/>
        </w:rPr>
        <w:t>Габриелян О.С. «Химия 8 класс» учебник:  рекомендовано Министерством образования и науки РФ / 17-е издание, стереотипное – М.: Дрофа, 2016</w:t>
      </w:r>
      <w:r w:rsidRPr="00250925">
        <w:rPr>
          <w:rFonts w:ascii="Times New Roman" w:hAnsi="Times New Roman" w:cs="Times New Roman"/>
          <w:sz w:val="24"/>
          <w:szCs w:val="24"/>
        </w:rPr>
        <w:t xml:space="preserve">  комплект </w:t>
      </w:r>
    </w:p>
    <w:p w:rsidR="00C973FD" w:rsidRPr="00250925" w:rsidRDefault="00C973FD" w:rsidP="00C973FD">
      <w:pPr>
        <w:contextualSpacing/>
        <w:outlineLvl w:val="0"/>
        <w:rPr>
          <w:rFonts w:ascii="Times New Roman" w:hAnsi="Times New Roman" w:cs="Times New Roman"/>
          <w:sz w:val="24"/>
          <w:szCs w:val="24"/>
          <w:shd w:val="clear" w:color="auto" w:fill="F2F4FB"/>
        </w:rPr>
      </w:pPr>
      <w:r w:rsidRPr="00250925">
        <w:rPr>
          <w:rFonts w:ascii="Times New Roman" w:hAnsi="Times New Roman" w:cs="Times New Roman"/>
          <w:sz w:val="24"/>
          <w:szCs w:val="24"/>
        </w:rPr>
        <w:t xml:space="preserve">4.Габриелян О.С. Сладков С.А. Химия 8 класс: рабочая тетрадь  к учебнику </w:t>
      </w:r>
      <w:proofErr w:type="spellStart"/>
      <w:r w:rsidRPr="00250925">
        <w:rPr>
          <w:rFonts w:ascii="Times New Roman" w:hAnsi="Times New Roman" w:cs="Times New Roman"/>
          <w:sz w:val="24"/>
          <w:szCs w:val="24"/>
        </w:rPr>
        <w:t>О.С.Габриеляна</w:t>
      </w:r>
      <w:proofErr w:type="spellEnd"/>
      <w:r w:rsidRPr="00250925">
        <w:rPr>
          <w:rFonts w:ascii="Times New Roman" w:hAnsi="Times New Roman" w:cs="Times New Roman"/>
          <w:sz w:val="24"/>
          <w:szCs w:val="24"/>
        </w:rPr>
        <w:t xml:space="preserve"> «Химия.8 класс»/ </w:t>
      </w:r>
      <w:proofErr w:type="spellStart"/>
      <w:r w:rsidRPr="00250925">
        <w:rPr>
          <w:rFonts w:ascii="Times New Roman" w:hAnsi="Times New Roman" w:cs="Times New Roman"/>
          <w:sz w:val="24"/>
          <w:szCs w:val="24"/>
        </w:rPr>
        <w:t>О.С.Габриелян</w:t>
      </w:r>
      <w:proofErr w:type="spellEnd"/>
      <w:r w:rsidRPr="00250925">
        <w:rPr>
          <w:rFonts w:ascii="Times New Roman" w:hAnsi="Times New Roman" w:cs="Times New Roman"/>
          <w:sz w:val="24"/>
          <w:szCs w:val="24"/>
        </w:rPr>
        <w:t xml:space="preserve">   -.  </w:t>
      </w:r>
      <w:proofErr w:type="spellStart"/>
      <w:r w:rsidRPr="00250925">
        <w:rPr>
          <w:rFonts w:ascii="Times New Roman" w:hAnsi="Times New Roman" w:cs="Times New Roman"/>
          <w:sz w:val="24"/>
          <w:szCs w:val="24"/>
        </w:rPr>
        <w:t>Изд</w:t>
      </w:r>
      <w:proofErr w:type="spellEnd"/>
      <w:r w:rsidRPr="00250925">
        <w:rPr>
          <w:rFonts w:ascii="Times New Roman" w:hAnsi="Times New Roman" w:cs="Times New Roman"/>
          <w:sz w:val="24"/>
          <w:szCs w:val="24"/>
        </w:rPr>
        <w:t xml:space="preserve">, стереотипное. - М.: Дрофа, 2013.   </w:t>
      </w:r>
      <w:r w:rsidRPr="00250925">
        <w:rPr>
          <w:rFonts w:ascii="Times New Roman" w:hAnsi="Times New Roman" w:cs="Times New Roman"/>
          <w:sz w:val="24"/>
          <w:szCs w:val="24"/>
        </w:rPr>
        <w:br/>
      </w:r>
      <w:r w:rsidRPr="00250925">
        <w:rPr>
          <w:rFonts w:ascii="Times New Roman" w:hAnsi="Times New Roman" w:cs="Times New Roman"/>
          <w:b/>
          <w:bCs/>
          <w:sz w:val="24"/>
          <w:szCs w:val="24"/>
          <w:shd w:val="clear" w:color="auto" w:fill="FFFFFF"/>
        </w:rPr>
        <w:t>Дополнительная литература для учителя</w:t>
      </w:r>
      <w:r w:rsidRPr="00250925">
        <w:rPr>
          <w:rFonts w:ascii="Times New Roman" w:hAnsi="Times New Roman" w:cs="Times New Roman"/>
          <w:b/>
          <w:bCs/>
          <w:sz w:val="24"/>
          <w:szCs w:val="24"/>
        </w:rPr>
        <w:t> </w:t>
      </w:r>
      <w:r w:rsidRPr="00250925">
        <w:rPr>
          <w:rFonts w:ascii="Times New Roman" w:hAnsi="Times New Roman" w:cs="Times New Roman"/>
          <w:sz w:val="24"/>
          <w:szCs w:val="24"/>
        </w:rPr>
        <w:br/>
      </w:r>
      <w:r w:rsidRPr="00250925">
        <w:rPr>
          <w:rFonts w:ascii="Times New Roman" w:hAnsi="Times New Roman" w:cs="Times New Roman"/>
          <w:sz w:val="24"/>
          <w:szCs w:val="24"/>
          <w:shd w:val="clear" w:color="auto" w:fill="FFFFFF"/>
        </w:rPr>
        <w:t xml:space="preserve">1. Габриелян О.С., Воскобойникова Н.П., </w:t>
      </w:r>
      <w:proofErr w:type="spellStart"/>
      <w:r w:rsidRPr="00250925">
        <w:rPr>
          <w:rFonts w:ascii="Times New Roman" w:hAnsi="Times New Roman" w:cs="Times New Roman"/>
          <w:sz w:val="24"/>
          <w:szCs w:val="24"/>
          <w:shd w:val="clear" w:color="auto" w:fill="FFFFFF"/>
        </w:rPr>
        <w:t>Яшукова</w:t>
      </w:r>
      <w:proofErr w:type="spellEnd"/>
      <w:r w:rsidRPr="00250925">
        <w:rPr>
          <w:rFonts w:ascii="Times New Roman" w:hAnsi="Times New Roman" w:cs="Times New Roman"/>
          <w:sz w:val="24"/>
          <w:szCs w:val="24"/>
          <w:shd w:val="clear" w:color="auto" w:fill="FFFFFF"/>
        </w:rPr>
        <w:t xml:space="preserve"> А.В. Настольная книга учителя. Химия. 8 класс: Методическое пособие. М.: Дрофа, 2008</w:t>
      </w:r>
      <w:r w:rsidRPr="00250925">
        <w:rPr>
          <w:rFonts w:ascii="Times New Roman" w:hAnsi="Times New Roman" w:cs="Times New Roman"/>
          <w:sz w:val="24"/>
          <w:szCs w:val="24"/>
        </w:rPr>
        <w:br/>
      </w:r>
      <w:r w:rsidRPr="00250925">
        <w:rPr>
          <w:rFonts w:ascii="Times New Roman" w:hAnsi="Times New Roman" w:cs="Times New Roman"/>
          <w:sz w:val="24"/>
          <w:szCs w:val="24"/>
          <w:shd w:val="clear" w:color="auto" w:fill="FFFFFF"/>
        </w:rPr>
        <w:t>2.</w:t>
      </w:r>
      <w:r w:rsidRPr="00250925">
        <w:rPr>
          <w:rFonts w:ascii="Times New Roman" w:hAnsi="Times New Roman" w:cs="Times New Roman"/>
          <w:sz w:val="24"/>
          <w:szCs w:val="24"/>
        </w:rPr>
        <w:t> </w:t>
      </w:r>
      <w:r w:rsidRPr="00250925">
        <w:rPr>
          <w:rFonts w:ascii="Times New Roman" w:hAnsi="Times New Roman" w:cs="Times New Roman"/>
          <w:sz w:val="24"/>
          <w:szCs w:val="24"/>
          <w:shd w:val="clear" w:color="auto" w:fill="FFFFFF"/>
        </w:rPr>
        <w:t>Габриелян О.С., Смирнова Т.В. Остроумова Е.Е. Изучаем химию в 8 классе: Дидактические материалы. М.: Дрофа,2003.- 400с.</w:t>
      </w:r>
      <w:r w:rsidRPr="00250925">
        <w:rPr>
          <w:rFonts w:ascii="Times New Roman" w:hAnsi="Times New Roman" w:cs="Times New Roman"/>
          <w:sz w:val="24"/>
          <w:szCs w:val="24"/>
        </w:rPr>
        <w:t> </w:t>
      </w:r>
      <w:r w:rsidRPr="00250925">
        <w:rPr>
          <w:rFonts w:ascii="Times New Roman" w:hAnsi="Times New Roman" w:cs="Times New Roman"/>
          <w:sz w:val="24"/>
          <w:szCs w:val="24"/>
        </w:rPr>
        <w:br/>
      </w:r>
      <w:r w:rsidRPr="00250925">
        <w:rPr>
          <w:rFonts w:ascii="Times New Roman" w:hAnsi="Times New Roman" w:cs="Times New Roman"/>
          <w:sz w:val="24"/>
          <w:szCs w:val="24"/>
          <w:shd w:val="clear" w:color="auto" w:fill="FFFFFF"/>
        </w:rPr>
        <w:t xml:space="preserve">3. </w:t>
      </w:r>
      <w:r w:rsidRPr="00250925">
        <w:rPr>
          <w:rFonts w:ascii="Times New Roman" w:hAnsi="Times New Roman" w:cs="Times New Roman"/>
          <w:sz w:val="24"/>
          <w:szCs w:val="24"/>
          <w:shd w:val="clear" w:color="auto" w:fill="F2F4FB"/>
        </w:rPr>
        <w:t>Химия, 8 класс, Контрольные и проверочные работы, Габриелян О.С., Дрофа. 2016.</w:t>
      </w:r>
    </w:p>
    <w:p w:rsidR="00C973FD" w:rsidRPr="00250925" w:rsidRDefault="00C973FD" w:rsidP="00C973FD">
      <w:pPr>
        <w:contextualSpacing/>
        <w:outlineLvl w:val="0"/>
        <w:rPr>
          <w:rFonts w:ascii="Times New Roman" w:hAnsi="Times New Roman" w:cs="Times New Roman"/>
          <w:sz w:val="24"/>
          <w:szCs w:val="24"/>
        </w:rPr>
      </w:pPr>
      <w:r w:rsidRPr="00250925">
        <w:rPr>
          <w:rFonts w:ascii="Times New Roman" w:hAnsi="Times New Roman" w:cs="Times New Roman"/>
          <w:sz w:val="24"/>
          <w:szCs w:val="24"/>
        </w:rPr>
        <w:t>4. Контрольные и самостоятельные работы по химии. 8 класс: к учебнику Габриеляна О.С. -</w:t>
      </w:r>
      <w:r w:rsidRPr="00250925">
        <w:rPr>
          <w:rStyle w:val="apple-converted-space"/>
          <w:rFonts w:ascii="Times New Roman" w:hAnsi="Times New Roman" w:cs="Times New Roman"/>
          <w:sz w:val="24"/>
          <w:szCs w:val="24"/>
        </w:rPr>
        <w:t> </w:t>
      </w:r>
      <w:r w:rsidRPr="00250925">
        <w:rPr>
          <w:rFonts w:ascii="Times New Roman" w:hAnsi="Times New Roman" w:cs="Times New Roman"/>
          <w:iCs/>
          <w:sz w:val="24"/>
          <w:szCs w:val="24"/>
        </w:rPr>
        <w:t>Павлова Н.С.</w:t>
      </w:r>
      <w:hyperlink r:id="rId6" w:history="1">
        <w:r w:rsidRPr="00250925">
          <w:rPr>
            <w:rStyle w:val="a5"/>
            <w:rFonts w:ascii="Times New Roman" w:hAnsi="Times New Roman" w:cs="Times New Roman"/>
            <w:iCs/>
            <w:color w:val="auto"/>
            <w:sz w:val="24"/>
            <w:szCs w:val="24"/>
          </w:rPr>
          <w:t> </w:t>
        </w:r>
      </w:hyperlink>
      <w:r w:rsidRPr="00250925">
        <w:rPr>
          <w:rFonts w:ascii="Times New Roman" w:hAnsi="Times New Roman" w:cs="Times New Roman"/>
          <w:iCs/>
          <w:sz w:val="24"/>
          <w:szCs w:val="24"/>
        </w:rPr>
        <w:t xml:space="preserve"> </w:t>
      </w:r>
    </w:p>
    <w:p w:rsidR="00C973FD" w:rsidRPr="00250925" w:rsidRDefault="00C973FD" w:rsidP="00C973FD">
      <w:pPr>
        <w:pStyle w:val="1"/>
        <w:shd w:val="clear" w:color="auto" w:fill="FFFFFF"/>
        <w:spacing w:before="0" w:after="0"/>
        <w:ind w:right="187"/>
        <w:contextualSpacing/>
        <w:rPr>
          <w:rFonts w:ascii="Times New Roman" w:hAnsi="Times New Roman" w:cs="Times New Roman"/>
          <w:b w:val="0"/>
          <w:bCs w:val="0"/>
          <w:sz w:val="24"/>
          <w:szCs w:val="24"/>
        </w:rPr>
      </w:pPr>
      <w:r w:rsidRPr="00250925">
        <w:rPr>
          <w:rFonts w:ascii="Times New Roman" w:hAnsi="Times New Roman" w:cs="Times New Roman"/>
          <w:b w:val="0"/>
          <w:bCs w:val="0"/>
          <w:sz w:val="24"/>
          <w:szCs w:val="24"/>
        </w:rPr>
        <w:t xml:space="preserve">5. </w:t>
      </w:r>
      <w:proofErr w:type="spellStart"/>
      <w:r w:rsidRPr="00250925">
        <w:rPr>
          <w:rFonts w:ascii="Times New Roman" w:hAnsi="Times New Roman" w:cs="Times New Roman"/>
          <w:b w:val="0"/>
          <w:bCs w:val="0"/>
          <w:sz w:val="24"/>
          <w:szCs w:val="24"/>
        </w:rPr>
        <w:t>Савинкина</w:t>
      </w:r>
      <w:proofErr w:type="spellEnd"/>
      <w:r w:rsidRPr="00250925">
        <w:rPr>
          <w:rFonts w:ascii="Times New Roman" w:hAnsi="Times New Roman" w:cs="Times New Roman"/>
          <w:b w:val="0"/>
          <w:bCs w:val="0"/>
          <w:sz w:val="24"/>
          <w:szCs w:val="24"/>
        </w:rPr>
        <w:t>, Свердлова: Сборник задач и упражнений по химии к учебнику О.С. Габриеляна "Химия. 8 класс" Экзамен.2010</w:t>
      </w:r>
    </w:p>
    <w:p w:rsidR="00C973FD" w:rsidRPr="00250925" w:rsidRDefault="00C973FD" w:rsidP="00C973FD">
      <w:pPr>
        <w:contextualSpacing/>
        <w:rPr>
          <w:rFonts w:ascii="Times New Roman" w:hAnsi="Times New Roman" w:cs="Times New Roman"/>
          <w:sz w:val="24"/>
          <w:szCs w:val="24"/>
        </w:rPr>
      </w:pPr>
      <w:r w:rsidRPr="00250925">
        <w:rPr>
          <w:rFonts w:ascii="Times New Roman" w:hAnsi="Times New Roman" w:cs="Times New Roman"/>
          <w:b/>
          <w:sz w:val="24"/>
          <w:szCs w:val="24"/>
        </w:rPr>
        <w:t>2.Таблицы и стенды</w:t>
      </w:r>
    </w:p>
    <w:p w:rsidR="00C973FD" w:rsidRPr="00250925" w:rsidRDefault="00C973FD" w:rsidP="00C973FD">
      <w:pPr>
        <w:contextualSpacing/>
        <w:jc w:val="both"/>
        <w:rPr>
          <w:rFonts w:ascii="Times New Roman" w:hAnsi="Times New Roman" w:cs="Times New Roman"/>
          <w:sz w:val="24"/>
          <w:szCs w:val="24"/>
        </w:rPr>
      </w:pPr>
      <w:r w:rsidRPr="00250925">
        <w:rPr>
          <w:rFonts w:ascii="Times New Roman" w:hAnsi="Times New Roman" w:cs="Times New Roman"/>
          <w:sz w:val="24"/>
          <w:szCs w:val="24"/>
        </w:rPr>
        <w:t xml:space="preserve">Стенды: </w:t>
      </w:r>
    </w:p>
    <w:p w:rsidR="00C973FD" w:rsidRPr="00250925" w:rsidRDefault="00C973FD" w:rsidP="00C973FD">
      <w:pPr>
        <w:tabs>
          <w:tab w:val="left" w:pos="311"/>
        </w:tabs>
        <w:contextualSpacing/>
        <w:jc w:val="both"/>
        <w:rPr>
          <w:rFonts w:ascii="Times New Roman" w:hAnsi="Times New Roman" w:cs="Times New Roman"/>
          <w:sz w:val="24"/>
          <w:szCs w:val="24"/>
        </w:rPr>
      </w:pPr>
      <w:r w:rsidRPr="00250925">
        <w:rPr>
          <w:rFonts w:ascii="Times New Roman" w:hAnsi="Times New Roman" w:cs="Times New Roman"/>
          <w:sz w:val="24"/>
          <w:szCs w:val="24"/>
        </w:rPr>
        <w:t>-«Периодическая система Д.И. Менделеева»</w:t>
      </w:r>
    </w:p>
    <w:p w:rsidR="00C973FD" w:rsidRPr="00250925" w:rsidRDefault="00C973FD" w:rsidP="00C973FD">
      <w:pPr>
        <w:tabs>
          <w:tab w:val="left" w:pos="311"/>
        </w:tabs>
        <w:contextualSpacing/>
        <w:jc w:val="both"/>
        <w:rPr>
          <w:rFonts w:ascii="Times New Roman" w:hAnsi="Times New Roman" w:cs="Times New Roman"/>
          <w:sz w:val="24"/>
          <w:szCs w:val="24"/>
        </w:rPr>
      </w:pPr>
      <w:r w:rsidRPr="00250925">
        <w:rPr>
          <w:rFonts w:ascii="Times New Roman" w:hAnsi="Times New Roman" w:cs="Times New Roman"/>
          <w:sz w:val="24"/>
          <w:szCs w:val="24"/>
        </w:rPr>
        <w:t>-«Таблица растворимости»</w:t>
      </w:r>
    </w:p>
    <w:p w:rsidR="00C973FD" w:rsidRPr="00250925" w:rsidRDefault="00C973FD" w:rsidP="00C973FD">
      <w:pPr>
        <w:tabs>
          <w:tab w:val="left" w:pos="311"/>
        </w:tabs>
        <w:contextualSpacing/>
        <w:jc w:val="both"/>
        <w:rPr>
          <w:rFonts w:ascii="Times New Roman" w:hAnsi="Times New Roman" w:cs="Times New Roman"/>
          <w:sz w:val="24"/>
          <w:szCs w:val="24"/>
        </w:rPr>
      </w:pPr>
      <w:r w:rsidRPr="00250925">
        <w:rPr>
          <w:rFonts w:ascii="Times New Roman" w:hAnsi="Times New Roman" w:cs="Times New Roman"/>
          <w:sz w:val="24"/>
          <w:szCs w:val="24"/>
        </w:rPr>
        <w:t>-«Основные единицы измерения в системе СИ»</w:t>
      </w:r>
    </w:p>
    <w:p w:rsidR="00C973FD" w:rsidRPr="00250925" w:rsidRDefault="00C973FD" w:rsidP="00C973FD">
      <w:pPr>
        <w:tabs>
          <w:tab w:val="left" w:pos="311"/>
        </w:tabs>
        <w:contextualSpacing/>
        <w:jc w:val="both"/>
        <w:rPr>
          <w:rFonts w:ascii="Times New Roman" w:hAnsi="Times New Roman" w:cs="Times New Roman"/>
          <w:sz w:val="24"/>
          <w:szCs w:val="24"/>
        </w:rPr>
      </w:pPr>
      <w:r w:rsidRPr="00250925">
        <w:rPr>
          <w:rFonts w:ascii="Times New Roman" w:hAnsi="Times New Roman" w:cs="Times New Roman"/>
          <w:sz w:val="24"/>
          <w:szCs w:val="24"/>
        </w:rPr>
        <w:t>-«Техника безопасности»</w:t>
      </w:r>
    </w:p>
    <w:p w:rsidR="00C973FD" w:rsidRPr="00250925" w:rsidRDefault="00C973FD" w:rsidP="00C973FD">
      <w:pPr>
        <w:tabs>
          <w:tab w:val="left" w:pos="311"/>
        </w:tabs>
        <w:contextualSpacing/>
        <w:jc w:val="both"/>
        <w:rPr>
          <w:rFonts w:ascii="Times New Roman" w:hAnsi="Times New Roman" w:cs="Times New Roman"/>
          <w:sz w:val="24"/>
          <w:szCs w:val="24"/>
        </w:rPr>
      </w:pPr>
      <w:r w:rsidRPr="00250925">
        <w:rPr>
          <w:rFonts w:ascii="Times New Roman" w:hAnsi="Times New Roman" w:cs="Times New Roman"/>
          <w:sz w:val="24"/>
          <w:szCs w:val="24"/>
        </w:rPr>
        <w:t>-Набор портретов ученых-химиков</w:t>
      </w:r>
    </w:p>
    <w:p w:rsidR="00C973FD" w:rsidRPr="00250925" w:rsidRDefault="00C973FD" w:rsidP="00C973FD">
      <w:pPr>
        <w:tabs>
          <w:tab w:val="left" w:pos="311"/>
        </w:tabs>
        <w:contextualSpacing/>
        <w:jc w:val="both"/>
        <w:rPr>
          <w:rFonts w:ascii="Times New Roman" w:hAnsi="Times New Roman" w:cs="Times New Roman"/>
          <w:b/>
          <w:sz w:val="24"/>
          <w:szCs w:val="24"/>
        </w:rPr>
      </w:pPr>
      <w:r w:rsidRPr="00250925">
        <w:rPr>
          <w:rFonts w:ascii="Times New Roman" w:hAnsi="Times New Roman" w:cs="Times New Roman"/>
          <w:b/>
          <w:sz w:val="24"/>
          <w:szCs w:val="24"/>
        </w:rPr>
        <w:t xml:space="preserve">Комплект таблиц </w:t>
      </w:r>
    </w:p>
    <w:p w:rsidR="00C973FD" w:rsidRPr="00250925" w:rsidRDefault="00C973FD" w:rsidP="00C973FD">
      <w:pPr>
        <w:tabs>
          <w:tab w:val="left" w:pos="311"/>
        </w:tabs>
        <w:contextualSpacing/>
        <w:jc w:val="both"/>
        <w:rPr>
          <w:rFonts w:ascii="Times New Roman" w:hAnsi="Times New Roman" w:cs="Times New Roman"/>
          <w:b/>
          <w:sz w:val="24"/>
          <w:szCs w:val="24"/>
        </w:rPr>
      </w:pPr>
      <w:r w:rsidRPr="00250925">
        <w:rPr>
          <w:rFonts w:ascii="Times New Roman" w:hAnsi="Times New Roman" w:cs="Times New Roman"/>
          <w:sz w:val="24"/>
          <w:szCs w:val="24"/>
        </w:rPr>
        <w:t>1.Строение атома</w:t>
      </w:r>
    </w:p>
    <w:p w:rsidR="00C973FD" w:rsidRPr="00250925" w:rsidRDefault="00C973FD" w:rsidP="00C973FD">
      <w:pPr>
        <w:contextualSpacing/>
        <w:jc w:val="both"/>
        <w:rPr>
          <w:rFonts w:ascii="Times New Roman" w:hAnsi="Times New Roman" w:cs="Times New Roman"/>
          <w:sz w:val="24"/>
          <w:szCs w:val="24"/>
        </w:rPr>
      </w:pPr>
      <w:r w:rsidRPr="00250925">
        <w:rPr>
          <w:rFonts w:ascii="Times New Roman" w:hAnsi="Times New Roman" w:cs="Times New Roman"/>
          <w:sz w:val="24"/>
          <w:szCs w:val="24"/>
        </w:rPr>
        <w:t xml:space="preserve">2.Электронная </w:t>
      </w:r>
      <w:proofErr w:type="spellStart"/>
      <w:r w:rsidRPr="00250925">
        <w:rPr>
          <w:rFonts w:ascii="Times New Roman" w:hAnsi="Times New Roman" w:cs="Times New Roman"/>
          <w:sz w:val="24"/>
          <w:szCs w:val="24"/>
        </w:rPr>
        <w:t>орбиталь</w:t>
      </w:r>
      <w:proofErr w:type="spellEnd"/>
    </w:p>
    <w:p w:rsidR="00C973FD" w:rsidRPr="00250925" w:rsidRDefault="00C973FD" w:rsidP="00C973FD">
      <w:pPr>
        <w:ind w:left="-851" w:firstLine="708"/>
        <w:contextualSpacing/>
        <w:jc w:val="both"/>
        <w:rPr>
          <w:rFonts w:ascii="Times New Roman" w:hAnsi="Times New Roman" w:cs="Times New Roman"/>
          <w:sz w:val="24"/>
          <w:szCs w:val="24"/>
        </w:rPr>
      </w:pPr>
      <w:r w:rsidRPr="00250925">
        <w:rPr>
          <w:rFonts w:ascii="Times New Roman" w:hAnsi="Times New Roman" w:cs="Times New Roman"/>
          <w:sz w:val="24"/>
          <w:szCs w:val="24"/>
        </w:rPr>
        <w:t xml:space="preserve">  3.Модели атомов некоторых элементов</w:t>
      </w:r>
    </w:p>
    <w:p w:rsidR="00C973FD" w:rsidRPr="00250925" w:rsidRDefault="00C973FD" w:rsidP="00C973FD">
      <w:pPr>
        <w:ind w:left="-851" w:firstLine="708"/>
        <w:contextualSpacing/>
        <w:jc w:val="both"/>
        <w:rPr>
          <w:rFonts w:ascii="Times New Roman" w:hAnsi="Times New Roman" w:cs="Times New Roman"/>
          <w:sz w:val="24"/>
          <w:szCs w:val="24"/>
        </w:rPr>
      </w:pPr>
      <w:r w:rsidRPr="00250925">
        <w:rPr>
          <w:rFonts w:ascii="Times New Roman" w:hAnsi="Times New Roman" w:cs="Times New Roman"/>
          <w:sz w:val="24"/>
          <w:szCs w:val="24"/>
        </w:rPr>
        <w:t xml:space="preserve">  4.Кристаллические решетки</w:t>
      </w:r>
    </w:p>
    <w:p w:rsidR="00C973FD" w:rsidRPr="00250925" w:rsidRDefault="00C973FD" w:rsidP="00C973FD">
      <w:pPr>
        <w:ind w:left="-851" w:firstLine="708"/>
        <w:contextualSpacing/>
        <w:jc w:val="both"/>
        <w:rPr>
          <w:rFonts w:ascii="Times New Roman" w:hAnsi="Times New Roman" w:cs="Times New Roman"/>
          <w:sz w:val="24"/>
          <w:szCs w:val="24"/>
        </w:rPr>
      </w:pPr>
      <w:r w:rsidRPr="00250925">
        <w:rPr>
          <w:rFonts w:ascii="Times New Roman" w:hAnsi="Times New Roman" w:cs="Times New Roman"/>
          <w:sz w:val="24"/>
          <w:szCs w:val="24"/>
        </w:rPr>
        <w:t xml:space="preserve">  5.Химическая связь</w:t>
      </w:r>
    </w:p>
    <w:p w:rsidR="00C973FD" w:rsidRPr="00250925" w:rsidRDefault="00C973FD" w:rsidP="00C973FD">
      <w:pPr>
        <w:ind w:left="-851" w:firstLine="708"/>
        <w:contextualSpacing/>
        <w:jc w:val="both"/>
        <w:rPr>
          <w:rFonts w:ascii="Times New Roman" w:hAnsi="Times New Roman" w:cs="Times New Roman"/>
          <w:sz w:val="24"/>
          <w:szCs w:val="24"/>
        </w:rPr>
      </w:pPr>
      <w:r w:rsidRPr="00250925">
        <w:rPr>
          <w:rFonts w:ascii="Times New Roman" w:hAnsi="Times New Roman" w:cs="Times New Roman"/>
          <w:sz w:val="24"/>
          <w:szCs w:val="24"/>
        </w:rPr>
        <w:t xml:space="preserve">  6.Степень окисления</w:t>
      </w:r>
    </w:p>
    <w:p w:rsidR="00C973FD" w:rsidRPr="00250925" w:rsidRDefault="00C973FD" w:rsidP="00C973FD">
      <w:pPr>
        <w:ind w:left="-851" w:firstLine="708"/>
        <w:contextualSpacing/>
        <w:jc w:val="both"/>
        <w:rPr>
          <w:rFonts w:ascii="Times New Roman" w:hAnsi="Times New Roman" w:cs="Times New Roman"/>
          <w:sz w:val="24"/>
          <w:szCs w:val="24"/>
        </w:rPr>
      </w:pPr>
      <w:r w:rsidRPr="00250925">
        <w:rPr>
          <w:rFonts w:ascii="Times New Roman" w:hAnsi="Times New Roman" w:cs="Times New Roman"/>
          <w:sz w:val="24"/>
          <w:szCs w:val="24"/>
        </w:rPr>
        <w:t xml:space="preserve">  7.Электроотрицательность</w:t>
      </w:r>
    </w:p>
    <w:p w:rsidR="00C973FD" w:rsidRPr="00250925" w:rsidRDefault="00C973FD" w:rsidP="00C973FD">
      <w:pPr>
        <w:contextualSpacing/>
        <w:jc w:val="both"/>
        <w:rPr>
          <w:rFonts w:ascii="Times New Roman" w:hAnsi="Times New Roman" w:cs="Times New Roman"/>
          <w:sz w:val="24"/>
          <w:szCs w:val="24"/>
        </w:rPr>
      </w:pPr>
      <w:r w:rsidRPr="00250925">
        <w:rPr>
          <w:rFonts w:ascii="Times New Roman" w:hAnsi="Times New Roman" w:cs="Times New Roman"/>
          <w:sz w:val="24"/>
          <w:szCs w:val="24"/>
        </w:rPr>
        <w:t xml:space="preserve">8.Химическая посуда </w:t>
      </w:r>
    </w:p>
    <w:p w:rsidR="00C973FD" w:rsidRPr="00250925" w:rsidRDefault="00C973FD" w:rsidP="00C973FD">
      <w:pPr>
        <w:ind w:left="-851" w:firstLine="708"/>
        <w:contextualSpacing/>
        <w:jc w:val="both"/>
        <w:rPr>
          <w:rFonts w:ascii="Times New Roman" w:hAnsi="Times New Roman" w:cs="Times New Roman"/>
          <w:sz w:val="24"/>
          <w:szCs w:val="24"/>
        </w:rPr>
      </w:pPr>
      <w:r w:rsidRPr="00250925">
        <w:rPr>
          <w:rFonts w:ascii="Times New Roman" w:hAnsi="Times New Roman" w:cs="Times New Roman"/>
          <w:sz w:val="24"/>
          <w:szCs w:val="24"/>
        </w:rPr>
        <w:t xml:space="preserve">  9.Строение пламени</w:t>
      </w:r>
    </w:p>
    <w:p w:rsidR="00C973FD" w:rsidRPr="00250925" w:rsidRDefault="00C973FD" w:rsidP="00C973FD">
      <w:pPr>
        <w:tabs>
          <w:tab w:val="left" w:pos="311"/>
        </w:tabs>
        <w:contextualSpacing/>
        <w:jc w:val="both"/>
        <w:rPr>
          <w:rFonts w:ascii="Times New Roman" w:hAnsi="Times New Roman" w:cs="Times New Roman"/>
          <w:sz w:val="24"/>
          <w:szCs w:val="24"/>
        </w:rPr>
      </w:pPr>
      <w:r w:rsidRPr="00250925">
        <w:rPr>
          <w:rFonts w:ascii="Times New Roman" w:hAnsi="Times New Roman" w:cs="Times New Roman"/>
          <w:b/>
          <w:sz w:val="24"/>
          <w:szCs w:val="24"/>
        </w:rPr>
        <w:t>Модели</w:t>
      </w:r>
      <w:r w:rsidRPr="00250925">
        <w:rPr>
          <w:rFonts w:ascii="Times New Roman" w:hAnsi="Times New Roman" w:cs="Times New Roman"/>
          <w:sz w:val="24"/>
          <w:szCs w:val="24"/>
        </w:rPr>
        <w:t xml:space="preserve"> кристаллических решеток поваренной соли, меди,  алмаза, графита. </w:t>
      </w:r>
    </w:p>
    <w:p w:rsidR="00C973FD" w:rsidRPr="00250925" w:rsidRDefault="00C973FD" w:rsidP="00C973FD">
      <w:pPr>
        <w:contextualSpacing/>
        <w:jc w:val="both"/>
        <w:rPr>
          <w:rFonts w:ascii="Times New Roman" w:hAnsi="Times New Roman" w:cs="Times New Roman"/>
          <w:sz w:val="24"/>
          <w:szCs w:val="24"/>
        </w:rPr>
      </w:pPr>
      <w:r w:rsidRPr="00250925">
        <w:rPr>
          <w:rFonts w:ascii="Times New Roman" w:hAnsi="Times New Roman" w:cs="Times New Roman"/>
          <w:b/>
          <w:sz w:val="24"/>
          <w:szCs w:val="24"/>
        </w:rPr>
        <w:t>Набор моделей</w:t>
      </w:r>
      <w:r w:rsidRPr="00250925">
        <w:rPr>
          <w:rFonts w:ascii="Times New Roman" w:hAnsi="Times New Roman" w:cs="Times New Roman"/>
          <w:sz w:val="24"/>
          <w:szCs w:val="24"/>
        </w:rPr>
        <w:t xml:space="preserve"> атомов для составления моделей молекул</w:t>
      </w:r>
    </w:p>
    <w:p w:rsidR="00C973FD" w:rsidRPr="00250925" w:rsidRDefault="00C973FD" w:rsidP="00C973FD">
      <w:pPr>
        <w:tabs>
          <w:tab w:val="left" w:pos="311"/>
        </w:tabs>
        <w:contextualSpacing/>
        <w:jc w:val="both"/>
        <w:rPr>
          <w:rFonts w:ascii="Times New Roman" w:hAnsi="Times New Roman" w:cs="Times New Roman"/>
          <w:sz w:val="24"/>
          <w:szCs w:val="24"/>
        </w:rPr>
      </w:pPr>
      <w:proofErr w:type="gramStart"/>
      <w:r w:rsidRPr="00250925">
        <w:rPr>
          <w:rFonts w:ascii="Times New Roman" w:hAnsi="Times New Roman" w:cs="Times New Roman"/>
          <w:b/>
          <w:sz w:val="24"/>
          <w:szCs w:val="24"/>
        </w:rPr>
        <w:t xml:space="preserve">Коллекции:  </w:t>
      </w:r>
      <w:r w:rsidRPr="00250925">
        <w:rPr>
          <w:rFonts w:ascii="Times New Roman" w:hAnsi="Times New Roman" w:cs="Times New Roman"/>
          <w:sz w:val="24"/>
          <w:szCs w:val="24"/>
        </w:rPr>
        <w:t>«</w:t>
      </w:r>
      <w:proofErr w:type="gramEnd"/>
      <w:r w:rsidRPr="00250925">
        <w:rPr>
          <w:rFonts w:ascii="Times New Roman" w:hAnsi="Times New Roman" w:cs="Times New Roman"/>
          <w:sz w:val="24"/>
          <w:szCs w:val="24"/>
        </w:rPr>
        <w:t>Металлы и сплавы», «Минералы и горные породы», «Шкала твердости»,  «Каменный уголь и продукты его переработки», «Нефть и важнейшие продукты ее переработки», «Стекло и изделия из стекла»</w:t>
      </w:r>
    </w:p>
    <w:p w:rsidR="00C973FD" w:rsidRPr="00250925" w:rsidRDefault="00C973FD" w:rsidP="00C973FD">
      <w:pPr>
        <w:tabs>
          <w:tab w:val="left" w:pos="311"/>
        </w:tabs>
        <w:contextualSpacing/>
        <w:jc w:val="both"/>
        <w:rPr>
          <w:rFonts w:ascii="Times New Roman" w:hAnsi="Times New Roman" w:cs="Times New Roman"/>
          <w:b/>
          <w:sz w:val="24"/>
          <w:szCs w:val="24"/>
        </w:rPr>
      </w:pPr>
      <w:r w:rsidRPr="00250925">
        <w:rPr>
          <w:rFonts w:ascii="Times New Roman" w:hAnsi="Times New Roman" w:cs="Times New Roman"/>
          <w:b/>
          <w:sz w:val="24"/>
          <w:szCs w:val="24"/>
        </w:rPr>
        <w:t>3. Химическое оборудование и реактивы, инструкции для проведения практических работ</w:t>
      </w:r>
    </w:p>
    <w:p w:rsidR="00C973FD" w:rsidRPr="00250925" w:rsidRDefault="00C973FD" w:rsidP="00C973FD">
      <w:pPr>
        <w:tabs>
          <w:tab w:val="left" w:pos="0"/>
        </w:tabs>
        <w:contextualSpacing/>
        <w:jc w:val="both"/>
        <w:rPr>
          <w:rFonts w:ascii="Times New Roman" w:hAnsi="Times New Roman" w:cs="Times New Roman"/>
          <w:sz w:val="24"/>
          <w:szCs w:val="24"/>
        </w:rPr>
      </w:pPr>
      <w:r w:rsidRPr="00250925">
        <w:rPr>
          <w:rFonts w:ascii="Times New Roman" w:hAnsi="Times New Roman" w:cs="Times New Roman"/>
          <w:sz w:val="24"/>
          <w:szCs w:val="24"/>
        </w:rPr>
        <w:lastRenderedPageBreak/>
        <w:t>Набор реактивов и оборудование для проведения лабораторных опытов,  практических работ и демонстрационного эксперимента.</w:t>
      </w:r>
    </w:p>
    <w:p w:rsidR="00C973FD" w:rsidRPr="00250925" w:rsidRDefault="00C973FD" w:rsidP="00C973FD">
      <w:pPr>
        <w:tabs>
          <w:tab w:val="left" w:pos="0"/>
        </w:tabs>
        <w:contextualSpacing/>
        <w:jc w:val="both"/>
        <w:rPr>
          <w:rFonts w:ascii="Times New Roman" w:hAnsi="Times New Roman" w:cs="Times New Roman"/>
          <w:sz w:val="24"/>
          <w:szCs w:val="24"/>
        </w:rPr>
      </w:pPr>
      <w:r w:rsidRPr="00250925">
        <w:rPr>
          <w:rFonts w:ascii="Times New Roman" w:hAnsi="Times New Roman" w:cs="Times New Roman"/>
          <w:sz w:val="24"/>
          <w:szCs w:val="24"/>
        </w:rPr>
        <w:t>Инструкции для проведения практических работ</w:t>
      </w:r>
    </w:p>
    <w:p w:rsidR="00C973FD" w:rsidRPr="00250925" w:rsidRDefault="00C973FD" w:rsidP="00C973FD">
      <w:pPr>
        <w:tabs>
          <w:tab w:val="left" w:pos="0"/>
        </w:tabs>
        <w:contextualSpacing/>
        <w:jc w:val="both"/>
        <w:rPr>
          <w:rFonts w:ascii="Times New Roman" w:hAnsi="Times New Roman" w:cs="Times New Roman"/>
          <w:sz w:val="24"/>
          <w:szCs w:val="24"/>
        </w:rPr>
      </w:pPr>
      <w:r w:rsidRPr="00250925">
        <w:rPr>
          <w:rFonts w:ascii="Times New Roman" w:hAnsi="Times New Roman" w:cs="Times New Roman"/>
          <w:sz w:val="24"/>
          <w:szCs w:val="24"/>
        </w:rPr>
        <w:t>Инструкции по оказанию первой медицинской помощи</w:t>
      </w:r>
    </w:p>
    <w:p w:rsidR="00C973FD" w:rsidRPr="00250925" w:rsidRDefault="00C973FD" w:rsidP="00C973FD">
      <w:pPr>
        <w:tabs>
          <w:tab w:val="left" w:pos="0"/>
        </w:tabs>
        <w:contextualSpacing/>
        <w:jc w:val="both"/>
        <w:rPr>
          <w:rFonts w:ascii="Times New Roman" w:hAnsi="Times New Roman" w:cs="Times New Roman"/>
          <w:sz w:val="24"/>
          <w:szCs w:val="24"/>
        </w:rPr>
      </w:pPr>
      <w:r w:rsidRPr="00250925">
        <w:rPr>
          <w:rFonts w:ascii="Times New Roman" w:hAnsi="Times New Roman" w:cs="Times New Roman"/>
          <w:sz w:val="24"/>
          <w:szCs w:val="24"/>
        </w:rPr>
        <w:t>Инструкции по технике безопасности при работе в кабинете химии</w:t>
      </w:r>
    </w:p>
    <w:p w:rsidR="00C973FD" w:rsidRPr="00250925" w:rsidRDefault="00C973FD" w:rsidP="00C973FD">
      <w:pPr>
        <w:tabs>
          <w:tab w:val="left" w:pos="0"/>
        </w:tabs>
        <w:contextualSpacing/>
        <w:jc w:val="both"/>
        <w:rPr>
          <w:rFonts w:ascii="Times New Roman" w:hAnsi="Times New Roman" w:cs="Times New Roman"/>
          <w:sz w:val="24"/>
          <w:szCs w:val="24"/>
        </w:rPr>
      </w:pPr>
      <w:r w:rsidRPr="00250925">
        <w:rPr>
          <w:rFonts w:ascii="Times New Roman" w:hAnsi="Times New Roman" w:cs="Times New Roman"/>
          <w:sz w:val="24"/>
          <w:szCs w:val="24"/>
        </w:rPr>
        <w:t>Медицинская аптечка</w:t>
      </w:r>
    </w:p>
    <w:p w:rsidR="00C973FD" w:rsidRPr="00250925" w:rsidRDefault="00C973FD" w:rsidP="00C973FD">
      <w:pPr>
        <w:tabs>
          <w:tab w:val="left" w:pos="311"/>
        </w:tabs>
        <w:contextualSpacing/>
        <w:jc w:val="both"/>
        <w:rPr>
          <w:rFonts w:ascii="Times New Roman" w:hAnsi="Times New Roman" w:cs="Times New Roman"/>
          <w:sz w:val="24"/>
          <w:szCs w:val="24"/>
        </w:rPr>
      </w:pPr>
      <w:r w:rsidRPr="00250925">
        <w:rPr>
          <w:rFonts w:ascii="Times New Roman" w:hAnsi="Times New Roman" w:cs="Times New Roman"/>
          <w:b/>
          <w:sz w:val="24"/>
          <w:szCs w:val="24"/>
        </w:rPr>
        <w:t xml:space="preserve">4. Тесты и контрольные работы  </w:t>
      </w:r>
      <w:r w:rsidRPr="00250925">
        <w:rPr>
          <w:rFonts w:ascii="Times New Roman" w:hAnsi="Times New Roman" w:cs="Times New Roman"/>
          <w:sz w:val="24"/>
          <w:szCs w:val="24"/>
        </w:rPr>
        <w:t>по темам «Атомы химических элементов», «Соединения химических элементов»,  «Изменения, происходящие с веществами», «Растворы. Свойства растворов электролитов»,  «Итоговая контрольная работа».</w:t>
      </w:r>
    </w:p>
    <w:p w:rsidR="00C973FD" w:rsidRPr="00250925" w:rsidRDefault="00C973FD" w:rsidP="00C973FD">
      <w:pPr>
        <w:contextualSpacing/>
        <w:jc w:val="both"/>
        <w:rPr>
          <w:rFonts w:ascii="Times New Roman" w:hAnsi="Times New Roman" w:cs="Times New Roman"/>
          <w:b/>
          <w:sz w:val="24"/>
          <w:szCs w:val="24"/>
        </w:rPr>
      </w:pPr>
      <w:r w:rsidRPr="00250925">
        <w:rPr>
          <w:rFonts w:ascii="Times New Roman" w:hAnsi="Times New Roman" w:cs="Times New Roman"/>
          <w:b/>
          <w:sz w:val="24"/>
          <w:szCs w:val="24"/>
        </w:rPr>
        <w:t xml:space="preserve">5. </w:t>
      </w:r>
      <w:proofErr w:type="spellStart"/>
      <w:r w:rsidRPr="00250925">
        <w:rPr>
          <w:rFonts w:ascii="Times New Roman" w:hAnsi="Times New Roman" w:cs="Times New Roman"/>
          <w:b/>
          <w:sz w:val="24"/>
          <w:szCs w:val="24"/>
        </w:rPr>
        <w:t>Медиатека</w:t>
      </w:r>
      <w:proofErr w:type="spellEnd"/>
    </w:p>
    <w:p w:rsidR="00C973FD" w:rsidRPr="00250925" w:rsidRDefault="00C973FD" w:rsidP="00C973FD">
      <w:pPr>
        <w:contextualSpacing/>
        <w:rPr>
          <w:rFonts w:ascii="Times New Roman" w:hAnsi="Times New Roman" w:cs="Times New Roman"/>
          <w:sz w:val="24"/>
          <w:szCs w:val="24"/>
          <w:shd w:val="clear" w:color="auto" w:fill="F4F4F4"/>
        </w:rPr>
      </w:pPr>
      <w:r w:rsidRPr="00250925">
        <w:rPr>
          <w:rFonts w:ascii="Times New Roman" w:hAnsi="Times New Roman" w:cs="Times New Roman"/>
          <w:sz w:val="24"/>
          <w:szCs w:val="24"/>
          <w:shd w:val="clear" w:color="auto" w:fill="FFFFFF"/>
        </w:rPr>
        <w:t>1.</w:t>
      </w:r>
      <w:r w:rsidRPr="00250925">
        <w:rPr>
          <w:rFonts w:ascii="Times New Roman" w:hAnsi="Times New Roman" w:cs="Times New Roman"/>
          <w:sz w:val="24"/>
          <w:szCs w:val="24"/>
        </w:rPr>
        <w:t>CD –диск</w:t>
      </w:r>
      <w:r w:rsidRPr="00250925">
        <w:rPr>
          <w:rFonts w:ascii="Times New Roman" w:hAnsi="Times New Roman" w:cs="Times New Roman"/>
          <w:sz w:val="24"/>
          <w:szCs w:val="24"/>
          <w:shd w:val="clear" w:color="auto" w:fill="FFFFFF"/>
        </w:rPr>
        <w:t xml:space="preserve"> Демонстрационное поурочное планирование. Неорганическая химия. Издательство «Учитель»</w:t>
      </w:r>
      <w:r w:rsidRPr="00250925">
        <w:rPr>
          <w:rFonts w:ascii="Times New Roman" w:hAnsi="Times New Roman" w:cs="Times New Roman"/>
          <w:sz w:val="24"/>
          <w:szCs w:val="24"/>
          <w:shd w:val="clear" w:color="auto" w:fill="FFFFFF"/>
        </w:rPr>
        <w:br/>
        <w:t>2.</w:t>
      </w:r>
      <w:r w:rsidRPr="00250925">
        <w:rPr>
          <w:rFonts w:ascii="Times New Roman" w:hAnsi="Times New Roman" w:cs="Times New Roman"/>
          <w:sz w:val="24"/>
          <w:szCs w:val="24"/>
        </w:rPr>
        <w:t>CD –диск</w:t>
      </w:r>
      <w:r w:rsidRPr="00250925">
        <w:rPr>
          <w:rFonts w:ascii="Times New Roman" w:hAnsi="Times New Roman" w:cs="Times New Roman"/>
          <w:sz w:val="24"/>
          <w:szCs w:val="24"/>
          <w:shd w:val="clear" w:color="auto" w:fill="FFFFFF"/>
        </w:rPr>
        <w:t xml:space="preserve"> .Библиотека электронных наглядных пособий. Химия 8-11 класс. ГУ РЦ ЭМТО «Кирилл и Мефодий», 2003</w:t>
      </w:r>
      <w:r w:rsidRPr="00250925">
        <w:rPr>
          <w:rFonts w:ascii="Times New Roman" w:hAnsi="Times New Roman" w:cs="Times New Roman"/>
          <w:sz w:val="24"/>
          <w:szCs w:val="24"/>
        </w:rPr>
        <w:t> </w:t>
      </w:r>
      <w:r w:rsidRPr="00250925">
        <w:rPr>
          <w:rFonts w:ascii="Times New Roman" w:hAnsi="Times New Roman" w:cs="Times New Roman"/>
          <w:sz w:val="24"/>
          <w:szCs w:val="24"/>
        </w:rPr>
        <w:br/>
        <w:t>3.CD –диск. Химия (8-11).Виртуальная лаборатория.</w:t>
      </w:r>
      <w:r w:rsidRPr="00250925">
        <w:rPr>
          <w:rFonts w:ascii="Times New Roman" w:hAnsi="Times New Roman" w:cs="Times New Roman"/>
          <w:sz w:val="24"/>
          <w:szCs w:val="24"/>
          <w:shd w:val="clear" w:color="auto" w:fill="F4F4F4"/>
        </w:rPr>
        <w:t xml:space="preserve"> – Мультимедиа, </w:t>
      </w:r>
      <w:proofErr w:type="spellStart"/>
      <w:r w:rsidRPr="00250925">
        <w:rPr>
          <w:rFonts w:ascii="Times New Roman" w:hAnsi="Times New Roman" w:cs="Times New Roman"/>
          <w:sz w:val="24"/>
          <w:szCs w:val="24"/>
          <w:shd w:val="clear" w:color="auto" w:fill="F4F4F4"/>
        </w:rPr>
        <w:t>МарГТУ</w:t>
      </w:r>
      <w:proofErr w:type="spellEnd"/>
      <w:r w:rsidRPr="00250925">
        <w:rPr>
          <w:rFonts w:ascii="Times New Roman" w:hAnsi="Times New Roman" w:cs="Times New Roman"/>
          <w:sz w:val="24"/>
          <w:szCs w:val="24"/>
          <w:shd w:val="clear" w:color="auto" w:fill="F4F4F4"/>
        </w:rPr>
        <w:t>, 2002</w:t>
      </w:r>
    </w:p>
    <w:p w:rsidR="00C973FD" w:rsidRPr="00250925" w:rsidRDefault="00C973FD" w:rsidP="00C973FD">
      <w:pPr>
        <w:shd w:val="clear" w:color="auto" w:fill="FFFFFF"/>
        <w:spacing w:line="226" w:lineRule="atLeast"/>
        <w:jc w:val="both"/>
        <w:textAlignment w:val="baseline"/>
        <w:rPr>
          <w:rFonts w:ascii="Times New Roman" w:hAnsi="Times New Roman" w:cs="Times New Roman"/>
          <w:sz w:val="24"/>
          <w:szCs w:val="24"/>
        </w:rPr>
      </w:pPr>
      <w:r w:rsidRPr="00250925">
        <w:rPr>
          <w:rFonts w:ascii="Times New Roman" w:hAnsi="Times New Roman" w:cs="Times New Roman"/>
          <w:sz w:val="24"/>
          <w:szCs w:val="24"/>
        </w:rPr>
        <w:t xml:space="preserve">4.Мультимедийные презентации по всем темам программы для сопровождения уроков. </w:t>
      </w:r>
    </w:p>
    <w:p w:rsidR="00C973FD" w:rsidRPr="00250925" w:rsidRDefault="00C973FD" w:rsidP="00C973FD">
      <w:pPr>
        <w:shd w:val="clear" w:color="auto" w:fill="FFFFFF"/>
        <w:spacing w:line="226" w:lineRule="atLeast"/>
        <w:jc w:val="both"/>
        <w:textAlignment w:val="baseline"/>
        <w:rPr>
          <w:rFonts w:ascii="Times New Roman" w:hAnsi="Times New Roman" w:cs="Times New Roman"/>
          <w:sz w:val="24"/>
          <w:szCs w:val="24"/>
        </w:rPr>
      </w:pPr>
      <w:r w:rsidRPr="00250925">
        <w:rPr>
          <w:rFonts w:ascii="Times New Roman" w:hAnsi="Times New Roman" w:cs="Times New Roman"/>
          <w:sz w:val="24"/>
          <w:szCs w:val="24"/>
        </w:rPr>
        <w:t>5.Модули электронных образовательных ресурсов «Химия» (</w:t>
      </w:r>
      <w:hyperlink r:id="rId7" w:history="1">
        <w:r w:rsidRPr="00250925">
          <w:rPr>
            <w:rFonts w:ascii="Times New Roman" w:hAnsi="Times New Roman" w:cs="Times New Roman"/>
            <w:sz w:val="24"/>
            <w:szCs w:val="24"/>
          </w:rPr>
          <w:t>http://fcior.edu.ru</w:t>
        </w:r>
      </w:hyperlink>
      <w:r w:rsidRPr="00250925">
        <w:rPr>
          <w:rFonts w:ascii="Times New Roman" w:hAnsi="Times New Roman" w:cs="Times New Roman"/>
          <w:sz w:val="24"/>
          <w:szCs w:val="24"/>
        </w:rPr>
        <w:t>).</w:t>
      </w:r>
    </w:p>
    <w:p w:rsidR="00C973FD" w:rsidRPr="00250925" w:rsidRDefault="00C973FD" w:rsidP="00C973FD">
      <w:pPr>
        <w:shd w:val="clear" w:color="auto" w:fill="FFFFFF"/>
        <w:spacing w:line="226" w:lineRule="atLeast"/>
        <w:jc w:val="both"/>
        <w:textAlignment w:val="baseline"/>
        <w:rPr>
          <w:rFonts w:ascii="Times New Roman" w:hAnsi="Times New Roman" w:cs="Times New Roman"/>
          <w:sz w:val="24"/>
          <w:szCs w:val="24"/>
        </w:rPr>
      </w:pPr>
      <w:r w:rsidRPr="00250925">
        <w:rPr>
          <w:rFonts w:ascii="Times New Roman" w:hAnsi="Times New Roman" w:cs="Times New Roman"/>
          <w:sz w:val="24"/>
          <w:szCs w:val="24"/>
        </w:rPr>
        <w:t>6.Электронное приложение к учебнику (http://drofa.ru).</w:t>
      </w:r>
    </w:p>
    <w:p w:rsidR="00C973FD" w:rsidRPr="00250925" w:rsidRDefault="00C973FD" w:rsidP="00C973FD">
      <w:pPr>
        <w:rPr>
          <w:rFonts w:ascii="Times New Roman" w:hAnsi="Times New Roman" w:cs="Times New Roman"/>
          <w:sz w:val="24"/>
          <w:szCs w:val="24"/>
        </w:rPr>
      </w:pPr>
    </w:p>
    <w:p w:rsidR="00C973FD" w:rsidRPr="00250925" w:rsidRDefault="00C973FD" w:rsidP="00C973FD">
      <w:pPr>
        <w:contextualSpacing/>
        <w:rPr>
          <w:rFonts w:ascii="Times New Roman" w:hAnsi="Times New Roman" w:cs="Times New Roman"/>
          <w:sz w:val="24"/>
          <w:szCs w:val="24"/>
          <w:shd w:val="clear" w:color="auto" w:fill="F4F4F4"/>
        </w:rPr>
      </w:pPr>
    </w:p>
    <w:p w:rsidR="00F75D0C" w:rsidRPr="00250925" w:rsidRDefault="00F75D0C" w:rsidP="00945B13">
      <w:pPr>
        <w:spacing w:after="0" w:line="240" w:lineRule="auto"/>
        <w:jc w:val="both"/>
        <w:rPr>
          <w:rFonts w:ascii="Times New Roman" w:hAnsi="Times New Roman" w:cs="Times New Roman"/>
          <w:sz w:val="24"/>
          <w:szCs w:val="24"/>
        </w:rPr>
      </w:pPr>
    </w:p>
    <w:sectPr w:rsidR="00F75D0C" w:rsidRPr="002509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7F8B"/>
    <w:multiLevelType w:val="hybridMultilevel"/>
    <w:tmpl w:val="89E0FD9C"/>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20728"/>
    <w:multiLevelType w:val="hybridMultilevel"/>
    <w:tmpl w:val="77BAB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630C83"/>
    <w:multiLevelType w:val="hybridMultilevel"/>
    <w:tmpl w:val="5D5AABCE"/>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2601E"/>
    <w:multiLevelType w:val="hybridMultilevel"/>
    <w:tmpl w:val="72221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9033B8"/>
    <w:multiLevelType w:val="hybridMultilevel"/>
    <w:tmpl w:val="AE56A17C"/>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BF2CA6"/>
    <w:multiLevelType w:val="hybridMultilevel"/>
    <w:tmpl w:val="2C0C1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DF3755"/>
    <w:multiLevelType w:val="hybridMultilevel"/>
    <w:tmpl w:val="EB76C11E"/>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856769"/>
    <w:multiLevelType w:val="hybridMultilevel"/>
    <w:tmpl w:val="C48CDF0A"/>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454976"/>
    <w:multiLevelType w:val="hybridMultilevel"/>
    <w:tmpl w:val="CFE06C44"/>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2150BA"/>
    <w:multiLevelType w:val="hybridMultilevel"/>
    <w:tmpl w:val="6B6A4AEA"/>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61370C"/>
    <w:multiLevelType w:val="hybridMultilevel"/>
    <w:tmpl w:val="E8D61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74323A1"/>
    <w:multiLevelType w:val="hybridMultilevel"/>
    <w:tmpl w:val="3E743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BA65C50"/>
    <w:multiLevelType w:val="hybridMultilevel"/>
    <w:tmpl w:val="804C40F0"/>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728EC"/>
    <w:multiLevelType w:val="hybridMultilevel"/>
    <w:tmpl w:val="25E41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1915EDB"/>
    <w:multiLevelType w:val="hybridMultilevel"/>
    <w:tmpl w:val="A40A9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2533D2"/>
    <w:multiLevelType w:val="hybridMultilevel"/>
    <w:tmpl w:val="895E6CBA"/>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9A196A"/>
    <w:multiLevelType w:val="hybridMultilevel"/>
    <w:tmpl w:val="570CEC34"/>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CA68E6"/>
    <w:multiLevelType w:val="hybridMultilevel"/>
    <w:tmpl w:val="371ED614"/>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9E7A85"/>
    <w:multiLevelType w:val="hybridMultilevel"/>
    <w:tmpl w:val="352671F6"/>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E809B7"/>
    <w:multiLevelType w:val="hybridMultilevel"/>
    <w:tmpl w:val="AEEE4B56"/>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7D74A8"/>
    <w:multiLevelType w:val="hybridMultilevel"/>
    <w:tmpl w:val="90B4F494"/>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A65CCF"/>
    <w:multiLevelType w:val="hybridMultilevel"/>
    <w:tmpl w:val="7FD0F566"/>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3311B9"/>
    <w:multiLevelType w:val="hybridMultilevel"/>
    <w:tmpl w:val="28581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68545EC"/>
    <w:multiLevelType w:val="hybridMultilevel"/>
    <w:tmpl w:val="79E4BBA0"/>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3547D"/>
    <w:multiLevelType w:val="hybridMultilevel"/>
    <w:tmpl w:val="043E15EE"/>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1A6703"/>
    <w:multiLevelType w:val="hybridMultilevel"/>
    <w:tmpl w:val="7B6AF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E434E32"/>
    <w:multiLevelType w:val="hybridMultilevel"/>
    <w:tmpl w:val="119E3E00"/>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7C59A0"/>
    <w:multiLevelType w:val="hybridMultilevel"/>
    <w:tmpl w:val="37925B48"/>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FD3947"/>
    <w:multiLevelType w:val="hybridMultilevel"/>
    <w:tmpl w:val="26E0E694"/>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AE69EE"/>
    <w:multiLevelType w:val="hybridMultilevel"/>
    <w:tmpl w:val="2D6A8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C423D4"/>
    <w:multiLevelType w:val="hybridMultilevel"/>
    <w:tmpl w:val="70AA99C0"/>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1A6E49"/>
    <w:multiLevelType w:val="hybridMultilevel"/>
    <w:tmpl w:val="90B27C26"/>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517E88"/>
    <w:multiLevelType w:val="hybridMultilevel"/>
    <w:tmpl w:val="19ECD4DE"/>
    <w:lvl w:ilvl="0" w:tplc="3AEE4422">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15:restartNumberingAfterBreak="0">
    <w:nsid w:val="4D5749A8"/>
    <w:multiLevelType w:val="hybridMultilevel"/>
    <w:tmpl w:val="D89C8790"/>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494285"/>
    <w:multiLevelType w:val="hybridMultilevel"/>
    <w:tmpl w:val="39B8BC96"/>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FC1F32"/>
    <w:multiLevelType w:val="hybridMultilevel"/>
    <w:tmpl w:val="232EEF4E"/>
    <w:lvl w:ilvl="0" w:tplc="3AEE4422">
      <w:numFmt w:val="bullet"/>
      <w:lvlText w:val="•"/>
      <w:lvlJc w:val="left"/>
      <w:pPr>
        <w:ind w:left="1065" w:hanging="705"/>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0501E0"/>
    <w:multiLevelType w:val="hybridMultilevel"/>
    <w:tmpl w:val="2CF8A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DE15AFA"/>
    <w:multiLevelType w:val="hybridMultilevel"/>
    <w:tmpl w:val="CA325CAA"/>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BD6F8A"/>
    <w:multiLevelType w:val="hybridMultilevel"/>
    <w:tmpl w:val="B044C504"/>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F37E99"/>
    <w:multiLevelType w:val="hybridMultilevel"/>
    <w:tmpl w:val="079E8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4835164"/>
    <w:multiLevelType w:val="hybridMultilevel"/>
    <w:tmpl w:val="53D487D0"/>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9869DE"/>
    <w:multiLevelType w:val="hybridMultilevel"/>
    <w:tmpl w:val="4D9CCBB4"/>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B75270"/>
    <w:multiLevelType w:val="hybridMultilevel"/>
    <w:tmpl w:val="B2F03B20"/>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5E559D"/>
    <w:multiLevelType w:val="hybridMultilevel"/>
    <w:tmpl w:val="EADEFBD8"/>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3932B7"/>
    <w:multiLevelType w:val="hybridMultilevel"/>
    <w:tmpl w:val="AA0E7C3E"/>
    <w:lvl w:ilvl="0" w:tplc="3AEE4422">
      <w:numFmt w:val="bullet"/>
      <w:lvlText w:val="•"/>
      <w:lvlJc w:val="left"/>
      <w:pPr>
        <w:ind w:left="1065" w:hanging="705"/>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B2213C"/>
    <w:multiLevelType w:val="hybridMultilevel"/>
    <w:tmpl w:val="4300C34C"/>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F65AA9"/>
    <w:multiLevelType w:val="hybridMultilevel"/>
    <w:tmpl w:val="84B6C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A8A7A79"/>
    <w:multiLevelType w:val="hybridMultilevel"/>
    <w:tmpl w:val="8BEEBEC2"/>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E835F3F"/>
    <w:multiLevelType w:val="hybridMultilevel"/>
    <w:tmpl w:val="58FC1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0053F4B"/>
    <w:multiLevelType w:val="hybridMultilevel"/>
    <w:tmpl w:val="B8C04084"/>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12A238C"/>
    <w:multiLevelType w:val="hybridMultilevel"/>
    <w:tmpl w:val="CAB2C6FC"/>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E06652"/>
    <w:multiLevelType w:val="hybridMultilevel"/>
    <w:tmpl w:val="23F83B7C"/>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33F0BC8"/>
    <w:multiLevelType w:val="hybridMultilevel"/>
    <w:tmpl w:val="30827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42752AD"/>
    <w:multiLevelType w:val="hybridMultilevel"/>
    <w:tmpl w:val="0EA4EFC2"/>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89B300B"/>
    <w:multiLevelType w:val="hybridMultilevel"/>
    <w:tmpl w:val="C0006BD4"/>
    <w:lvl w:ilvl="0" w:tplc="3AEE44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9E5126E"/>
    <w:multiLevelType w:val="hybridMultilevel"/>
    <w:tmpl w:val="8D4CF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num>
  <w:num w:numId="2">
    <w:abstractNumId w:val="44"/>
  </w:num>
  <w:num w:numId="3">
    <w:abstractNumId w:val="29"/>
  </w:num>
  <w:num w:numId="4">
    <w:abstractNumId w:val="26"/>
  </w:num>
  <w:num w:numId="5">
    <w:abstractNumId w:val="43"/>
  </w:num>
  <w:num w:numId="6">
    <w:abstractNumId w:val="6"/>
  </w:num>
  <w:num w:numId="7">
    <w:abstractNumId w:val="7"/>
  </w:num>
  <w:num w:numId="8">
    <w:abstractNumId w:val="14"/>
  </w:num>
  <w:num w:numId="9">
    <w:abstractNumId w:val="49"/>
  </w:num>
  <w:num w:numId="10">
    <w:abstractNumId w:val="19"/>
  </w:num>
  <w:num w:numId="11">
    <w:abstractNumId w:val="33"/>
  </w:num>
  <w:num w:numId="12">
    <w:abstractNumId w:val="8"/>
  </w:num>
  <w:num w:numId="13">
    <w:abstractNumId w:val="2"/>
  </w:num>
  <w:num w:numId="14">
    <w:abstractNumId w:val="20"/>
  </w:num>
  <w:num w:numId="15">
    <w:abstractNumId w:val="9"/>
  </w:num>
  <w:num w:numId="16">
    <w:abstractNumId w:val="23"/>
  </w:num>
  <w:num w:numId="17">
    <w:abstractNumId w:val="28"/>
  </w:num>
  <w:num w:numId="18">
    <w:abstractNumId w:val="27"/>
  </w:num>
  <w:num w:numId="19">
    <w:abstractNumId w:val="15"/>
  </w:num>
  <w:num w:numId="20">
    <w:abstractNumId w:val="32"/>
  </w:num>
  <w:num w:numId="21">
    <w:abstractNumId w:val="53"/>
  </w:num>
  <w:num w:numId="22">
    <w:abstractNumId w:val="21"/>
  </w:num>
  <w:num w:numId="23">
    <w:abstractNumId w:val="4"/>
  </w:num>
  <w:num w:numId="24">
    <w:abstractNumId w:val="37"/>
  </w:num>
  <w:num w:numId="25">
    <w:abstractNumId w:val="42"/>
  </w:num>
  <w:num w:numId="26">
    <w:abstractNumId w:val="30"/>
  </w:num>
  <w:num w:numId="27">
    <w:abstractNumId w:val="41"/>
  </w:num>
  <w:num w:numId="28">
    <w:abstractNumId w:val="24"/>
  </w:num>
  <w:num w:numId="29">
    <w:abstractNumId w:val="38"/>
  </w:num>
  <w:num w:numId="30">
    <w:abstractNumId w:val="40"/>
  </w:num>
  <w:num w:numId="31">
    <w:abstractNumId w:val="47"/>
  </w:num>
  <w:num w:numId="32">
    <w:abstractNumId w:val="34"/>
  </w:num>
  <w:num w:numId="33">
    <w:abstractNumId w:val="16"/>
  </w:num>
  <w:num w:numId="34">
    <w:abstractNumId w:val="45"/>
  </w:num>
  <w:num w:numId="35">
    <w:abstractNumId w:val="51"/>
  </w:num>
  <w:num w:numId="36">
    <w:abstractNumId w:val="17"/>
  </w:num>
  <w:num w:numId="37">
    <w:abstractNumId w:val="18"/>
  </w:num>
  <w:num w:numId="38">
    <w:abstractNumId w:val="12"/>
  </w:num>
  <w:num w:numId="39">
    <w:abstractNumId w:val="31"/>
  </w:num>
  <w:num w:numId="40">
    <w:abstractNumId w:val="54"/>
  </w:num>
  <w:num w:numId="41">
    <w:abstractNumId w:val="0"/>
  </w:num>
  <w:num w:numId="42">
    <w:abstractNumId w:val="50"/>
  </w:num>
  <w:num w:numId="43">
    <w:abstractNumId w:val="10"/>
  </w:num>
  <w:num w:numId="44">
    <w:abstractNumId w:val="55"/>
  </w:num>
  <w:num w:numId="45">
    <w:abstractNumId w:val="25"/>
  </w:num>
  <w:num w:numId="46">
    <w:abstractNumId w:val="1"/>
  </w:num>
  <w:num w:numId="47">
    <w:abstractNumId w:val="52"/>
  </w:num>
  <w:num w:numId="48">
    <w:abstractNumId w:val="48"/>
  </w:num>
  <w:num w:numId="49">
    <w:abstractNumId w:val="11"/>
  </w:num>
  <w:num w:numId="50">
    <w:abstractNumId w:val="36"/>
  </w:num>
  <w:num w:numId="51">
    <w:abstractNumId w:val="22"/>
  </w:num>
  <w:num w:numId="52">
    <w:abstractNumId w:val="3"/>
  </w:num>
  <w:num w:numId="53">
    <w:abstractNumId w:val="5"/>
  </w:num>
  <w:num w:numId="54">
    <w:abstractNumId w:val="39"/>
  </w:num>
  <w:num w:numId="55">
    <w:abstractNumId w:val="13"/>
  </w:num>
  <w:num w:numId="56">
    <w:abstractNumId w:val="4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420"/>
    <w:rsid w:val="000121BA"/>
    <w:rsid w:val="00015914"/>
    <w:rsid w:val="001152FE"/>
    <w:rsid w:val="00133C16"/>
    <w:rsid w:val="00134F27"/>
    <w:rsid w:val="0016591A"/>
    <w:rsid w:val="00177F6C"/>
    <w:rsid w:val="001C2799"/>
    <w:rsid w:val="001C4E93"/>
    <w:rsid w:val="00236B06"/>
    <w:rsid w:val="00250925"/>
    <w:rsid w:val="0025499B"/>
    <w:rsid w:val="00267DC5"/>
    <w:rsid w:val="00286697"/>
    <w:rsid w:val="002B3421"/>
    <w:rsid w:val="002C1E8B"/>
    <w:rsid w:val="002E56FF"/>
    <w:rsid w:val="002F3996"/>
    <w:rsid w:val="002F789B"/>
    <w:rsid w:val="003041FF"/>
    <w:rsid w:val="00347266"/>
    <w:rsid w:val="00383698"/>
    <w:rsid w:val="00385778"/>
    <w:rsid w:val="00397C77"/>
    <w:rsid w:val="003B114D"/>
    <w:rsid w:val="00411840"/>
    <w:rsid w:val="004345B2"/>
    <w:rsid w:val="00441040"/>
    <w:rsid w:val="005048D3"/>
    <w:rsid w:val="00522EE3"/>
    <w:rsid w:val="0054173A"/>
    <w:rsid w:val="00551A16"/>
    <w:rsid w:val="0055686A"/>
    <w:rsid w:val="00566C01"/>
    <w:rsid w:val="00583A60"/>
    <w:rsid w:val="005C6A3F"/>
    <w:rsid w:val="0069264A"/>
    <w:rsid w:val="0069321A"/>
    <w:rsid w:val="006D6B96"/>
    <w:rsid w:val="006E1C93"/>
    <w:rsid w:val="006F6208"/>
    <w:rsid w:val="00720DC2"/>
    <w:rsid w:val="007227B8"/>
    <w:rsid w:val="0075750A"/>
    <w:rsid w:val="007F507F"/>
    <w:rsid w:val="008514D7"/>
    <w:rsid w:val="008D61BD"/>
    <w:rsid w:val="00945B13"/>
    <w:rsid w:val="0095473A"/>
    <w:rsid w:val="0095574A"/>
    <w:rsid w:val="00995F36"/>
    <w:rsid w:val="009C0490"/>
    <w:rsid w:val="009E7504"/>
    <w:rsid w:val="00A26D19"/>
    <w:rsid w:val="00A47261"/>
    <w:rsid w:val="00A53872"/>
    <w:rsid w:val="00A63FC8"/>
    <w:rsid w:val="00AC3420"/>
    <w:rsid w:val="00B14989"/>
    <w:rsid w:val="00B26F60"/>
    <w:rsid w:val="00B95D5A"/>
    <w:rsid w:val="00C33323"/>
    <w:rsid w:val="00C66E2E"/>
    <w:rsid w:val="00C72BD7"/>
    <w:rsid w:val="00C9225D"/>
    <w:rsid w:val="00C973FD"/>
    <w:rsid w:val="00CF3EFC"/>
    <w:rsid w:val="00D047CB"/>
    <w:rsid w:val="00E14390"/>
    <w:rsid w:val="00E47272"/>
    <w:rsid w:val="00EA3FE6"/>
    <w:rsid w:val="00EA4197"/>
    <w:rsid w:val="00F70E2D"/>
    <w:rsid w:val="00F75D0C"/>
    <w:rsid w:val="00FD5D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3A6D5FDF-3BD2-4867-9C52-BDEB5F753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C973FD"/>
    <w:pPr>
      <w:keepNext/>
      <w:spacing w:before="240" w:after="60" w:line="240" w:lineRule="auto"/>
      <w:outlineLvl w:val="0"/>
    </w:pPr>
    <w:rPr>
      <w:rFonts w:asciiTheme="majorHAnsi" w:eastAsiaTheme="majorEastAsia" w:hAnsiTheme="majorHAnsi" w:cstheme="majorBidi"/>
      <w:b/>
      <w:bCs/>
      <w:kern w:val="32"/>
      <w:sz w:val="32"/>
      <w:szCs w:val="32"/>
      <w:lang w:eastAsia="ru-RU"/>
    </w:rPr>
  </w:style>
  <w:style w:type="paragraph" w:styleId="3">
    <w:name w:val="heading 3"/>
    <w:basedOn w:val="a"/>
    <w:next w:val="a"/>
    <w:link w:val="30"/>
    <w:unhideWhenUsed/>
    <w:qFormat/>
    <w:rsid w:val="008514D7"/>
    <w:pPr>
      <w:keepNext/>
      <w:spacing w:before="240" w:after="60" w:line="240" w:lineRule="auto"/>
      <w:outlineLvl w:val="2"/>
    </w:pPr>
    <w:rPr>
      <w:rFonts w:ascii="Cambria" w:eastAsia="Times New Roman" w:hAnsi="Cambria" w:cs="Times New Roman"/>
      <w:b/>
      <w:bCs/>
      <w:sz w:val="26"/>
      <w:szCs w:val="26"/>
      <w:lang w:eastAsia="ru-RU"/>
    </w:rPr>
  </w:style>
  <w:style w:type="paragraph" w:styleId="6">
    <w:name w:val="heading 6"/>
    <w:basedOn w:val="a"/>
    <w:next w:val="a"/>
    <w:link w:val="60"/>
    <w:qFormat/>
    <w:rsid w:val="008514D7"/>
    <w:pPr>
      <w:keepNext/>
      <w:spacing w:after="0" w:line="240" w:lineRule="auto"/>
      <w:outlineLvl w:val="5"/>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5C6A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5C6A3F"/>
  </w:style>
  <w:style w:type="character" w:customStyle="1" w:styleId="c2">
    <w:name w:val="c2"/>
    <w:basedOn w:val="a0"/>
    <w:rsid w:val="005C6A3F"/>
  </w:style>
  <w:style w:type="character" w:customStyle="1" w:styleId="c15">
    <w:name w:val="c15"/>
    <w:basedOn w:val="a0"/>
    <w:rsid w:val="005C6A3F"/>
  </w:style>
  <w:style w:type="character" w:customStyle="1" w:styleId="c12">
    <w:name w:val="c12"/>
    <w:basedOn w:val="a0"/>
    <w:rsid w:val="005C6A3F"/>
  </w:style>
  <w:style w:type="character" w:customStyle="1" w:styleId="c7">
    <w:name w:val="c7"/>
    <w:basedOn w:val="a0"/>
    <w:rsid w:val="005C6A3F"/>
  </w:style>
  <w:style w:type="character" w:customStyle="1" w:styleId="c9">
    <w:name w:val="c9"/>
    <w:basedOn w:val="a0"/>
    <w:rsid w:val="005C6A3F"/>
  </w:style>
  <w:style w:type="character" w:customStyle="1" w:styleId="c1">
    <w:name w:val="c1"/>
    <w:basedOn w:val="a0"/>
    <w:rsid w:val="005C6A3F"/>
  </w:style>
  <w:style w:type="character" w:customStyle="1" w:styleId="c3">
    <w:name w:val="c3"/>
    <w:basedOn w:val="a0"/>
    <w:rsid w:val="005C6A3F"/>
  </w:style>
  <w:style w:type="character" w:customStyle="1" w:styleId="10">
    <w:name w:val="Заголовок 1 Знак"/>
    <w:basedOn w:val="a0"/>
    <w:link w:val="1"/>
    <w:rsid w:val="00C973FD"/>
    <w:rPr>
      <w:rFonts w:asciiTheme="majorHAnsi" w:eastAsiaTheme="majorEastAsia" w:hAnsiTheme="majorHAnsi" w:cstheme="majorBidi"/>
      <w:b/>
      <w:bCs/>
      <w:kern w:val="32"/>
      <w:sz w:val="32"/>
      <w:szCs w:val="32"/>
      <w:lang w:eastAsia="ru-RU"/>
    </w:rPr>
  </w:style>
  <w:style w:type="paragraph" w:styleId="a3">
    <w:name w:val="Title"/>
    <w:basedOn w:val="a"/>
    <w:link w:val="a4"/>
    <w:qFormat/>
    <w:rsid w:val="00C973FD"/>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Заголовок Знак"/>
    <w:basedOn w:val="a0"/>
    <w:link w:val="a3"/>
    <w:rsid w:val="00C973FD"/>
    <w:rPr>
      <w:rFonts w:ascii="Times New Roman" w:eastAsia="Times New Roman" w:hAnsi="Times New Roman" w:cs="Times New Roman"/>
      <w:sz w:val="28"/>
      <w:szCs w:val="20"/>
      <w:lang w:eastAsia="ru-RU"/>
    </w:rPr>
  </w:style>
  <w:style w:type="character" w:styleId="a5">
    <w:name w:val="Hyperlink"/>
    <w:basedOn w:val="a0"/>
    <w:uiPriority w:val="99"/>
    <w:unhideWhenUsed/>
    <w:rsid w:val="00C973FD"/>
    <w:rPr>
      <w:color w:val="0000FF"/>
      <w:u w:val="single"/>
    </w:rPr>
  </w:style>
  <w:style w:type="character" w:customStyle="1" w:styleId="apple-converted-space">
    <w:name w:val="apple-converted-space"/>
    <w:basedOn w:val="a0"/>
    <w:rsid w:val="00C973FD"/>
  </w:style>
  <w:style w:type="paragraph" w:styleId="a6">
    <w:name w:val="No Spacing"/>
    <w:uiPriority w:val="1"/>
    <w:qFormat/>
    <w:rsid w:val="001C2799"/>
    <w:pPr>
      <w:spacing w:after="0" w:line="240" w:lineRule="auto"/>
    </w:pPr>
    <w:rPr>
      <w:rFonts w:ascii="Calibri" w:eastAsia="Calibri" w:hAnsi="Calibri" w:cs="Times New Roman"/>
    </w:rPr>
  </w:style>
  <w:style w:type="table" w:styleId="a7">
    <w:name w:val="Table Grid"/>
    <w:basedOn w:val="a1"/>
    <w:uiPriority w:val="39"/>
    <w:rsid w:val="00551A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8514D7"/>
    <w:rPr>
      <w:rFonts w:ascii="Cambria" w:eastAsia="Times New Roman" w:hAnsi="Cambria" w:cs="Times New Roman"/>
      <w:b/>
      <w:bCs/>
      <w:sz w:val="26"/>
      <w:szCs w:val="26"/>
      <w:lang w:eastAsia="ru-RU"/>
    </w:rPr>
  </w:style>
  <w:style w:type="character" w:customStyle="1" w:styleId="60">
    <w:name w:val="Заголовок 6 Знак"/>
    <w:basedOn w:val="a0"/>
    <w:link w:val="6"/>
    <w:rsid w:val="008514D7"/>
    <w:rPr>
      <w:rFonts w:ascii="Times New Roman" w:eastAsia="Times New Roman" w:hAnsi="Times New Roman" w:cs="Times New Roman"/>
      <w:sz w:val="28"/>
      <w:szCs w:val="24"/>
      <w:lang w:eastAsia="ru-RU"/>
    </w:rPr>
  </w:style>
  <w:style w:type="numbering" w:customStyle="1" w:styleId="11">
    <w:name w:val="Нет списка1"/>
    <w:next w:val="a2"/>
    <w:uiPriority w:val="99"/>
    <w:semiHidden/>
    <w:unhideWhenUsed/>
    <w:rsid w:val="008514D7"/>
  </w:style>
  <w:style w:type="table" w:customStyle="1" w:styleId="12">
    <w:name w:val="Сетка таблицы1"/>
    <w:basedOn w:val="a1"/>
    <w:next w:val="a7"/>
    <w:rsid w:val="008514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Indent"/>
    <w:basedOn w:val="a"/>
    <w:link w:val="a9"/>
    <w:rsid w:val="008514D7"/>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a9">
    <w:name w:val="Основной текст с отступом Знак"/>
    <w:basedOn w:val="a0"/>
    <w:link w:val="a8"/>
    <w:rsid w:val="008514D7"/>
    <w:rPr>
      <w:rFonts w:ascii="Times New Roman" w:eastAsia="Times New Roman" w:hAnsi="Times New Roman" w:cs="Times New Roman"/>
      <w:sz w:val="24"/>
      <w:szCs w:val="20"/>
      <w:lang w:eastAsia="ru-RU"/>
    </w:rPr>
  </w:style>
  <w:style w:type="paragraph" w:styleId="2">
    <w:name w:val="Body Text Indent 2"/>
    <w:basedOn w:val="a"/>
    <w:link w:val="20"/>
    <w:rsid w:val="008514D7"/>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8514D7"/>
    <w:rPr>
      <w:rFonts w:ascii="Times New Roman" w:eastAsia="Times New Roman" w:hAnsi="Times New Roman" w:cs="Times New Roman"/>
      <w:sz w:val="24"/>
      <w:szCs w:val="24"/>
      <w:lang w:eastAsia="ru-RU"/>
    </w:rPr>
  </w:style>
  <w:style w:type="paragraph" w:styleId="aa">
    <w:name w:val="Plain Text"/>
    <w:basedOn w:val="a"/>
    <w:link w:val="ab"/>
    <w:rsid w:val="008514D7"/>
    <w:pPr>
      <w:spacing w:after="0" w:line="240" w:lineRule="auto"/>
    </w:pPr>
    <w:rPr>
      <w:rFonts w:ascii="Courier New" w:eastAsia="Times New Roman" w:hAnsi="Courier New" w:cs="Times New Roman"/>
      <w:sz w:val="20"/>
      <w:szCs w:val="20"/>
      <w:lang w:eastAsia="ru-RU"/>
    </w:rPr>
  </w:style>
  <w:style w:type="character" w:customStyle="1" w:styleId="ab">
    <w:name w:val="Текст Знак"/>
    <w:basedOn w:val="a0"/>
    <w:link w:val="aa"/>
    <w:rsid w:val="008514D7"/>
    <w:rPr>
      <w:rFonts w:ascii="Courier New" w:eastAsia="Times New Roman" w:hAnsi="Courier New" w:cs="Times New Roman"/>
      <w:sz w:val="20"/>
      <w:szCs w:val="20"/>
      <w:lang w:eastAsia="ru-RU"/>
    </w:rPr>
  </w:style>
  <w:style w:type="paragraph" w:styleId="ac">
    <w:name w:val="List Paragraph"/>
    <w:basedOn w:val="a"/>
    <w:uiPriority w:val="34"/>
    <w:qFormat/>
    <w:rsid w:val="008514D7"/>
    <w:pPr>
      <w:spacing w:after="200" w:line="276" w:lineRule="auto"/>
      <w:ind w:left="720"/>
      <w:contextualSpacing/>
    </w:pPr>
    <w:rPr>
      <w:rFonts w:ascii="Calibri" w:eastAsia="Calibri" w:hAnsi="Calibri" w:cs="Times New Roman"/>
    </w:rPr>
  </w:style>
  <w:style w:type="paragraph" w:styleId="ad">
    <w:name w:val="header"/>
    <w:basedOn w:val="a"/>
    <w:link w:val="ae"/>
    <w:uiPriority w:val="99"/>
    <w:rsid w:val="008514D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uiPriority w:val="99"/>
    <w:rsid w:val="008514D7"/>
    <w:rPr>
      <w:rFonts w:ascii="Times New Roman" w:eastAsia="Times New Roman" w:hAnsi="Times New Roman" w:cs="Times New Roman"/>
      <w:sz w:val="24"/>
      <w:szCs w:val="24"/>
      <w:lang w:eastAsia="ru-RU"/>
    </w:rPr>
  </w:style>
  <w:style w:type="paragraph" w:styleId="af">
    <w:name w:val="footer"/>
    <w:basedOn w:val="a"/>
    <w:link w:val="af0"/>
    <w:uiPriority w:val="99"/>
    <w:rsid w:val="008514D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8514D7"/>
    <w:rPr>
      <w:rFonts w:ascii="Times New Roman" w:eastAsia="Times New Roman" w:hAnsi="Times New Roman" w:cs="Times New Roman"/>
      <w:sz w:val="24"/>
      <w:szCs w:val="24"/>
      <w:lang w:eastAsia="ru-RU"/>
    </w:rPr>
  </w:style>
  <w:style w:type="paragraph" w:styleId="af1">
    <w:name w:val="footnote text"/>
    <w:basedOn w:val="a"/>
    <w:link w:val="af2"/>
    <w:rsid w:val="008514D7"/>
    <w:pPr>
      <w:spacing w:after="0" w:line="240" w:lineRule="auto"/>
    </w:pPr>
    <w:rPr>
      <w:rFonts w:ascii="Times New Roman" w:eastAsia="Times New Roman" w:hAnsi="Times New Roman" w:cs="Times New Roman"/>
      <w:sz w:val="20"/>
      <w:szCs w:val="20"/>
      <w:lang w:eastAsia="ru-RU"/>
    </w:rPr>
  </w:style>
  <w:style w:type="character" w:customStyle="1" w:styleId="af2">
    <w:name w:val="Текст сноски Знак"/>
    <w:basedOn w:val="a0"/>
    <w:link w:val="af1"/>
    <w:rsid w:val="008514D7"/>
    <w:rPr>
      <w:rFonts w:ascii="Times New Roman" w:eastAsia="Times New Roman" w:hAnsi="Times New Roman" w:cs="Times New Roman"/>
      <w:sz w:val="20"/>
      <w:szCs w:val="20"/>
      <w:lang w:eastAsia="ru-RU"/>
    </w:rPr>
  </w:style>
  <w:style w:type="character" w:styleId="af3">
    <w:name w:val="footnote reference"/>
    <w:rsid w:val="008514D7"/>
    <w:rPr>
      <w:vertAlign w:val="superscript"/>
    </w:rPr>
  </w:style>
  <w:style w:type="paragraph" w:customStyle="1" w:styleId="13">
    <w:name w:val="Название1"/>
    <w:basedOn w:val="a"/>
    <w:link w:val="af4"/>
    <w:qFormat/>
    <w:rsid w:val="008514D7"/>
    <w:pPr>
      <w:spacing w:after="0" w:line="240" w:lineRule="auto"/>
      <w:jc w:val="center"/>
    </w:pPr>
    <w:rPr>
      <w:rFonts w:ascii="Times New Roman" w:eastAsia="Times New Roman" w:hAnsi="Times New Roman" w:cs="Times New Roman"/>
      <w:b/>
      <w:bCs/>
      <w:sz w:val="28"/>
      <w:szCs w:val="24"/>
      <w:lang w:eastAsia="ru-RU"/>
    </w:rPr>
  </w:style>
  <w:style w:type="character" w:customStyle="1" w:styleId="af4">
    <w:name w:val="Название Знак"/>
    <w:link w:val="13"/>
    <w:rsid w:val="008514D7"/>
    <w:rPr>
      <w:rFonts w:ascii="Times New Roman" w:eastAsia="Times New Roman" w:hAnsi="Times New Roman" w:cs="Times New Roman"/>
      <w:b/>
      <w:bCs/>
      <w:sz w:val="28"/>
      <w:szCs w:val="24"/>
      <w:lang w:eastAsia="ru-RU"/>
    </w:rPr>
  </w:style>
  <w:style w:type="character" w:customStyle="1" w:styleId="2TimesNewRoman10pt">
    <w:name w:val="Основной текст (2) + Times New Roman;10 pt;Не полужирный"/>
    <w:rsid w:val="008514D7"/>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styleId="af5">
    <w:name w:val="Body Text"/>
    <w:basedOn w:val="a"/>
    <w:link w:val="af6"/>
    <w:rsid w:val="008514D7"/>
    <w:pPr>
      <w:spacing w:after="120" w:line="240" w:lineRule="auto"/>
    </w:pPr>
    <w:rPr>
      <w:rFonts w:ascii="Times New Roman" w:eastAsia="Times New Roman" w:hAnsi="Times New Roman" w:cs="Times New Roman"/>
      <w:sz w:val="24"/>
      <w:szCs w:val="24"/>
      <w:lang w:eastAsia="ru-RU"/>
    </w:rPr>
  </w:style>
  <w:style w:type="character" w:customStyle="1" w:styleId="af6">
    <w:name w:val="Основной текст Знак"/>
    <w:basedOn w:val="a0"/>
    <w:link w:val="af5"/>
    <w:rsid w:val="008514D7"/>
    <w:rPr>
      <w:rFonts w:ascii="Times New Roman" w:eastAsia="Times New Roman" w:hAnsi="Times New Roman" w:cs="Times New Roman"/>
      <w:sz w:val="24"/>
      <w:szCs w:val="24"/>
      <w:lang w:eastAsia="ru-RU"/>
    </w:rPr>
  </w:style>
  <w:style w:type="paragraph" w:styleId="af7">
    <w:name w:val="Balloon Text"/>
    <w:basedOn w:val="a"/>
    <w:link w:val="af8"/>
    <w:rsid w:val="008514D7"/>
    <w:pPr>
      <w:spacing w:after="0" w:line="240" w:lineRule="auto"/>
    </w:pPr>
    <w:rPr>
      <w:rFonts w:ascii="Tahoma" w:eastAsia="Times New Roman" w:hAnsi="Tahoma" w:cs="Tahoma"/>
      <w:sz w:val="16"/>
      <w:szCs w:val="16"/>
      <w:lang w:eastAsia="ru-RU"/>
    </w:rPr>
  </w:style>
  <w:style w:type="character" w:customStyle="1" w:styleId="af8">
    <w:name w:val="Текст выноски Знак"/>
    <w:basedOn w:val="a0"/>
    <w:link w:val="af7"/>
    <w:rsid w:val="008514D7"/>
    <w:rPr>
      <w:rFonts w:ascii="Tahoma" w:eastAsia="Times New Roman" w:hAnsi="Tahoma" w:cs="Tahoma"/>
      <w:sz w:val="16"/>
      <w:szCs w:val="16"/>
      <w:lang w:eastAsia="ru-RU"/>
    </w:rPr>
  </w:style>
  <w:style w:type="paragraph" w:styleId="21">
    <w:name w:val="Body Text 2"/>
    <w:basedOn w:val="a"/>
    <w:link w:val="22"/>
    <w:rsid w:val="008514D7"/>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8514D7"/>
    <w:rPr>
      <w:rFonts w:ascii="Times New Roman" w:eastAsia="Times New Roman" w:hAnsi="Times New Roman" w:cs="Times New Roman"/>
      <w:sz w:val="24"/>
      <w:szCs w:val="24"/>
      <w:lang w:eastAsia="ru-RU"/>
    </w:rPr>
  </w:style>
  <w:style w:type="character" w:customStyle="1" w:styleId="23">
    <w:name w:val="Основной текст (2)_"/>
    <w:link w:val="24"/>
    <w:rsid w:val="008514D7"/>
    <w:rPr>
      <w:shd w:val="clear" w:color="auto" w:fill="FFFFFF"/>
    </w:rPr>
  </w:style>
  <w:style w:type="character" w:customStyle="1" w:styleId="5">
    <w:name w:val="Заголовок №5_"/>
    <w:link w:val="50"/>
    <w:rsid w:val="008514D7"/>
    <w:rPr>
      <w:rFonts w:ascii="MS Reference Sans Serif" w:eastAsia="MS Reference Sans Serif" w:hAnsi="MS Reference Sans Serif" w:cs="MS Reference Sans Serif"/>
      <w:shd w:val="clear" w:color="auto" w:fill="FFFFFF"/>
    </w:rPr>
  </w:style>
  <w:style w:type="character" w:customStyle="1" w:styleId="50pt">
    <w:name w:val="Заголовок №5 + Интервал 0 pt"/>
    <w:rsid w:val="008514D7"/>
    <w:rPr>
      <w:rFonts w:ascii="MS Reference Sans Serif" w:eastAsia="MS Reference Sans Serif" w:hAnsi="MS Reference Sans Serif" w:cs="MS Reference Sans Serif"/>
      <w:b w:val="0"/>
      <w:bCs w:val="0"/>
      <w:i w:val="0"/>
      <w:iCs w:val="0"/>
      <w:smallCaps w:val="0"/>
      <w:strike w:val="0"/>
      <w:color w:val="000000"/>
      <w:spacing w:val="-10"/>
      <w:w w:val="100"/>
      <w:position w:val="0"/>
      <w:sz w:val="24"/>
      <w:szCs w:val="24"/>
      <w:u w:val="none"/>
      <w:lang w:val="ru-RU" w:eastAsia="ru-RU" w:bidi="ru-RU"/>
    </w:rPr>
  </w:style>
  <w:style w:type="paragraph" w:customStyle="1" w:styleId="24">
    <w:name w:val="Основной текст (2)"/>
    <w:basedOn w:val="a"/>
    <w:link w:val="23"/>
    <w:rsid w:val="008514D7"/>
    <w:pPr>
      <w:widowControl w:val="0"/>
      <w:shd w:val="clear" w:color="auto" w:fill="FFFFFF"/>
      <w:spacing w:after="5040" w:line="230" w:lineRule="exact"/>
      <w:ind w:hanging="540"/>
    </w:pPr>
  </w:style>
  <w:style w:type="paragraph" w:customStyle="1" w:styleId="50">
    <w:name w:val="Заголовок №5"/>
    <w:basedOn w:val="a"/>
    <w:link w:val="5"/>
    <w:rsid w:val="008514D7"/>
    <w:pPr>
      <w:widowControl w:val="0"/>
      <w:shd w:val="clear" w:color="auto" w:fill="FFFFFF"/>
      <w:spacing w:after="360" w:line="0" w:lineRule="atLeast"/>
      <w:ind w:hanging="280"/>
      <w:outlineLvl w:val="4"/>
    </w:pPr>
    <w:rPr>
      <w:rFonts w:ascii="MS Reference Sans Serif" w:eastAsia="MS Reference Sans Serif" w:hAnsi="MS Reference Sans Serif" w:cs="MS Reference Sans Serif"/>
    </w:rPr>
  </w:style>
  <w:style w:type="paragraph" w:styleId="af9">
    <w:name w:val="Normal (Web)"/>
    <w:basedOn w:val="a"/>
    <w:rsid w:val="008514D7"/>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afa">
    <w:name w:val="Книга для учителя"/>
    <w:basedOn w:val="a"/>
    <w:rsid w:val="008514D7"/>
    <w:pPr>
      <w:spacing w:after="0" w:line="360" w:lineRule="auto"/>
      <w:ind w:firstLine="454"/>
      <w:jc w:val="both"/>
    </w:pPr>
    <w:rPr>
      <w:rFonts w:ascii="Times New Roman" w:eastAsia="SimSun" w:hAnsi="Times New Roman" w:cs="Times New Roman"/>
      <w:sz w:val="28"/>
      <w:szCs w:val="28"/>
      <w:lang w:eastAsia="zh-CN"/>
    </w:rPr>
  </w:style>
  <w:style w:type="numbering" w:customStyle="1" w:styleId="110">
    <w:name w:val="Нет списка11"/>
    <w:next w:val="a2"/>
    <w:uiPriority w:val="99"/>
    <w:semiHidden/>
    <w:unhideWhenUsed/>
    <w:rsid w:val="008514D7"/>
  </w:style>
  <w:style w:type="numbering" w:customStyle="1" w:styleId="25">
    <w:name w:val="Нет списка2"/>
    <w:next w:val="a2"/>
    <w:uiPriority w:val="99"/>
    <w:semiHidden/>
    <w:unhideWhenUsed/>
    <w:rsid w:val="008514D7"/>
  </w:style>
  <w:style w:type="numbering" w:customStyle="1" w:styleId="111">
    <w:name w:val="Нет списка111"/>
    <w:next w:val="a2"/>
    <w:semiHidden/>
    <w:rsid w:val="008514D7"/>
  </w:style>
  <w:style w:type="numbering" w:customStyle="1" w:styleId="1111">
    <w:name w:val="Нет списка1111"/>
    <w:next w:val="a2"/>
    <w:uiPriority w:val="99"/>
    <w:semiHidden/>
    <w:unhideWhenUsed/>
    <w:rsid w:val="008514D7"/>
  </w:style>
  <w:style w:type="numbering" w:customStyle="1" w:styleId="31">
    <w:name w:val="Нет списка3"/>
    <w:next w:val="a2"/>
    <w:uiPriority w:val="99"/>
    <w:semiHidden/>
    <w:unhideWhenUsed/>
    <w:rsid w:val="008514D7"/>
  </w:style>
  <w:style w:type="numbering" w:customStyle="1" w:styleId="120">
    <w:name w:val="Нет списка12"/>
    <w:next w:val="a2"/>
    <w:uiPriority w:val="99"/>
    <w:semiHidden/>
    <w:unhideWhenUsed/>
    <w:rsid w:val="008514D7"/>
  </w:style>
  <w:style w:type="table" w:customStyle="1" w:styleId="26">
    <w:name w:val="Сетка таблицы2"/>
    <w:basedOn w:val="a1"/>
    <w:next w:val="a7"/>
    <w:uiPriority w:val="59"/>
    <w:rsid w:val="008514D7"/>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Zag11">
    <w:name w:val="Zag_11"/>
    <w:uiPriority w:val="99"/>
    <w:rsid w:val="008514D7"/>
  </w:style>
  <w:style w:type="character" w:customStyle="1" w:styleId="2TimesNewRoman95pt">
    <w:name w:val="Основной текст (2) + Times New Roman;9;5 pt"/>
    <w:rsid w:val="008514D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paragraph" w:customStyle="1" w:styleId="14">
    <w:name w:val="Без интервала1"/>
    <w:rsid w:val="008514D7"/>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146921">
      <w:bodyDiv w:val="1"/>
      <w:marLeft w:val="0"/>
      <w:marRight w:val="0"/>
      <w:marTop w:val="0"/>
      <w:marBottom w:val="0"/>
      <w:divBdr>
        <w:top w:val="none" w:sz="0" w:space="0" w:color="auto"/>
        <w:left w:val="none" w:sz="0" w:space="0" w:color="auto"/>
        <w:bottom w:val="none" w:sz="0" w:space="0" w:color="auto"/>
        <w:right w:val="none" w:sz="0" w:space="0" w:color="auto"/>
      </w:divBdr>
    </w:div>
    <w:div w:id="379864202">
      <w:bodyDiv w:val="1"/>
      <w:marLeft w:val="0"/>
      <w:marRight w:val="0"/>
      <w:marTop w:val="0"/>
      <w:marBottom w:val="0"/>
      <w:divBdr>
        <w:top w:val="none" w:sz="0" w:space="0" w:color="auto"/>
        <w:left w:val="none" w:sz="0" w:space="0" w:color="auto"/>
        <w:bottom w:val="none" w:sz="0" w:space="0" w:color="auto"/>
        <w:right w:val="none" w:sz="0" w:space="0" w:color="auto"/>
      </w:divBdr>
    </w:div>
    <w:div w:id="1047949298">
      <w:bodyDiv w:val="1"/>
      <w:marLeft w:val="0"/>
      <w:marRight w:val="0"/>
      <w:marTop w:val="0"/>
      <w:marBottom w:val="0"/>
      <w:divBdr>
        <w:top w:val="none" w:sz="0" w:space="0" w:color="auto"/>
        <w:left w:val="none" w:sz="0" w:space="0" w:color="auto"/>
        <w:bottom w:val="none" w:sz="0" w:space="0" w:color="auto"/>
        <w:right w:val="none" w:sz="0" w:space="0" w:color="auto"/>
      </w:divBdr>
    </w:div>
    <w:div w:id="1263221710">
      <w:bodyDiv w:val="1"/>
      <w:marLeft w:val="0"/>
      <w:marRight w:val="0"/>
      <w:marTop w:val="0"/>
      <w:marBottom w:val="0"/>
      <w:divBdr>
        <w:top w:val="none" w:sz="0" w:space="0" w:color="auto"/>
        <w:left w:val="none" w:sz="0" w:space="0" w:color="auto"/>
        <w:bottom w:val="none" w:sz="0" w:space="0" w:color="auto"/>
        <w:right w:val="none" w:sz="0" w:space="0" w:color="auto"/>
      </w:divBdr>
    </w:div>
    <w:div w:id="1421365607">
      <w:bodyDiv w:val="1"/>
      <w:marLeft w:val="0"/>
      <w:marRight w:val="0"/>
      <w:marTop w:val="0"/>
      <w:marBottom w:val="0"/>
      <w:divBdr>
        <w:top w:val="none" w:sz="0" w:space="0" w:color="auto"/>
        <w:left w:val="none" w:sz="0" w:space="0" w:color="auto"/>
        <w:bottom w:val="none" w:sz="0" w:space="0" w:color="auto"/>
        <w:right w:val="none" w:sz="0" w:space="0" w:color="auto"/>
      </w:divBdr>
    </w:div>
    <w:div w:id="1498226569">
      <w:bodyDiv w:val="1"/>
      <w:marLeft w:val="0"/>
      <w:marRight w:val="0"/>
      <w:marTop w:val="0"/>
      <w:marBottom w:val="0"/>
      <w:divBdr>
        <w:top w:val="none" w:sz="0" w:space="0" w:color="auto"/>
        <w:left w:val="none" w:sz="0" w:space="0" w:color="auto"/>
        <w:bottom w:val="none" w:sz="0" w:space="0" w:color="auto"/>
        <w:right w:val="none" w:sz="0" w:space="0" w:color="auto"/>
      </w:divBdr>
    </w:div>
    <w:div w:id="1732384307">
      <w:bodyDiv w:val="1"/>
      <w:marLeft w:val="0"/>
      <w:marRight w:val="0"/>
      <w:marTop w:val="0"/>
      <w:marBottom w:val="0"/>
      <w:divBdr>
        <w:top w:val="none" w:sz="0" w:space="0" w:color="auto"/>
        <w:left w:val="none" w:sz="0" w:space="0" w:color="auto"/>
        <w:bottom w:val="none" w:sz="0" w:space="0" w:color="auto"/>
        <w:right w:val="none" w:sz="0" w:space="0" w:color="auto"/>
      </w:divBdr>
    </w:div>
    <w:div w:id="1752659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fcior.edu.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lleng.ru/d/engl/engl67.htm"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468</TotalTime>
  <Pages>104</Pages>
  <Words>30063</Words>
  <Characters>171360</Characters>
  <Application>Microsoft Office Word</Application>
  <DocSecurity>0</DocSecurity>
  <Lines>1428</Lines>
  <Paragraphs>402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шнейдер</cp:lastModifiedBy>
  <cp:revision>47</cp:revision>
  <cp:lastPrinted>2023-08-17T08:04:00Z</cp:lastPrinted>
  <dcterms:created xsi:type="dcterms:W3CDTF">2021-06-09T04:26:00Z</dcterms:created>
  <dcterms:modified xsi:type="dcterms:W3CDTF">2023-08-17T08:19:00Z</dcterms:modified>
</cp:coreProperties>
</file>