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58" w:rsidRPr="006F5106" w:rsidRDefault="00AB2D58" w:rsidP="00AB2D58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AB2D58" w:rsidRPr="006F5106" w:rsidRDefault="00AB2D58" w:rsidP="00AB2D58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«Изобразительное искусство 5-8 классы» </w:t>
      </w:r>
      <w:proofErr w:type="gramStart"/>
      <w:r w:rsidRPr="006F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 в</w:t>
      </w:r>
      <w:proofErr w:type="gramEnd"/>
      <w:r w:rsidRPr="006F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с:</w:t>
      </w:r>
    </w:p>
    <w:p w:rsidR="00AB2D58" w:rsidRPr="006F5106" w:rsidRDefault="00AB2D58" w:rsidP="00AB2D5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- а</w:t>
      </w:r>
      <w:r w:rsidRPr="006F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вторской </w:t>
      </w:r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программы «Изобразительное искусство и художественный труд» авторского коллектива под руководством народного художника России, </w:t>
      </w:r>
      <w:proofErr w:type="gramStart"/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t>академика  РАО</w:t>
      </w:r>
      <w:proofErr w:type="gramEnd"/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РАХ Б. М. </w:t>
      </w:r>
      <w:proofErr w:type="spellStart"/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t>Немен</w:t>
      </w:r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6F5106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 (М.: Просвещение, 20</w:t>
      </w:r>
      <w:r w:rsidR="00F43E6D">
        <w:rPr>
          <w:rFonts w:ascii="Times New Roman" w:eastAsia="Calibri" w:hAnsi="Times New Roman" w:cs="Times New Roman"/>
          <w:sz w:val="24"/>
          <w:szCs w:val="24"/>
        </w:rPr>
        <w:t>21</w:t>
      </w:r>
      <w:r w:rsidRPr="006F510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2D58" w:rsidRPr="006F5106" w:rsidRDefault="00AB2D58" w:rsidP="00AB2D58">
      <w:pPr>
        <w:spacing w:after="0" w:line="2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- законом РФ «Об образовании в Российской федерации» от 29.12.2012,</w:t>
      </w:r>
    </w:p>
    <w:p w:rsidR="00AB2D58" w:rsidRPr="006F5106" w:rsidRDefault="00AB2D58" w:rsidP="00AB2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-</w:t>
      </w:r>
      <w:r w:rsidR="0075593D" w:rsidRPr="0075593D">
        <w:rPr>
          <w:rFonts w:ascii="Times New Roman" w:hAnsi="Times New Roman" w:cs="Times New Roman"/>
          <w:sz w:val="24"/>
          <w:szCs w:val="24"/>
        </w:rPr>
        <w:t> </w:t>
      </w:r>
      <w:r w:rsidR="0075593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5593D" w:rsidRPr="0075593D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31.05.2021 № 287 "Об утверждении </w:t>
      </w:r>
      <w:r w:rsidR="0075593D" w:rsidRPr="0075593D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r w:rsidR="0075593D" w:rsidRPr="0075593D">
        <w:rPr>
          <w:rFonts w:ascii="Times New Roman" w:hAnsi="Times New Roman" w:cs="Times New Roman"/>
          <w:sz w:val="24"/>
          <w:szCs w:val="24"/>
        </w:rPr>
        <w:t> </w:t>
      </w:r>
      <w:r w:rsidR="0075593D" w:rsidRPr="0075593D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 w:rsidR="0075593D" w:rsidRPr="0075593D">
        <w:rPr>
          <w:rFonts w:ascii="Times New Roman" w:hAnsi="Times New Roman" w:cs="Times New Roman"/>
          <w:sz w:val="24"/>
          <w:szCs w:val="24"/>
        </w:rPr>
        <w:t> </w:t>
      </w:r>
      <w:r w:rsidR="0075593D" w:rsidRPr="0075593D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r w:rsidR="0075593D" w:rsidRPr="0075593D">
        <w:rPr>
          <w:rFonts w:ascii="Times New Roman" w:hAnsi="Times New Roman" w:cs="Times New Roman"/>
          <w:sz w:val="24"/>
          <w:szCs w:val="24"/>
        </w:rPr>
        <w:t> </w:t>
      </w:r>
      <w:r w:rsidR="0075593D" w:rsidRPr="0075593D">
        <w:rPr>
          <w:rFonts w:ascii="Times New Roman" w:hAnsi="Times New Roman" w:cs="Times New Roman"/>
          <w:b/>
          <w:bCs/>
          <w:sz w:val="24"/>
          <w:szCs w:val="24"/>
        </w:rPr>
        <w:t>стандарта</w:t>
      </w:r>
      <w:r w:rsidR="0075593D" w:rsidRPr="0075593D">
        <w:rPr>
          <w:rFonts w:ascii="Times New Roman" w:hAnsi="Times New Roman" w:cs="Times New Roman"/>
          <w:sz w:val="24"/>
          <w:szCs w:val="24"/>
        </w:rPr>
        <w:t> основного общего образования"</w:t>
      </w:r>
    </w:p>
    <w:p w:rsidR="00AB2D58" w:rsidRPr="006F5106" w:rsidRDefault="00AB2D58" w:rsidP="00AB2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- законом "Об образовании в Красноярском крае" от 26.06.20</w:t>
      </w:r>
      <w:r w:rsidR="00F43E6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6F5106">
        <w:rPr>
          <w:rFonts w:ascii="Times New Roman" w:hAnsi="Times New Roman" w:cs="Times New Roman"/>
          <w:sz w:val="24"/>
          <w:szCs w:val="24"/>
        </w:rPr>
        <w:t>,</w:t>
      </w:r>
    </w:p>
    <w:p w:rsidR="00AB2D58" w:rsidRPr="006F5106" w:rsidRDefault="00AB2D58" w:rsidP="00AB2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гимназии на </w:t>
      </w:r>
      <w:r w:rsidR="0075593D">
        <w:rPr>
          <w:rFonts w:ascii="Times New Roman" w:hAnsi="Times New Roman" w:cs="Times New Roman"/>
          <w:sz w:val="24"/>
          <w:szCs w:val="24"/>
        </w:rPr>
        <w:t>2022-2023 учебный год.</w:t>
      </w:r>
    </w:p>
    <w:p w:rsidR="00AB2D58" w:rsidRPr="006F5106" w:rsidRDefault="00AB2D58" w:rsidP="00AB2D58">
      <w:pPr>
        <w:spacing w:after="0" w:line="22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D58" w:rsidRPr="006F5106" w:rsidRDefault="00AB2D58" w:rsidP="00AB2D58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реализации Рабочей программы используется учебно-методический комплект, </w:t>
      </w:r>
      <w:r w:rsidRPr="006F5106">
        <w:rPr>
          <w:rFonts w:ascii="Times New Roman" w:hAnsi="Times New Roman" w:cs="Times New Roman"/>
          <w:color w:val="000000"/>
          <w:sz w:val="24"/>
          <w:szCs w:val="24"/>
        </w:rPr>
        <w:t xml:space="preserve">включающий </w:t>
      </w:r>
      <w:r w:rsidRPr="006F5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2D58" w:rsidRPr="006F5106" w:rsidRDefault="00AB2D58" w:rsidP="00AB2D58">
      <w:pPr>
        <w:pStyle w:val="a3"/>
        <w:numPr>
          <w:ilvl w:val="0"/>
          <w:numId w:val="1"/>
        </w:numPr>
        <w:spacing w:after="0" w:line="220" w:lineRule="atLeast"/>
        <w:ind w:left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5106">
        <w:rPr>
          <w:rFonts w:ascii="Times New Roman" w:hAnsi="Times New Roman" w:cs="Times New Roman"/>
          <w:sz w:val="24"/>
          <w:szCs w:val="24"/>
        </w:rPr>
        <w:t>А</w:t>
      </w:r>
      <w:r w:rsidRPr="006F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вторскую </w:t>
      </w:r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программу «Изобразительное искусство и художественный труд» авторского коллектива под руководством народного художника России, академика  РАО и РАХ Б. М. </w:t>
      </w:r>
      <w:proofErr w:type="spellStart"/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t>Немен</w:t>
      </w:r>
      <w:r w:rsidRPr="006F5106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6F5106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</w:p>
    <w:p w:rsidR="00AB2D58" w:rsidRPr="006F5106" w:rsidRDefault="00AB2D58" w:rsidP="00AB2D5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F5106">
        <w:rPr>
          <w:rFonts w:ascii="Times New Roman" w:eastAsia="Calibri" w:hAnsi="Times New Roman" w:cs="Times New Roman"/>
          <w:sz w:val="24"/>
          <w:szCs w:val="24"/>
        </w:rPr>
        <w:t>«Изобразительное искусств</w:t>
      </w:r>
      <w:r w:rsidRPr="006F5106">
        <w:rPr>
          <w:rFonts w:ascii="Times New Roman" w:hAnsi="Times New Roman" w:cs="Times New Roman"/>
          <w:sz w:val="24"/>
          <w:szCs w:val="24"/>
        </w:rPr>
        <w:t>о. Искусство в жизни человека», 5-8</w:t>
      </w:r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 класс (учебник для общеобразовательных учреждений/ Л.А. </w:t>
      </w:r>
      <w:proofErr w:type="spellStart"/>
      <w:r w:rsidRPr="006F5106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; под ред. </w:t>
      </w:r>
      <w:proofErr w:type="spellStart"/>
      <w:r w:rsidRPr="006F5106">
        <w:rPr>
          <w:rFonts w:ascii="Times New Roman" w:eastAsia="Calibri" w:hAnsi="Times New Roman" w:cs="Times New Roman"/>
          <w:sz w:val="24"/>
          <w:szCs w:val="24"/>
        </w:rPr>
        <w:t>Б.М.Неменского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. М.: Просвещение, 2014), пособие для учителей </w:t>
      </w:r>
      <w:proofErr w:type="spellStart"/>
      <w:r w:rsidRPr="006F5106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. Учреждений/ (Б.М. </w:t>
      </w:r>
      <w:proofErr w:type="spellStart"/>
      <w:r w:rsidRPr="006F5106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6F5106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>, Н.А. Горяева, А.С. Пит</w:t>
      </w:r>
      <w:r w:rsidRPr="006F5106">
        <w:rPr>
          <w:rFonts w:ascii="Times New Roman" w:hAnsi="Times New Roman" w:cs="Times New Roman"/>
          <w:sz w:val="24"/>
          <w:szCs w:val="24"/>
        </w:rPr>
        <w:t>ерских). – М.: Просвещение, 2015</w:t>
      </w:r>
      <w:r w:rsidRPr="006F51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D58" w:rsidRPr="006F5106" w:rsidRDefault="00AB2D58" w:rsidP="00AB2D58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Пособие для учителей общеобразовательных учреждений/ (Б.М. </w:t>
      </w:r>
      <w:proofErr w:type="spellStart"/>
      <w:r w:rsidRPr="006F5106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 w:rsidRPr="006F5106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6F5106">
        <w:rPr>
          <w:rFonts w:ascii="Times New Roman" w:eastAsia="Calibri" w:hAnsi="Times New Roman" w:cs="Times New Roman"/>
          <w:sz w:val="24"/>
          <w:szCs w:val="24"/>
        </w:rPr>
        <w:t>, Н.А. Горяева, А.С. Пит</w:t>
      </w:r>
      <w:r w:rsidRPr="006F5106">
        <w:rPr>
          <w:rFonts w:ascii="Times New Roman" w:hAnsi="Times New Roman" w:cs="Times New Roman"/>
          <w:sz w:val="24"/>
          <w:szCs w:val="24"/>
        </w:rPr>
        <w:t>ерских). – М.: Просвещение, 2015</w:t>
      </w:r>
      <w:r w:rsidRPr="006F51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D58" w:rsidRPr="006F5106" w:rsidRDefault="00AB2D58" w:rsidP="00AB2D58">
      <w:pPr>
        <w:spacing w:after="0" w:line="22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B2D58" w:rsidRPr="006F5106" w:rsidRDefault="00AB2D58" w:rsidP="00AB2D58">
      <w:pPr>
        <w:spacing w:after="0" w:line="220" w:lineRule="atLeast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Программа рассчитана на 140 часов</w:t>
      </w:r>
      <w:r w:rsidRPr="006F5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5106">
        <w:rPr>
          <w:rFonts w:ascii="Times New Roman" w:hAnsi="Times New Roman" w:cs="Times New Roman"/>
          <w:sz w:val="24"/>
          <w:szCs w:val="24"/>
        </w:rPr>
        <w:t>(из расчета 1 учебный  час в неделю)</w:t>
      </w:r>
      <w:r w:rsidRPr="006F51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2D58" w:rsidRPr="006F5106" w:rsidRDefault="00AB2D58" w:rsidP="00AB2D5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1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6F5106">
        <w:rPr>
          <w:rFonts w:ascii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6F5106">
        <w:rPr>
          <w:rFonts w:ascii="Times New Roman" w:hAnsi="Times New Roman" w:cs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6F5106">
        <w:rPr>
          <w:rFonts w:ascii="Times New Roman" w:hAnsi="Times New Roman" w:cs="Times New Roman"/>
          <w:sz w:val="24"/>
          <w:szCs w:val="24"/>
        </w:rPr>
        <w:softHyphen/>
        <w:t xml:space="preserve">стных, </w:t>
      </w:r>
      <w:proofErr w:type="spellStart"/>
      <w:r w:rsidRPr="006F51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510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6F5106">
        <w:rPr>
          <w:rFonts w:ascii="Times New Roman" w:hAnsi="Times New Roman" w:cs="Times New Roman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6F5106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F510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51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6F510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 </w:t>
      </w:r>
      <w:r w:rsidRPr="006F5106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6F510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F5106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F5106">
        <w:rPr>
          <w:rFonts w:ascii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AB2D58" w:rsidRPr="006F5106" w:rsidRDefault="00AB2D58" w:rsidP="00AB2D58">
      <w:pPr>
        <w:rPr>
          <w:rFonts w:ascii="Times New Roman" w:hAnsi="Times New Roman" w:cs="Times New Roman"/>
          <w:sz w:val="24"/>
          <w:szCs w:val="24"/>
        </w:rPr>
      </w:pPr>
      <w:r w:rsidRPr="006F5106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B2D58" w:rsidRPr="006F5106" w:rsidRDefault="00AB2D58" w:rsidP="00AB2D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106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курса «Изобразительное искусство»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ДЕКОРАТИВНО-ПРИКЛАДНОЕИСКУССТВО В ЖИЗНИ ЧЕЛОВЕКА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                      (5 класс)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Древние корни народного искусства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Древние образы в народном искусстве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Убранство русской избы.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Внутренний мир русской избы.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Конструкция и декор предметов народного быта.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Русская народная вышивка.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 Народный праздничный костюм.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Народные праздничные обряды.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Связь времен в народном искусстве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Древние образы в современных народных игрушках.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Искусство Гжели.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Городецкая роспись.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Хохлома.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F5106">
        <w:rPr>
          <w:rStyle w:val="c1"/>
          <w:color w:val="000000"/>
        </w:rPr>
        <w:t>Жостово</w:t>
      </w:r>
      <w:proofErr w:type="spellEnd"/>
      <w:r w:rsidRPr="006F5106">
        <w:rPr>
          <w:rStyle w:val="c1"/>
          <w:color w:val="000000"/>
        </w:rPr>
        <w:t>. Роспись по металлу.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Щепа. Роспись по лубу и дереву. Тиснение и резьба по бересте.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Роль народных художественных промыслов в современной жизни.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Декор- человек, общество, время.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Зачем людям украшения.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Роль декоративного искусства в жизни древнего общества.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Одежда «говорит » о человеке.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 чем рассказывают нам гербы и эмблемы.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Роль декоративного искусства в жизни человека и общества.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lastRenderedPageBreak/>
        <w:t>Декоративное искусство в современном мире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Современное выставочное искусство.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Ты сам- мастер.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ИЗОБРАЗИТЕЛЬНОЕ ИСКУССТВО В ЖИЗНИ ЧЕЛОВЕКА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                                          (6 класс)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Виды изобразительного искусства и основы образного языка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Изобразительное искусство. Семья пространственных искусств.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Художественные материалы.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Рисунок- основа изобразительного творчества.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Линия и ее выразительные возможности. Ритм линий.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Пятно как средство выражения. Ритм пятен.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 xml:space="preserve">Цвет. Основы </w:t>
      </w:r>
      <w:proofErr w:type="spellStart"/>
      <w:r w:rsidRPr="006F5106">
        <w:rPr>
          <w:rStyle w:val="c1"/>
          <w:color w:val="000000"/>
        </w:rPr>
        <w:t>цветоведения</w:t>
      </w:r>
      <w:proofErr w:type="spellEnd"/>
      <w:r w:rsidRPr="006F5106">
        <w:rPr>
          <w:rStyle w:val="c1"/>
          <w:color w:val="000000"/>
        </w:rPr>
        <w:t>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Цвет в произведениях живописи.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Объемные изображения в скульптуре.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Основы языка изображения.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Мир наших вещей. Натюрморт.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Реальность и фантазия в творчестве художника.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Изображение предметного мира- натюрморт.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Понятие формы. Многообразие форм окружающего мира.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Изображение объема на плоскости и линейная перспектива.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Освещение. Свет и тень.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Натюрморт в графике.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Цвет в натюрморте.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Выразительные возможности натюрморта.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Вглядываясь в человека. Портрет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Образ человека – главная тема в искусстве.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Конструкция головы человека и ее основные пропорции.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Изображение головы  человека в пространстве.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Портрет в скульптуре.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Графический портретный рисунок.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Сатирические образы человека.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Образные возможности освещения в портрете.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Роль цвета в портрете.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Великие портретисты прошлого.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Портрет в изобразительном искусстве 20 века.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Человек и пространство. Пейзаж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Жанры в изобразительном искусстве.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Изображение пространства.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Правила построения перспективы. Воздушная перспектива.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Пейзаж- большой мир.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Пейзаж настроения. Природа и художник.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Пейзаж в русской живописи.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Пейзаж в графике.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Городской пейзаж.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Выразительные возможности изобразительного искусства. Язык и смысл.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  ДИЗАЙН И АРХИТЕКТУРА В ЖИЗНИ ЧЕЛОВЕКА (7 класс)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Художник- дизайн- архитектура.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Искусство композиции - основа дизайна и архитектуры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Основы композиции в конструктивных искусствах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lastRenderedPageBreak/>
        <w:t>Гармония, контраст и выразительность плоскостной композиции, или «Внесем порядок в хаос!»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Прямые линии и организация пространства.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Цвет – элемент композиционного творчества.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Свободные формы: линии и тоновые пятна.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Буква-строка- текст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Искусство шрифта.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Когда текст и изображение вместе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Композиционные основы макетирования в графическом дизайне.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В бескрайнем море книг и журналов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Многообразие форм графического дизайна.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В мире вещей и зданий. Художественный язык конструктивных искусств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Объект и пространство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От плоскостного изображения к объемному макету.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Взаимосвязь объектов в архитектурном макете.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Конструкция: часть и целое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  Здание как сочетание различных объемов. Понятие модуля.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Важнейшие архитектурные элементы здания.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Красота и целесообразность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Вещь как сочетание объемов и образ времени.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Форма и материал.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Цвет в архитектуре и дизайне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Роль цвета в формотворчестве.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Город и человек. Социальное значение дизайна и архитектуры в жизни человека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Город сквозь времена и страны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Образы материальной культуры прошлого.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Город сегодня и завтра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Пути развития современной архитектуры и дизайна.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Живое пространство города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Город, микрорайон, улица.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Вещь в городе и дома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Городской дизайн.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Интерьер и вещь в доме. Дизайн пространственно - вещной среды интерьера.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Природа и архитектура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Организация архитектурно – ландшафтного пространства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Ты – архитектор!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Замысел архитектурного проекта и его осуществление.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Человек в зеркале дизайна и архитектуры. Образ жизни и индивидуальное проектирование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Мой дом – мой образ жизни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Скажи мне, как ты живешь, и я скажу, какой у тебя дом.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Интерьер, который мы создаем.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Пугало в огороде, или… под шепот фонтанных струй.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i/>
          <w:iCs/>
          <w:color w:val="000000"/>
        </w:rPr>
        <w:t>Мода, культура и ты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Композиционно-конструктивные принципы дизайна одежды.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Встречают по одежке.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Автопортрет на каждый день.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Моделируй себя – моделируешь мир.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ИЗОБРАЗИТЕЛЬНОЕ ИСКУССТВО В ТЕАТРЕ, КИНО, НА ТЕЛЕВИДЕНИИ(8 КЛАСС)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Художник и искусство театра. Роль изображения в синтетических искусствах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Образная сила искусства. Изображение в театре и кино.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lastRenderedPageBreak/>
        <w:t>Театральное искусство и художник. Правда и магия театра.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Сценография – особый  вид художественного творчества. Безграничное пространство сцены.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Сценография – искусство и производство.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 xml:space="preserve">Костюм, грим, маска, или магическое </w:t>
      </w:r>
      <w:proofErr w:type="gramStart"/>
      <w:r w:rsidRPr="006F5106">
        <w:rPr>
          <w:rStyle w:val="c1"/>
          <w:color w:val="000000"/>
        </w:rPr>
        <w:t>« если</w:t>
      </w:r>
      <w:proofErr w:type="gramEnd"/>
      <w:r w:rsidRPr="006F5106">
        <w:rPr>
          <w:rStyle w:val="c1"/>
          <w:color w:val="000000"/>
        </w:rPr>
        <w:t xml:space="preserve"> бы».тайны актерского перевоплощения.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Художник в театре кукол. Привет от Карабаса -  </w:t>
      </w:r>
      <w:proofErr w:type="spellStart"/>
      <w:r w:rsidRPr="006F5106">
        <w:rPr>
          <w:rStyle w:val="c1"/>
          <w:color w:val="000000"/>
        </w:rPr>
        <w:t>Барабаса</w:t>
      </w:r>
      <w:proofErr w:type="spellEnd"/>
      <w:r w:rsidRPr="006F5106">
        <w:rPr>
          <w:rStyle w:val="c1"/>
          <w:color w:val="000000"/>
        </w:rPr>
        <w:t>!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Спектакль – от замысла  к воплощению. Третий звонок.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Эстафета искусств: от рисунка к фотографии. Эволюция изобразительных искусств и технологий.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Фотография – взгляд, сохраненный навсегда. Фотография – новое изображение реальности.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 xml:space="preserve">Грамота </w:t>
      </w:r>
      <w:proofErr w:type="spellStart"/>
      <w:r w:rsidRPr="006F5106">
        <w:rPr>
          <w:rStyle w:val="c1"/>
          <w:color w:val="000000"/>
        </w:rPr>
        <w:t>фитокомпозиции</w:t>
      </w:r>
      <w:proofErr w:type="spellEnd"/>
      <w:r w:rsidRPr="006F5106">
        <w:rPr>
          <w:rStyle w:val="c1"/>
          <w:color w:val="000000"/>
        </w:rPr>
        <w:t xml:space="preserve"> и съемки. Основа операторского </w:t>
      </w:r>
      <w:proofErr w:type="spellStart"/>
      <w:r w:rsidRPr="006F5106">
        <w:rPr>
          <w:rStyle w:val="c1"/>
          <w:color w:val="000000"/>
        </w:rPr>
        <w:t>фотомастерства</w:t>
      </w:r>
      <w:proofErr w:type="spellEnd"/>
      <w:r w:rsidRPr="006F5106">
        <w:rPr>
          <w:rStyle w:val="c1"/>
          <w:color w:val="000000"/>
        </w:rPr>
        <w:t>: умение видеть и выбирать.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 xml:space="preserve">Фотография искусство </w:t>
      </w:r>
      <w:proofErr w:type="gramStart"/>
      <w:r w:rsidRPr="006F5106">
        <w:rPr>
          <w:rStyle w:val="c1"/>
          <w:color w:val="000000"/>
        </w:rPr>
        <w:t>« светописи</w:t>
      </w:r>
      <w:proofErr w:type="gramEnd"/>
      <w:r w:rsidRPr="006F5106">
        <w:rPr>
          <w:rStyle w:val="c1"/>
          <w:color w:val="000000"/>
        </w:rPr>
        <w:t>».Вещь : свет и фактура.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F5106">
        <w:rPr>
          <w:rStyle w:val="c1"/>
          <w:color w:val="000000"/>
        </w:rPr>
        <w:t>« На</w:t>
      </w:r>
      <w:proofErr w:type="gramEnd"/>
      <w:r w:rsidRPr="006F5106">
        <w:rPr>
          <w:rStyle w:val="c1"/>
          <w:color w:val="000000"/>
        </w:rPr>
        <w:t xml:space="preserve"> фоне Пушкина снимается  </w:t>
      </w:r>
      <w:proofErr w:type="spellStart"/>
      <w:r w:rsidRPr="006F5106">
        <w:rPr>
          <w:rStyle w:val="c1"/>
          <w:color w:val="000000"/>
        </w:rPr>
        <w:t>семейство».Искусство</w:t>
      </w:r>
      <w:proofErr w:type="spellEnd"/>
      <w:r w:rsidRPr="006F5106">
        <w:rPr>
          <w:rStyle w:val="c1"/>
          <w:color w:val="000000"/>
        </w:rPr>
        <w:t xml:space="preserve"> </w:t>
      </w:r>
      <w:proofErr w:type="spellStart"/>
      <w:r w:rsidRPr="006F5106">
        <w:rPr>
          <w:rStyle w:val="c1"/>
          <w:color w:val="000000"/>
        </w:rPr>
        <w:t>фотопейзажа</w:t>
      </w:r>
      <w:proofErr w:type="spellEnd"/>
      <w:r w:rsidRPr="006F5106">
        <w:rPr>
          <w:rStyle w:val="c1"/>
          <w:color w:val="000000"/>
        </w:rPr>
        <w:t xml:space="preserve"> и </w:t>
      </w:r>
      <w:proofErr w:type="spellStart"/>
      <w:r w:rsidRPr="006F5106">
        <w:rPr>
          <w:rStyle w:val="c1"/>
          <w:color w:val="000000"/>
        </w:rPr>
        <w:t>фотоинтерьера</w:t>
      </w:r>
      <w:proofErr w:type="spellEnd"/>
      <w:r w:rsidRPr="006F5106">
        <w:rPr>
          <w:rStyle w:val="c1"/>
          <w:color w:val="000000"/>
        </w:rPr>
        <w:t>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 xml:space="preserve">Человек на фотографии. Операторское мастерство </w:t>
      </w:r>
      <w:proofErr w:type="spellStart"/>
      <w:r w:rsidRPr="006F5106">
        <w:rPr>
          <w:rStyle w:val="c1"/>
          <w:color w:val="000000"/>
        </w:rPr>
        <w:t>фотооператора</w:t>
      </w:r>
      <w:proofErr w:type="spellEnd"/>
      <w:r w:rsidRPr="006F5106">
        <w:rPr>
          <w:rStyle w:val="c1"/>
          <w:color w:val="000000"/>
        </w:rPr>
        <w:t>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Событие в кадре. Искусство фоторепортажа.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Фотография и компьютер. Документ для фальсификации: факт и его компьютерная трактовка.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Фильм – творец и зритель. Что мы знаем об искусстве кино?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Многоголосый язык экрана. Синтетическая природа фильма и монтаж. Пространство и время в кино.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Художник и художественное творчество в кино. Художник в игровом фильме.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От большого экрана к домашнему видео. Азбука киноязыка.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Бесконечный мир кинематографа.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b/>
          <w:bCs/>
          <w:color w:val="000000"/>
        </w:rPr>
        <w:t>Телевидение – пространство, культуры? Экран – искусство – зритель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Мир на экране: здесь и сейчас. Информационная и художественная природа телевизионного изображения.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 xml:space="preserve">Телевидение и документальное кино. </w:t>
      </w:r>
      <w:proofErr w:type="gramStart"/>
      <w:r w:rsidRPr="006F5106">
        <w:rPr>
          <w:rStyle w:val="c1"/>
          <w:color w:val="000000"/>
        </w:rPr>
        <w:t>Телевизионная  </w:t>
      </w:r>
      <w:proofErr w:type="spellStart"/>
      <w:r w:rsidRPr="006F5106">
        <w:rPr>
          <w:rStyle w:val="c1"/>
          <w:color w:val="000000"/>
        </w:rPr>
        <w:t>документалистика</w:t>
      </w:r>
      <w:proofErr w:type="spellEnd"/>
      <w:proofErr w:type="gramEnd"/>
      <w:r w:rsidRPr="006F5106">
        <w:rPr>
          <w:rStyle w:val="c1"/>
          <w:color w:val="000000"/>
        </w:rPr>
        <w:t xml:space="preserve"> : от видеосюжета до телерепортажа.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F5106">
        <w:rPr>
          <w:rStyle w:val="c1"/>
          <w:color w:val="000000"/>
        </w:rPr>
        <w:t>Киноглаз</w:t>
      </w:r>
      <w:proofErr w:type="spellEnd"/>
      <w:r w:rsidRPr="006F5106">
        <w:rPr>
          <w:rStyle w:val="c1"/>
          <w:color w:val="000000"/>
        </w:rPr>
        <w:t>, или Жизнь в врасплох.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Телевидение, Интернет… Что дальше? Современные формы экранного языка.</w:t>
      </w:r>
    </w:p>
    <w:p w:rsidR="00AB2D58" w:rsidRPr="006F5106" w:rsidRDefault="00AB2D58" w:rsidP="00AB2D5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5106">
        <w:rPr>
          <w:rStyle w:val="c1"/>
          <w:color w:val="000000"/>
        </w:rPr>
        <w:t>В царстве кривых зеркал, или Вечные истина искусства.</w:t>
      </w:r>
    </w:p>
    <w:p w:rsidR="00AB2D58" w:rsidRPr="006F5106" w:rsidRDefault="00AB2D58" w:rsidP="00AB2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58" w:rsidRPr="006F5106" w:rsidRDefault="00AB2D58" w:rsidP="00AB2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</w:t>
      </w:r>
      <w:r w:rsidRPr="006F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значимых смыслов.</w:t>
      </w:r>
    </w:p>
    <w:p w:rsidR="00AB2D58" w:rsidRPr="006F5106" w:rsidRDefault="00AB2D58" w:rsidP="00AB2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 виды учебной деятельности</w:t>
      </w:r>
      <w:r w:rsidRPr="006F51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B2D58" w:rsidRPr="006F5106" w:rsidRDefault="00AB2D58" w:rsidP="00AB2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 (ребенок выступает в роли художника) и деятельность по восприятию искусства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AB2D58" w:rsidRPr="006F5106" w:rsidRDefault="00AB2D58" w:rsidP="00AB2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D58" w:rsidRPr="006F5106" w:rsidRDefault="00AB2D58" w:rsidP="00AB2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3B3" w:rsidRPr="006F5106" w:rsidRDefault="008A73B3">
      <w:pPr>
        <w:rPr>
          <w:rFonts w:ascii="Times New Roman" w:hAnsi="Times New Roman" w:cs="Times New Roman"/>
          <w:sz w:val="24"/>
          <w:szCs w:val="24"/>
        </w:rPr>
      </w:pPr>
    </w:p>
    <w:sectPr w:rsidR="008A73B3" w:rsidRPr="006F5106" w:rsidSect="0034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D2B"/>
    <w:multiLevelType w:val="hybridMultilevel"/>
    <w:tmpl w:val="BE60DE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AD5CCE"/>
    <w:multiLevelType w:val="hybridMultilevel"/>
    <w:tmpl w:val="3AD6AFC8"/>
    <w:lvl w:ilvl="0" w:tplc="36048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58"/>
    <w:rsid w:val="001F39D7"/>
    <w:rsid w:val="00382E4A"/>
    <w:rsid w:val="003B4BF4"/>
    <w:rsid w:val="006F5106"/>
    <w:rsid w:val="0075593D"/>
    <w:rsid w:val="008A73B3"/>
    <w:rsid w:val="00AB2D58"/>
    <w:rsid w:val="00D1571B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695E"/>
  <w15:docId w15:val="{AE767139-1512-44A7-B304-AEAB172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5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2D58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B2D58"/>
    <w:pPr>
      <w:ind w:left="720"/>
      <w:contextualSpacing/>
    </w:pPr>
  </w:style>
  <w:style w:type="paragraph" w:styleId="a4">
    <w:name w:val="No Spacing"/>
    <w:link w:val="a5"/>
    <w:uiPriority w:val="1"/>
    <w:qFormat/>
    <w:rsid w:val="00AB2D5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B2D58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AB2D58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A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2020-05-13T11:43:00Z</dcterms:created>
  <dcterms:modified xsi:type="dcterms:W3CDTF">2023-04-19T12:04:00Z</dcterms:modified>
</cp:coreProperties>
</file>