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B" w:rsidRDefault="00F01ABD" w:rsidP="00F01A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физике ФГОС ООО</w:t>
      </w:r>
      <w:r w:rsidRPr="00517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7-9 класс</w:t>
      </w:r>
    </w:p>
    <w:p w:rsidR="00F01ABD" w:rsidRDefault="00F01ABD" w:rsidP="00F01AB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«Физика» для 7-9 классов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составлена в соответствии с требованиями Федерального государственного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образовательного стандарта основного общего образования, на основе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Примерной программы по физике для основной школы, Программы по физике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7-9 классов к предметной линии учебников А.В. </w:t>
      </w:r>
      <w:proofErr w:type="spellStart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Физика, Учебного плана М</w:t>
      </w:r>
      <w:r w:rsidR="00E71F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«Гимназия №</w:t>
      </w:r>
      <w:r w:rsidR="00E71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2022-2023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F01ABD" w:rsidRDefault="00F01ABD" w:rsidP="00F01ABD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выбора программы</w:t>
      </w:r>
    </w:p>
    <w:p w:rsidR="00F01ABD" w:rsidRDefault="00F01ABD" w:rsidP="00F01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программы. </w:t>
      </w:r>
    </w:p>
    <w:p w:rsidR="00F01ABD" w:rsidRDefault="00F01ABD" w:rsidP="00F01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линия учебников А.В. </w:t>
      </w:r>
      <w:proofErr w:type="spellStart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7-9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классы: пособие для учителей </w:t>
      </w:r>
      <w:proofErr w:type="spellStart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 сост. Т.Н.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Сергиенко–М.: ВАКО, 2016. Данный учебный комплекс рекомендован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Министерством просвещения Российской Федерации и входит в 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учебников.</w:t>
      </w:r>
    </w:p>
    <w:p w:rsidR="00F01ABD" w:rsidRPr="005173D3" w:rsidRDefault="00F01ABD" w:rsidP="00F01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отличительной особенностью данной программы является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соответствие основным положениям системно-</w:t>
      </w:r>
      <w:proofErr w:type="spellStart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обучении с учетом ФГОС ООО, ее направленность на усвоение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решение теоретических и экспериментальных задач,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</w:t>
      </w:r>
      <w:proofErr w:type="spellStart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через универсальные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действия.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УМК предметной линии учебников А.В. </w:t>
      </w:r>
      <w:proofErr w:type="spellStart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учитывалась специфика контингента обучающихся, соответствие УМК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возрастным и психологическим особенностям учащихся данной школы,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соответствие программы ФГОС ООО, завершенность учебной линии, подход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структурировании учебного материала: от частного к общему, доступность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изложения теоретического материала.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A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школьного образования учебный предмет «Физика» занимает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особое место. Школьный курс физики — системообразующий для естественно-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предметов, поскольку физические законы, лежащие в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мироздания, являются основой содержания курсов химии, биологии, географии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астрономии. Физика вооружает школьников научным методом познания,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позволяющим получать объективные знания об окружающем мире.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физики направлен на достижение следующих целей, обеспечивающих</w:t>
      </w:r>
      <w:r w:rsidR="00E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proofErr w:type="spellStart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</w:t>
      </w:r>
      <w:proofErr w:type="spellEnd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-коммуникативного, </w:t>
      </w:r>
      <w:proofErr w:type="spellStart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 к</w:t>
      </w:r>
      <w:r w:rsidR="00E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физике: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образования в соответствии с требованиями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социально-экономического и информационного развития общества 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основными направлениями развития образования на современном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этапе;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комплекса условий для становления и развития личности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выпускника в её индивидуальности, самобытности, уникальности,</w:t>
      </w:r>
    </w:p>
    <w:p w:rsidR="00F01ABD" w:rsidRPr="005173D3" w:rsidRDefault="00F01ABD" w:rsidP="00F01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неповторимости в соответствии с требованиями российского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общества;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планируемых результатов по достижению выпускником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целевых установок, знаний, умений, навыков, компетенций 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компетентностей, определяемых личностными, семейными,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общественными, государственными потребностями 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возможностями обучающегося среднего школьного возраста,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индивидуальными особенностями его развития и состояния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учащимися смысла основных понятий и законов физики,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взаимосвязи между ними;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системы научных знаний о природе, ее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фундаментальных законах для построения представления о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физической картине мира;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убежденности в познаваемости окружающего мира 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достоверности научных методов его изучения;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интересов и творческих способностей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учащихся и приобретение опыта применения научных методов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познания, наблюдения физических явлений, проведения опытов,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простых экспериментальных исследований, прямых и косвенных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измерений с использованием аналоговых и цифровых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измерительных приборов; оценка погрешностей любых измерений;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 знаний о многообразии объектов и явлений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природы, о закономерностях процессов и о законах физики для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осознания возможности разумного использования достижений науки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дальнейшем развитии цивилизации;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готовности современного выпускника основной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школы к активной учебной деятельности в информационно-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среде общества, использованию методов познания в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практической деятельности, к расширению и углублению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физических знаний и выбора физики как профильного предмета для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продолжения образования;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экологического мышления и ценностного отношения к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природе, осознание необходимости применения достижений физики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технологий для рационального природопользования;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физических основ и принципов действия (работы) машин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механизмов, средств передвижения и связи, бытовых приборов,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промышленных технологических процессов, влияния их на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окружающую среду; осознание возможных причин техногенных 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экологических катастроф;</w:t>
      </w:r>
    </w:p>
    <w:p w:rsidR="00F01ABD" w:rsidRPr="005173D3" w:rsidRDefault="00F01ABD" w:rsidP="00F01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о нерациональном использовании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природных ресурсов и энергии, загрязнении окружающей среды как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следствие несовершенства машин и механизмов;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основами безопасного использования естественных 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искусственных электрических и магнитных полей,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электромагнитных и звуковых волн, естественных и искусственных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ионизирующих излучений во избежание их вредного воздействия на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окружающую среду и организм человека;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планировать в повседневной жизни свои действия с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применением полученных знаний законов механики,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электродинамики, термодинамики и тепловых явлений с целью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сбережения здоровья.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Pr="00F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обучения:</w:t>
      </w:r>
      <w:r w:rsidRPr="00517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эффективного сочетания урочных и внеурочных форм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образовательного процесса, взаимодействия всех его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участников;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интеллектуальных и творческих соревнований,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проектной и учебно-исследовательской деятельности;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физического, психологического 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здоровья обучающихся, обеспечение их безопасности;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позитивной мотивации обучающихся к учебной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условий, учитывающих индивидуально-личностные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особенности обучающихся;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взаимодействия учебных дисциплин на основе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интеграции;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в учебно-воспитательный процесс современных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технологий, формирующих ключевые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компетенции;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дифференциации обучения;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обучающихся с методом научного познания и методами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исследования объектов и явлений природы;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обучающимися знаний о механических, тепловых,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электромагнитных и квантовых явлениях, физических величинах,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характеризующих эти явления;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обучающихся умений наблюдать природные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явления и выполнять опыты, лабораторные работы 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экспериментальные исследования с использованием измерительных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приборов, широко применяемых в практической жизни;</w:t>
      </w:r>
    </w:p>
    <w:p w:rsidR="00F01ABD" w:rsidRDefault="00437273" w:rsidP="00F01A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1ABD"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01ABD"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обучающимися общенаучными понятиями: природное</w:t>
      </w:r>
      <w:r w:rsidR="00F01ABD"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явление, эмпирически установленный факт, проблема, гипотеза,</w:t>
      </w:r>
      <w:r w:rsidR="00F01ABD"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теоретический вывод, результат экспериментальной проверки;</w:t>
      </w:r>
      <w:r w:rsidR="00F01ABD"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1ABD"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F01ABD"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обучающимися отличий научных данных от</w:t>
      </w:r>
      <w:r w:rsidR="00F01ABD"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непроверенной информации, ценности науки для удовлетворения</w:t>
      </w:r>
      <w:r w:rsidR="00F01ABD"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бытовых, производственных и культурных потребностей человека.</w:t>
      </w:r>
    </w:p>
    <w:p w:rsidR="00F01ABD" w:rsidRDefault="00F01ABD" w:rsidP="00F01ABD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учебного предмета «Физика» в учебном плане</w:t>
      </w:r>
    </w:p>
    <w:p w:rsidR="00437273" w:rsidRDefault="00F01ABD" w:rsidP="00F01A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предмета отводится на уровне основного общего образования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242 учебных часа. В том числе: в 7 классе – 70 часов (2 часа в неделю) в 8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70 часов (2 часа в неделю), в 9 классе – 102 часа (3 часа в неделю).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Учебники, реализующие рабочую программу в 7-9 классах:</w:t>
      </w:r>
    </w:p>
    <w:p w:rsidR="00437273" w:rsidRDefault="00437273" w:rsidP="004372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7 класс: учебник для общеобразовательных учреждений /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</w:t>
      </w:r>
      <w:proofErr w:type="spellEnd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А.В.- 14-е издание – М.: Дрофа, 2022 – 192с. (№ из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учебников 1.2.5.1.6.1., приказ </w:t>
      </w:r>
      <w:proofErr w:type="spellStart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31.03.2014 г. №253)</w:t>
      </w:r>
    </w:p>
    <w:p w:rsidR="00437273" w:rsidRDefault="00437273" w:rsidP="0043727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класс: учебник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А.И.Иванов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(№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учебников 1.2.5.1.6.2., приказ </w:t>
      </w:r>
      <w:proofErr w:type="spellStart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31.03.2014 г. №253)</w:t>
      </w:r>
    </w:p>
    <w:p w:rsidR="00F01ABD" w:rsidRPr="00437273" w:rsidRDefault="00437273" w:rsidP="00437273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9 класс: учебник для общеобразовательных учреждений /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</w:t>
      </w:r>
      <w:proofErr w:type="spellEnd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Гутник</w:t>
      </w:r>
      <w:proofErr w:type="spellEnd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-е издание – М.: Дрофа, 2019–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19с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. (№ из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перечня учебников 1.2.5.1.6.3., приказ </w:t>
      </w:r>
      <w:proofErr w:type="spellStart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31.03.2014 г. №253)</w:t>
      </w:r>
      <w:r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ABD" w:rsidRPr="00437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 формы контроля: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F01ABD" w:rsidRPr="005173D3">
        <w:rPr>
          <w:lang w:eastAsia="ru-RU"/>
        </w:rPr>
        <w:sym w:font="Symbol" w:char="F0B7"/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промежуточный (в форме тестов, самостоятельных, проверочных работ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физических диктантов),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F01ABD" w:rsidRPr="005173D3">
        <w:rPr>
          <w:lang w:eastAsia="ru-RU"/>
        </w:rPr>
        <w:sym w:font="Symbol" w:char="F0B7"/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текущий;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F01ABD" w:rsidRPr="005173D3">
        <w:rPr>
          <w:lang w:eastAsia="ru-RU"/>
        </w:rPr>
        <w:sym w:font="Symbol" w:char="F0B7"/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(итоговая контрольная работа).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Форма организации образовательного процесса: классно-урочная система,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фронтальный опрос, парная, групповая и индивидуальная работа, лекция с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элементами беседы, уроки - практикумы, самостоятельная работа, беседы,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Технологии: развивающего обучения, дифференцированного обучения,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информационно-коммуникативные, </w:t>
      </w:r>
      <w:proofErr w:type="spellStart"/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системно-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технология групповой работы, технология проблемного обучения, игровые технологии.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Программа построена с учетом принципов системности, научности,</w:t>
      </w:r>
      <w:r w:rsidR="00F01ABD" w:rsidRPr="004372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доступности, преемственности и перспективности между различными</w:t>
      </w:r>
    </w:p>
    <w:p w:rsidR="00F01ABD" w:rsidRPr="005173D3" w:rsidRDefault="00F01ABD" w:rsidP="00F01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разделами курса. В 7 и 8 классах происходит знакомство с физическими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явлениями, методом научного познания, формирование основных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физических понятий, приобретение умений измерять физические величины,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проводить лабораторный эксперимент по заданной схеме. В 9 классе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изучение основных физических законов, лабораторные работы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становятся более сложными, школьники учатся планировать эксперимент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самостоятельно.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образования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A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результаты: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spellStart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интересов, интеллектуальных 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творческих способностей учащихся;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•убежденность в возможности познания природы, в необходимости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разумного использования достижений науки и технологий для дальнейшего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развития человеческого общества, уважение к творцам науки и техники,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отношение к физике как элементу общечеловеческой культуры;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•самостоятельность в приобретении новых знаний и практических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умений;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•готовность к выбору жизненного пути в соответствии с собственными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интересами и возможностями;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•мотивация образовательной деятельности школьников на основе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личностно ориентированного подхода;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•формирование ценностного отношения друг к другу, учителю, авторам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открытий и изобретений, результатам обучения;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•формирование ответственного отношения к учению, готовности 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способности учащихся к саморазвитию и самообразованию на основе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мотивации к обучению и познанию, осознанному выбору и построению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дальнейшей индивидуальной траектории образования на базе ориентировки в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мире профессий и профессиональных предпочтений, с учетом устойчивых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познавательных интересов;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•формирование целостного мировоззрения, соответствующего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современному уровню развития науки и общественной практики,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учитывающего социальное, культурное, языковое, духовное многообразие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современного мира;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•формирование коммуникативной компетентности в общении и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сотрудничестве со сверстниками, старшими и младшими в процессе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образовательной, общественно полезной, учебно-исследовательской,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творческой деятельности;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•формирование основ экологического сознания на основе признания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ценности жизни во всех ее проявлениях и необходимости ответственного,</w:t>
      </w:r>
      <w:r w:rsidRPr="00517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бережного отношения к окружающей среде.</w:t>
      </w:r>
    </w:p>
    <w:p w:rsidR="00F01ABD" w:rsidRPr="005173D3" w:rsidRDefault="00F01ABD" w:rsidP="00F01ABD">
      <w:pPr>
        <w:rPr>
          <w:rFonts w:ascii="Times New Roman" w:hAnsi="Times New Roman" w:cs="Times New Roman"/>
          <w:sz w:val="28"/>
          <w:szCs w:val="28"/>
        </w:rPr>
      </w:pPr>
    </w:p>
    <w:p w:rsidR="00F01ABD" w:rsidRPr="00F01ABD" w:rsidRDefault="00F01ABD" w:rsidP="00F01ABD">
      <w:pPr>
        <w:ind w:firstLine="708"/>
      </w:pPr>
    </w:p>
    <w:sectPr w:rsidR="00F01ABD" w:rsidRPr="00F01ABD" w:rsidSect="00F01AB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57F9"/>
    <w:multiLevelType w:val="hybridMultilevel"/>
    <w:tmpl w:val="CA70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A8"/>
    <w:rsid w:val="000036A8"/>
    <w:rsid w:val="00437273"/>
    <w:rsid w:val="0063145C"/>
    <w:rsid w:val="00967210"/>
    <w:rsid w:val="00E71FDB"/>
    <w:rsid w:val="00F0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8DF6"/>
  <w15:chartTrackingRefBased/>
  <w15:docId w15:val="{5DBDFEB9-E3AC-4D2E-ABFE-06574C8B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52FA-6541-481C-994A-E4F3D838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Удовик_И.Е</dc:creator>
  <cp:keywords/>
  <dc:description/>
  <cp:lastModifiedBy>Удовик_И.Е</cp:lastModifiedBy>
  <cp:revision>3</cp:revision>
  <dcterms:created xsi:type="dcterms:W3CDTF">2023-04-18T06:04:00Z</dcterms:created>
  <dcterms:modified xsi:type="dcterms:W3CDTF">2023-04-18T06:33:00Z</dcterms:modified>
</cp:coreProperties>
</file>