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3A" w:rsidRPr="0031583A" w:rsidRDefault="0031583A" w:rsidP="0031583A">
      <w:pPr>
        <w:shd w:val="clear" w:color="auto" w:fill="FFFFFF"/>
        <w:spacing w:after="0" w:line="220" w:lineRule="atLeast"/>
        <w:jc w:val="center"/>
        <w:rPr>
          <w:rFonts w:ascii="Times New Roman" w:eastAsia="Times New Roman" w:hAnsi="Times New Roman" w:cs="Times New Roman"/>
          <w:b/>
          <w:color w:val="000000"/>
          <w:sz w:val="24"/>
          <w:szCs w:val="24"/>
          <w:lang w:eastAsia="ru-RU"/>
        </w:rPr>
      </w:pPr>
      <w:r w:rsidRPr="0031583A">
        <w:rPr>
          <w:rFonts w:ascii="Times New Roman" w:eastAsia="Times New Roman" w:hAnsi="Times New Roman" w:cs="Times New Roman"/>
          <w:b/>
          <w:color w:val="000000"/>
          <w:sz w:val="24"/>
          <w:szCs w:val="24"/>
          <w:lang w:eastAsia="ru-RU"/>
        </w:rPr>
        <w:t>Аннотация</w:t>
      </w:r>
    </w:p>
    <w:p w:rsidR="0031583A" w:rsidRPr="0031583A" w:rsidRDefault="0031583A" w:rsidP="0031583A">
      <w:pPr>
        <w:shd w:val="clear" w:color="auto" w:fill="FFFFFF"/>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Рабочая программа по предмету «Изобразительное искусство 1-4 классы» </w:t>
      </w:r>
      <w:proofErr w:type="gramStart"/>
      <w:r w:rsidRPr="0031583A">
        <w:rPr>
          <w:rFonts w:ascii="Times New Roman" w:eastAsia="Times New Roman" w:hAnsi="Times New Roman" w:cs="Times New Roman"/>
          <w:color w:val="000000"/>
          <w:sz w:val="24"/>
          <w:szCs w:val="24"/>
          <w:lang w:eastAsia="ru-RU"/>
        </w:rPr>
        <w:t>составлена  в</w:t>
      </w:r>
      <w:proofErr w:type="gramEnd"/>
      <w:r w:rsidRPr="0031583A">
        <w:rPr>
          <w:rFonts w:ascii="Times New Roman" w:eastAsia="Times New Roman" w:hAnsi="Times New Roman" w:cs="Times New Roman"/>
          <w:color w:val="000000"/>
          <w:sz w:val="24"/>
          <w:szCs w:val="24"/>
          <w:lang w:eastAsia="ru-RU"/>
        </w:rPr>
        <w:t xml:space="preserve"> соответствии с:</w:t>
      </w:r>
    </w:p>
    <w:p w:rsidR="0031583A" w:rsidRPr="0031583A" w:rsidRDefault="0031583A" w:rsidP="0031583A">
      <w:pPr>
        <w:spacing w:after="0" w:line="220" w:lineRule="atLeast"/>
        <w:ind w:left="360"/>
        <w:jc w:val="both"/>
        <w:rPr>
          <w:rFonts w:ascii="Times New Roman" w:eastAsia="Times New Roman" w:hAnsi="Times New Roman" w:cs="Times New Roman"/>
          <w:color w:val="000000"/>
          <w:sz w:val="24"/>
          <w:szCs w:val="24"/>
          <w:lang w:eastAsia="ru-RU"/>
        </w:rPr>
      </w:pPr>
      <w:r w:rsidRPr="0031583A">
        <w:rPr>
          <w:rFonts w:ascii="Times New Roman" w:hAnsi="Times New Roman" w:cs="Times New Roman"/>
          <w:sz w:val="24"/>
          <w:szCs w:val="24"/>
        </w:rPr>
        <w:t>- а</w:t>
      </w:r>
      <w:r w:rsidRPr="0031583A">
        <w:rPr>
          <w:rFonts w:ascii="Times New Roman" w:eastAsia="Times New Roman" w:hAnsi="Times New Roman" w:cs="Times New Roman"/>
          <w:color w:val="000000"/>
          <w:sz w:val="24"/>
          <w:szCs w:val="24"/>
          <w:lang w:eastAsia="ru-RU"/>
        </w:rPr>
        <w:t>вторской программой  </w:t>
      </w:r>
      <w:proofErr w:type="spellStart"/>
      <w:r w:rsidRPr="0031583A">
        <w:rPr>
          <w:rFonts w:ascii="Times New Roman" w:eastAsia="Times New Roman" w:hAnsi="Times New Roman" w:cs="Times New Roman"/>
          <w:color w:val="000000"/>
          <w:sz w:val="24"/>
          <w:szCs w:val="24"/>
          <w:lang w:eastAsia="ru-RU"/>
        </w:rPr>
        <w:t>Неменский</w:t>
      </w:r>
      <w:proofErr w:type="spellEnd"/>
      <w:r w:rsidRPr="0031583A">
        <w:rPr>
          <w:rFonts w:ascii="Times New Roman" w:eastAsia="Times New Roman" w:hAnsi="Times New Roman" w:cs="Times New Roman"/>
          <w:color w:val="000000"/>
          <w:sz w:val="24"/>
          <w:szCs w:val="24"/>
          <w:lang w:eastAsia="ru-RU"/>
        </w:rPr>
        <w:t xml:space="preserve"> Б. М. Изобразительное искусство: 1–4 классы: рабочие программы / Б. М. </w:t>
      </w:r>
      <w:proofErr w:type="spellStart"/>
      <w:r w:rsidRPr="0031583A">
        <w:rPr>
          <w:rFonts w:ascii="Times New Roman" w:eastAsia="Times New Roman" w:hAnsi="Times New Roman" w:cs="Times New Roman"/>
          <w:color w:val="000000"/>
          <w:sz w:val="24"/>
          <w:szCs w:val="24"/>
          <w:lang w:eastAsia="ru-RU"/>
        </w:rPr>
        <w:t>Неменский</w:t>
      </w:r>
      <w:proofErr w:type="spellEnd"/>
      <w:r w:rsidRPr="0031583A">
        <w:rPr>
          <w:rFonts w:ascii="Times New Roman" w:eastAsia="Times New Roman" w:hAnsi="Times New Roman" w:cs="Times New Roman"/>
          <w:color w:val="000000"/>
          <w:sz w:val="24"/>
          <w:szCs w:val="24"/>
          <w:lang w:eastAsia="ru-RU"/>
        </w:rPr>
        <w:t xml:space="preserve"> [и др.]. – М.Просвещение, 2015.</w:t>
      </w:r>
    </w:p>
    <w:p w:rsidR="0031583A" w:rsidRPr="0031583A" w:rsidRDefault="0031583A" w:rsidP="0031583A">
      <w:pPr>
        <w:spacing w:after="0" w:line="240" w:lineRule="auto"/>
        <w:ind w:left="360"/>
        <w:jc w:val="both"/>
        <w:rPr>
          <w:rFonts w:ascii="Times New Roman" w:hAnsi="Times New Roman" w:cs="Times New Roman"/>
          <w:sz w:val="24"/>
          <w:szCs w:val="24"/>
        </w:rPr>
      </w:pPr>
      <w:bookmarkStart w:id="0" w:name="_GoBack"/>
      <w:r w:rsidRPr="0031583A">
        <w:rPr>
          <w:rFonts w:ascii="Times New Roman" w:hAnsi="Times New Roman" w:cs="Times New Roman"/>
          <w:sz w:val="24"/>
          <w:szCs w:val="24"/>
        </w:rPr>
        <w:t>- законом РФ «Об образовании в Российской федерации» от 29.12.2012,</w:t>
      </w:r>
    </w:p>
    <w:p w:rsidR="00D04FBD" w:rsidRPr="006F5106" w:rsidRDefault="00D04FBD" w:rsidP="00D04FBD">
      <w:pPr>
        <w:spacing w:after="0" w:line="240" w:lineRule="auto"/>
        <w:ind w:left="360"/>
        <w:jc w:val="both"/>
        <w:rPr>
          <w:rFonts w:ascii="Times New Roman" w:hAnsi="Times New Roman" w:cs="Times New Roman"/>
          <w:sz w:val="24"/>
          <w:szCs w:val="24"/>
        </w:rPr>
      </w:pPr>
      <w:r w:rsidRPr="006F5106">
        <w:rPr>
          <w:rFonts w:ascii="Times New Roman" w:hAnsi="Times New Roman" w:cs="Times New Roman"/>
          <w:sz w:val="24"/>
          <w:szCs w:val="24"/>
        </w:rPr>
        <w:t>-</w:t>
      </w:r>
      <w:r w:rsidRPr="0075593D">
        <w:rPr>
          <w:rFonts w:ascii="Times New Roman" w:hAnsi="Times New Roman" w:cs="Times New Roman"/>
          <w:sz w:val="24"/>
          <w:szCs w:val="24"/>
        </w:rPr>
        <w:t> </w:t>
      </w:r>
      <w:r>
        <w:rPr>
          <w:rFonts w:ascii="Times New Roman" w:hAnsi="Times New Roman" w:cs="Times New Roman"/>
          <w:sz w:val="24"/>
          <w:szCs w:val="24"/>
        </w:rPr>
        <w:t xml:space="preserve">приказом </w:t>
      </w:r>
      <w:r w:rsidRPr="0075593D">
        <w:rPr>
          <w:rFonts w:ascii="Times New Roman" w:hAnsi="Times New Roman" w:cs="Times New Roman"/>
          <w:sz w:val="24"/>
          <w:szCs w:val="24"/>
        </w:rPr>
        <w:t>Министерства просвещения Российской Федерации от 31.05.2021 № 287 "Об утверждении </w:t>
      </w:r>
      <w:r w:rsidRPr="0075593D">
        <w:rPr>
          <w:rFonts w:ascii="Times New Roman" w:hAnsi="Times New Roman" w:cs="Times New Roman"/>
          <w:b/>
          <w:bCs/>
          <w:sz w:val="24"/>
          <w:szCs w:val="24"/>
        </w:rPr>
        <w:t>федерального</w:t>
      </w:r>
      <w:r w:rsidRPr="0075593D">
        <w:rPr>
          <w:rFonts w:ascii="Times New Roman" w:hAnsi="Times New Roman" w:cs="Times New Roman"/>
          <w:sz w:val="24"/>
          <w:szCs w:val="24"/>
        </w:rPr>
        <w:t> </w:t>
      </w:r>
      <w:r w:rsidRPr="0075593D">
        <w:rPr>
          <w:rFonts w:ascii="Times New Roman" w:hAnsi="Times New Roman" w:cs="Times New Roman"/>
          <w:b/>
          <w:bCs/>
          <w:sz w:val="24"/>
          <w:szCs w:val="24"/>
        </w:rPr>
        <w:t>государственного</w:t>
      </w:r>
      <w:r w:rsidRPr="0075593D">
        <w:rPr>
          <w:rFonts w:ascii="Times New Roman" w:hAnsi="Times New Roman" w:cs="Times New Roman"/>
          <w:sz w:val="24"/>
          <w:szCs w:val="24"/>
        </w:rPr>
        <w:t> </w:t>
      </w:r>
      <w:r w:rsidRPr="0075593D">
        <w:rPr>
          <w:rFonts w:ascii="Times New Roman" w:hAnsi="Times New Roman" w:cs="Times New Roman"/>
          <w:b/>
          <w:bCs/>
          <w:sz w:val="24"/>
          <w:szCs w:val="24"/>
        </w:rPr>
        <w:t>образовательного</w:t>
      </w:r>
      <w:r w:rsidRPr="0075593D">
        <w:rPr>
          <w:rFonts w:ascii="Times New Roman" w:hAnsi="Times New Roman" w:cs="Times New Roman"/>
          <w:sz w:val="24"/>
          <w:szCs w:val="24"/>
        </w:rPr>
        <w:t> </w:t>
      </w:r>
      <w:r w:rsidRPr="0075593D">
        <w:rPr>
          <w:rFonts w:ascii="Times New Roman" w:hAnsi="Times New Roman" w:cs="Times New Roman"/>
          <w:b/>
          <w:bCs/>
          <w:sz w:val="24"/>
          <w:szCs w:val="24"/>
        </w:rPr>
        <w:t>стандарта</w:t>
      </w:r>
      <w:r w:rsidRPr="0075593D">
        <w:rPr>
          <w:rFonts w:ascii="Times New Roman" w:hAnsi="Times New Roman" w:cs="Times New Roman"/>
          <w:sz w:val="24"/>
          <w:szCs w:val="24"/>
        </w:rPr>
        <w:t> основного общего образования"</w:t>
      </w:r>
    </w:p>
    <w:p w:rsidR="00D04FBD" w:rsidRPr="006F5106" w:rsidRDefault="00D04FBD" w:rsidP="00D04FBD">
      <w:pPr>
        <w:spacing w:after="0" w:line="240" w:lineRule="auto"/>
        <w:ind w:left="360"/>
        <w:jc w:val="both"/>
        <w:rPr>
          <w:rFonts w:ascii="Times New Roman" w:hAnsi="Times New Roman" w:cs="Times New Roman"/>
          <w:sz w:val="24"/>
          <w:szCs w:val="24"/>
        </w:rPr>
      </w:pPr>
      <w:r w:rsidRPr="006F5106">
        <w:rPr>
          <w:rFonts w:ascii="Times New Roman" w:hAnsi="Times New Roman" w:cs="Times New Roman"/>
          <w:sz w:val="24"/>
          <w:szCs w:val="24"/>
        </w:rPr>
        <w:t xml:space="preserve">- законом "Об образовании в </w:t>
      </w:r>
      <w:r w:rsidR="00CE6457">
        <w:rPr>
          <w:rFonts w:ascii="Times New Roman" w:hAnsi="Times New Roman" w:cs="Times New Roman"/>
          <w:sz w:val="24"/>
          <w:szCs w:val="24"/>
        </w:rPr>
        <w:t>Красноярском крае" от 26.06.20</w:t>
      </w:r>
      <w:r w:rsidR="00CE6457" w:rsidRPr="00CE6457">
        <w:rPr>
          <w:rFonts w:ascii="Times New Roman" w:hAnsi="Times New Roman" w:cs="Times New Roman"/>
          <w:sz w:val="24"/>
          <w:szCs w:val="24"/>
        </w:rPr>
        <w:t>21</w:t>
      </w:r>
      <w:r w:rsidRPr="006F5106">
        <w:rPr>
          <w:rFonts w:ascii="Times New Roman" w:hAnsi="Times New Roman" w:cs="Times New Roman"/>
          <w:sz w:val="24"/>
          <w:szCs w:val="24"/>
        </w:rPr>
        <w:t>,</w:t>
      </w:r>
    </w:p>
    <w:p w:rsidR="00D04FBD" w:rsidRPr="006F5106" w:rsidRDefault="00D04FBD" w:rsidP="00D04FBD">
      <w:pPr>
        <w:spacing w:after="0" w:line="240" w:lineRule="auto"/>
        <w:ind w:left="360"/>
        <w:jc w:val="both"/>
        <w:rPr>
          <w:rFonts w:ascii="Times New Roman" w:hAnsi="Times New Roman" w:cs="Times New Roman"/>
          <w:sz w:val="24"/>
          <w:szCs w:val="24"/>
        </w:rPr>
      </w:pPr>
      <w:r w:rsidRPr="006F5106">
        <w:rPr>
          <w:rFonts w:ascii="Times New Roman" w:hAnsi="Times New Roman" w:cs="Times New Roman"/>
          <w:sz w:val="24"/>
          <w:szCs w:val="24"/>
        </w:rPr>
        <w:t xml:space="preserve">- основной образовательной программой гимназии на </w:t>
      </w:r>
      <w:r>
        <w:rPr>
          <w:rFonts w:ascii="Times New Roman" w:hAnsi="Times New Roman" w:cs="Times New Roman"/>
          <w:sz w:val="24"/>
          <w:szCs w:val="24"/>
        </w:rPr>
        <w:t>2022-2023 учебный год.</w:t>
      </w:r>
    </w:p>
    <w:bookmarkEnd w:id="0"/>
    <w:p w:rsidR="0031583A" w:rsidRPr="0031583A" w:rsidRDefault="0031583A" w:rsidP="0031583A">
      <w:pPr>
        <w:ind w:firstLine="567"/>
        <w:jc w:val="both"/>
        <w:rPr>
          <w:rFonts w:ascii="Times New Roman" w:eastAsia="Times New Roman" w:hAnsi="Times New Roman" w:cs="Times New Roman"/>
          <w:b/>
          <w:color w:val="000000"/>
          <w:sz w:val="24"/>
          <w:szCs w:val="24"/>
          <w:lang w:eastAsia="ru-RU"/>
        </w:rPr>
      </w:pPr>
      <w:r w:rsidRPr="0031583A">
        <w:rPr>
          <w:rFonts w:ascii="Times New Roman" w:hAnsi="Times New Roman" w:cs="Times New Roman"/>
          <w:b/>
          <w:color w:val="000000"/>
          <w:sz w:val="24"/>
          <w:szCs w:val="24"/>
        </w:rPr>
        <w:t xml:space="preserve">Для реализации Рабочей программы используется учебно-методический комплект, </w:t>
      </w:r>
      <w:r w:rsidRPr="0031583A">
        <w:rPr>
          <w:rFonts w:ascii="Times New Roman" w:hAnsi="Times New Roman" w:cs="Times New Roman"/>
          <w:color w:val="000000"/>
          <w:sz w:val="24"/>
          <w:szCs w:val="24"/>
        </w:rPr>
        <w:t xml:space="preserve">включающий </w:t>
      </w:r>
      <w:r w:rsidRPr="0031583A">
        <w:rPr>
          <w:rFonts w:ascii="Times New Roman" w:eastAsia="Times New Roman" w:hAnsi="Times New Roman" w:cs="Times New Roman"/>
          <w:b/>
          <w:color w:val="000000"/>
          <w:sz w:val="24"/>
          <w:szCs w:val="24"/>
          <w:lang w:eastAsia="ru-RU"/>
        </w:rPr>
        <w:t xml:space="preserve"> </w:t>
      </w:r>
    </w:p>
    <w:p w:rsidR="0031583A" w:rsidRPr="0031583A" w:rsidRDefault="0031583A" w:rsidP="0031583A">
      <w:pPr>
        <w:pStyle w:val="a3"/>
        <w:numPr>
          <w:ilvl w:val="0"/>
          <w:numId w:val="2"/>
        </w:numPr>
        <w:spacing w:after="0" w:line="220" w:lineRule="atLeast"/>
        <w:ind w:left="567"/>
        <w:rPr>
          <w:rFonts w:ascii="Times New Roman" w:eastAsia="Times New Roman" w:hAnsi="Times New Roman" w:cs="Times New Roman"/>
          <w:color w:val="000000"/>
          <w:sz w:val="24"/>
          <w:szCs w:val="24"/>
          <w:lang w:eastAsia="ru-RU"/>
        </w:rPr>
      </w:pPr>
      <w:r w:rsidRPr="0031583A">
        <w:rPr>
          <w:rFonts w:ascii="Times New Roman" w:hAnsi="Times New Roman" w:cs="Times New Roman"/>
          <w:sz w:val="24"/>
          <w:szCs w:val="24"/>
        </w:rPr>
        <w:t>А</w:t>
      </w:r>
      <w:r w:rsidRPr="0031583A">
        <w:rPr>
          <w:rFonts w:ascii="Times New Roman" w:eastAsia="Times New Roman" w:hAnsi="Times New Roman" w:cs="Times New Roman"/>
          <w:color w:val="000000"/>
          <w:sz w:val="24"/>
          <w:szCs w:val="24"/>
          <w:lang w:eastAsia="ru-RU"/>
        </w:rPr>
        <w:t>вторскую программу  </w:t>
      </w:r>
      <w:proofErr w:type="spellStart"/>
      <w:r w:rsidRPr="0031583A">
        <w:rPr>
          <w:rFonts w:ascii="Times New Roman" w:eastAsia="Times New Roman" w:hAnsi="Times New Roman" w:cs="Times New Roman"/>
          <w:color w:val="000000"/>
          <w:sz w:val="24"/>
          <w:szCs w:val="24"/>
          <w:lang w:eastAsia="ru-RU"/>
        </w:rPr>
        <w:t>Неменский</w:t>
      </w:r>
      <w:proofErr w:type="spellEnd"/>
      <w:r w:rsidRPr="0031583A">
        <w:rPr>
          <w:rFonts w:ascii="Times New Roman" w:eastAsia="Times New Roman" w:hAnsi="Times New Roman" w:cs="Times New Roman"/>
          <w:color w:val="000000"/>
          <w:sz w:val="24"/>
          <w:szCs w:val="24"/>
          <w:lang w:eastAsia="ru-RU"/>
        </w:rPr>
        <w:t xml:space="preserve"> Б. М. Изобразительное искусство: 1–4 классы: рабочие программы / Б. М. </w:t>
      </w:r>
      <w:proofErr w:type="spellStart"/>
      <w:r w:rsidRPr="0031583A">
        <w:rPr>
          <w:rFonts w:ascii="Times New Roman" w:eastAsia="Times New Roman" w:hAnsi="Times New Roman" w:cs="Times New Roman"/>
          <w:color w:val="000000"/>
          <w:sz w:val="24"/>
          <w:szCs w:val="24"/>
          <w:lang w:eastAsia="ru-RU"/>
        </w:rPr>
        <w:t>Неменский</w:t>
      </w:r>
      <w:proofErr w:type="spellEnd"/>
      <w:r w:rsidRPr="0031583A">
        <w:rPr>
          <w:rFonts w:ascii="Times New Roman" w:eastAsia="Times New Roman" w:hAnsi="Times New Roman" w:cs="Times New Roman"/>
          <w:color w:val="000000"/>
          <w:sz w:val="24"/>
          <w:szCs w:val="24"/>
          <w:lang w:eastAsia="ru-RU"/>
        </w:rPr>
        <w:t xml:space="preserve"> [и др.]. – </w:t>
      </w:r>
      <w:proofErr w:type="spellStart"/>
      <w:r w:rsidRPr="0031583A">
        <w:rPr>
          <w:rFonts w:ascii="Times New Roman" w:eastAsia="Times New Roman" w:hAnsi="Times New Roman" w:cs="Times New Roman"/>
          <w:color w:val="000000"/>
          <w:sz w:val="24"/>
          <w:szCs w:val="24"/>
          <w:lang w:eastAsia="ru-RU"/>
        </w:rPr>
        <w:t>М.Просвещение</w:t>
      </w:r>
      <w:proofErr w:type="spellEnd"/>
      <w:r w:rsidRPr="0031583A">
        <w:rPr>
          <w:rFonts w:ascii="Times New Roman" w:eastAsia="Times New Roman" w:hAnsi="Times New Roman" w:cs="Times New Roman"/>
          <w:color w:val="000000"/>
          <w:sz w:val="24"/>
          <w:szCs w:val="24"/>
          <w:lang w:eastAsia="ru-RU"/>
        </w:rPr>
        <w:t>, 20</w:t>
      </w:r>
      <w:r w:rsidR="00D04FBD">
        <w:rPr>
          <w:rFonts w:ascii="Times New Roman" w:eastAsia="Times New Roman" w:hAnsi="Times New Roman" w:cs="Times New Roman"/>
          <w:color w:val="000000"/>
          <w:sz w:val="24"/>
          <w:szCs w:val="24"/>
          <w:lang w:eastAsia="ru-RU"/>
        </w:rPr>
        <w:t>21</w:t>
      </w:r>
      <w:r w:rsidRPr="0031583A">
        <w:rPr>
          <w:rFonts w:ascii="Times New Roman" w:eastAsia="Times New Roman" w:hAnsi="Times New Roman" w:cs="Times New Roman"/>
          <w:color w:val="000000"/>
          <w:sz w:val="24"/>
          <w:szCs w:val="24"/>
          <w:lang w:eastAsia="ru-RU"/>
        </w:rPr>
        <w:t>.</w:t>
      </w:r>
    </w:p>
    <w:p w:rsidR="0031583A" w:rsidRPr="0031583A" w:rsidRDefault="0031583A" w:rsidP="0031583A">
      <w:pPr>
        <w:spacing w:after="0" w:line="220" w:lineRule="atLeast"/>
        <w:ind w:left="567"/>
        <w:rPr>
          <w:rFonts w:ascii="Times New Roman" w:hAnsi="Times New Roman" w:cs="Times New Roman"/>
          <w:bCs/>
          <w:sz w:val="24"/>
          <w:szCs w:val="24"/>
          <w:shd w:val="clear" w:color="auto" w:fill="FFFFFF"/>
        </w:rPr>
      </w:pPr>
    </w:p>
    <w:p w:rsidR="0031583A" w:rsidRPr="0031583A" w:rsidRDefault="0031583A" w:rsidP="0031583A">
      <w:pPr>
        <w:pStyle w:val="a3"/>
        <w:numPr>
          <w:ilvl w:val="0"/>
          <w:numId w:val="2"/>
        </w:numPr>
        <w:spacing w:after="0" w:line="220" w:lineRule="atLeast"/>
        <w:ind w:left="567"/>
        <w:rPr>
          <w:rFonts w:ascii="Times New Roman" w:hAnsi="Times New Roman" w:cs="Times New Roman"/>
          <w:bCs/>
          <w:sz w:val="24"/>
          <w:szCs w:val="24"/>
          <w:shd w:val="clear" w:color="auto" w:fill="FFFFFF"/>
        </w:rPr>
      </w:pPr>
      <w:r w:rsidRPr="0031583A">
        <w:rPr>
          <w:rFonts w:ascii="Times New Roman" w:hAnsi="Times New Roman" w:cs="Times New Roman"/>
          <w:bCs/>
          <w:sz w:val="24"/>
          <w:szCs w:val="24"/>
          <w:shd w:val="clear" w:color="auto" w:fill="FFFFFF"/>
        </w:rPr>
        <w:t xml:space="preserve">Изобразительное искусство. Учебник для общеобразовательных учреждений / 4-е изд. </w:t>
      </w:r>
      <w:proofErr w:type="spellStart"/>
      <w:r w:rsidRPr="0031583A">
        <w:rPr>
          <w:rFonts w:ascii="Times New Roman" w:hAnsi="Times New Roman" w:cs="Times New Roman"/>
          <w:bCs/>
          <w:sz w:val="24"/>
          <w:szCs w:val="24"/>
          <w:shd w:val="clear" w:color="auto" w:fill="FFFFFF"/>
        </w:rPr>
        <w:t>Н.А.Гогяева</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Л.А.Неменская</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А.С.Питерский</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Г.Ю.Питерских</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Г.Е.Гуров</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Н.А.Лепская</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М.Т.Ломоносова</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О.В.Островская</w:t>
      </w:r>
      <w:proofErr w:type="spellEnd"/>
      <w:r w:rsidRPr="0031583A">
        <w:rPr>
          <w:rFonts w:ascii="Times New Roman" w:hAnsi="Times New Roman" w:cs="Times New Roman"/>
          <w:bCs/>
          <w:sz w:val="24"/>
          <w:szCs w:val="24"/>
          <w:shd w:val="clear" w:color="auto" w:fill="FFFFFF"/>
        </w:rPr>
        <w:t xml:space="preserve">, </w:t>
      </w:r>
      <w:proofErr w:type="spellStart"/>
      <w:r w:rsidRPr="0031583A">
        <w:rPr>
          <w:rFonts w:ascii="Times New Roman" w:hAnsi="Times New Roman" w:cs="Times New Roman"/>
          <w:bCs/>
          <w:sz w:val="24"/>
          <w:szCs w:val="24"/>
          <w:shd w:val="clear" w:color="auto" w:fill="FFFFFF"/>
        </w:rPr>
        <w:t>М.Просвещение</w:t>
      </w:r>
      <w:proofErr w:type="spellEnd"/>
      <w:r w:rsidRPr="0031583A">
        <w:rPr>
          <w:rFonts w:ascii="Times New Roman" w:hAnsi="Times New Roman" w:cs="Times New Roman"/>
          <w:bCs/>
          <w:sz w:val="24"/>
          <w:szCs w:val="24"/>
          <w:shd w:val="clear" w:color="auto" w:fill="FFFFFF"/>
        </w:rPr>
        <w:t>. 20</w:t>
      </w:r>
      <w:r w:rsidR="00D04FBD">
        <w:rPr>
          <w:rFonts w:ascii="Times New Roman" w:hAnsi="Times New Roman" w:cs="Times New Roman"/>
          <w:bCs/>
          <w:sz w:val="24"/>
          <w:szCs w:val="24"/>
          <w:shd w:val="clear" w:color="auto" w:fill="FFFFFF"/>
        </w:rPr>
        <w:t>20</w:t>
      </w:r>
      <w:r w:rsidRPr="0031583A">
        <w:rPr>
          <w:rFonts w:ascii="Times New Roman" w:hAnsi="Times New Roman" w:cs="Times New Roman"/>
          <w:bCs/>
          <w:sz w:val="24"/>
          <w:szCs w:val="24"/>
          <w:shd w:val="clear" w:color="auto" w:fill="FFFFFF"/>
        </w:rPr>
        <w:t xml:space="preserve"> г.</w:t>
      </w:r>
    </w:p>
    <w:p w:rsidR="0031583A" w:rsidRPr="0031583A" w:rsidRDefault="0031583A" w:rsidP="0031583A">
      <w:pPr>
        <w:spacing w:after="0" w:line="220" w:lineRule="atLeast"/>
        <w:ind w:left="567"/>
        <w:rPr>
          <w:rFonts w:ascii="Times New Roman" w:hAnsi="Times New Roman" w:cs="Times New Roman"/>
          <w:bCs/>
          <w:sz w:val="24"/>
          <w:szCs w:val="24"/>
          <w:shd w:val="clear" w:color="auto" w:fill="FFFFFF"/>
        </w:rPr>
      </w:pPr>
    </w:p>
    <w:p w:rsidR="0031583A" w:rsidRPr="0031583A" w:rsidRDefault="0031583A" w:rsidP="0031583A">
      <w:pPr>
        <w:pStyle w:val="a3"/>
        <w:numPr>
          <w:ilvl w:val="0"/>
          <w:numId w:val="2"/>
        </w:numPr>
        <w:shd w:val="clear" w:color="auto" w:fill="FFFFFF"/>
        <w:tabs>
          <w:tab w:val="left" w:pos="426"/>
        </w:tabs>
        <w:ind w:left="567"/>
        <w:rPr>
          <w:rFonts w:ascii="Times New Roman" w:eastAsia="Calibri" w:hAnsi="Times New Roman" w:cs="Times New Roman"/>
          <w:b/>
          <w:sz w:val="24"/>
          <w:szCs w:val="24"/>
        </w:rPr>
      </w:pPr>
      <w:r w:rsidRPr="0031583A">
        <w:rPr>
          <w:rFonts w:ascii="Times New Roman" w:eastAsia="Calibri" w:hAnsi="Times New Roman" w:cs="Times New Roman"/>
          <w:sz w:val="24"/>
          <w:szCs w:val="24"/>
        </w:rPr>
        <w:t xml:space="preserve">Пособие для учителей общеобразовательных учреждений/ (Б.М. </w:t>
      </w:r>
      <w:proofErr w:type="spellStart"/>
      <w:r w:rsidRPr="0031583A">
        <w:rPr>
          <w:rFonts w:ascii="Times New Roman" w:eastAsia="Calibri" w:hAnsi="Times New Roman" w:cs="Times New Roman"/>
          <w:sz w:val="24"/>
          <w:szCs w:val="24"/>
        </w:rPr>
        <w:t>Неменский</w:t>
      </w:r>
      <w:proofErr w:type="spellEnd"/>
      <w:r w:rsidRPr="0031583A">
        <w:rPr>
          <w:rFonts w:ascii="Times New Roman" w:eastAsia="Calibri" w:hAnsi="Times New Roman" w:cs="Times New Roman"/>
          <w:sz w:val="24"/>
          <w:szCs w:val="24"/>
        </w:rPr>
        <w:t xml:space="preserve">, Л.А. </w:t>
      </w:r>
      <w:proofErr w:type="spellStart"/>
      <w:r w:rsidRPr="0031583A">
        <w:rPr>
          <w:rFonts w:ascii="Times New Roman" w:eastAsia="Calibri" w:hAnsi="Times New Roman" w:cs="Times New Roman"/>
          <w:sz w:val="24"/>
          <w:szCs w:val="24"/>
        </w:rPr>
        <w:t>Неменская</w:t>
      </w:r>
      <w:proofErr w:type="spellEnd"/>
      <w:r w:rsidRPr="0031583A">
        <w:rPr>
          <w:rFonts w:ascii="Times New Roman" w:eastAsia="Calibri" w:hAnsi="Times New Roman" w:cs="Times New Roman"/>
          <w:sz w:val="24"/>
          <w:szCs w:val="24"/>
        </w:rPr>
        <w:t>, Н.А. Горяева, А.С. Пит</w:t>
      </w:r>
      <w:r w:rsidRPr="0031583A">
        <w:rPr>
          <w:rFonts w:ascii="Times New Roman" w:hAnsi="Times New Roman" w:cs="Times New Roman"/>
          <w:sz w:val="24"/>
          <w:szCs w:val="24"/>
        </w:rPr>
        <w:t>ерских). – М.: Просвещение, 20</w:t>
      </w:r>
      <w:r w:rsidR="00D04FBD">
        <w:rPr>
          <w:rFonts w:ascii="Times New Roman" w:hAnsi="Times New Roman" w:cs="Times New Roman"/>
          <w:sz w:val="24"/>
          <w:szCs w:val="24"/>
        </w:rPr>
        <w:t>20</w:t>
      </w:r>
      <w:r w:rsidRPr="0031583A">
        <w:rPr>
          <w:rFonts w:ascii="Times New Roman" w:eastAsia="Calibri" w:hAnsi="Times New Roman" w:cs="Times New Roman"/>
          <w:sz w:val="24"/>
          <w:szCs w:val="24"/>
        </w:rPr>
        <w:t>.</w:t>
      </w:r>
    </w:p>
    <w:p w:rsidR="0031583A" w:rsidRPr="0031583A" w:rsidRDefault="0031583A" w:rsidP="0031583A">
      <w:pPr>
        <w:spacing w:after="0" w:line="220" w:lineRule="atLeast"/>
        <w:jc w:val="both"/>
        <w:rPr>
          <w:rFonts w:ascii="Times New Roman" w:hAnsi="Times New Roman" w:cs="Times New Roman"/>
          <w:bCs/>
          <w:sz w:val="24"/>
          <w:szCs w:val="24"/>
          <w:shd w:val="clear" w:color="auto" w:fill="FFFFFF"/>
        </w:rPr>
      </w:pP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b/>
          <w:bCs/>
          <w:sz w:val="24"/>
          <w:szCs w:val="24"/>
          <w:lang w:eastAsia="ru-RU"/>
        </w:rPr>
        <w:t>Цели курса: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31583A" w:rsidRPr="0031583A" w:rsidRDefault="0031583A" w:rsidP="0031583A">
      <w:pPr>
        <w:spacing w:after="0" w:line="220" w:lineRule="atLeast"/>
        <w:ind w:left="720"/>
        <w:jc w:val="both"/>
        <w:rPr>
          <w:rFonts w:ascii="Times New Roman" w:hAnsi="Times New Roman" w:cs="Times New Roman"/>
          <w:bCs/>
          <w:sz w:val="24"/>
          <w:szCs w:val="24"/>
          <w:shd w:val="clear" w:color="auto" w:fill="FFFFFF"/>
        </w:rPr>
      </w:pP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b/>
          <w:sz w:val="24"/>
          <w:szCs w:val="24"/>
          <w:lang w:eastAsia="ru-RU"/>
        </w:rPr>
        <w:t>Программа рассчитана на 140 часов</w:t>
      </w:r>
      <w:r w:rsidRPr="0031583A">
        <w:rPr>
          <w:rFonts w:ascii="Times New Roman" w:hAnsi="Times New Roman" w:cs="Times New Roman"/>
          <w:sz w:val="24"/>
          <w:szCs w:val="24"/>
          <w:lang w:eastAsia="ru-RU"/>
        </w:rPr>
        <w:t xml:space="preserve"> </w:t>
      </w:r>
      <w:r w:rsidRPr="0031583A">
        <w:rPr>
          <w:rFonts w:ascii="Times New Roman" w:hAnsi="Times New Roman" w:cs="Times New Roman"/>
          <w:sz w:val="24"/>
          <w:szCs w:val="24"/>
        </w:rPr>
        <w:t>(из расчета 1 учебный  час в неделю)</w:t>
      </w:r>
      <w:r w:rsidRPr="0031583A">
        <w:rPr>
          <w:rFonts w:ascii="Times New Roman" w:hAnsi="Times New Roman" w:cs="Times New Roman"/>
          <w:sz w:val="24"/>
          <w:szCs w:val="24"/>
          <w:lang w:eastAsia="ru-RU"/>
        </w:rPr>
        <w:t>.</w:t>
      </w:r>
    </w:p>
    <w:p w:rsidR="0031583A" w:rsidRDefault="0031583A" w:rsidP="0031583A">
      <w:pPr>
        <w:jc w:val="both"/>
        <w:rPr>
          <w:rFonts w:ascii="Times New Roman" w:hAnsi="Times New Roman" w:cs="Times New Roman"/>
          <w:b/>
          <w:bCs/>
          <w:sz w:val="24"/>
          <w:szCs w:val="24"/>
          <w:lang w:eastAsia="ru-RU"/>
        </w:rPr>
      </w:pP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b/>
          <w:bCs/>
          <w:sz w:val="24"/>
          <w:szCs w:val="24"/>
          <w:lang w:eastAsia="ru-RU"/>
        </w:rPr>
        <w:lastRenderedPageBreak/>
        <w:t>Планируемые результаты освоения учебного предмета, курса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b/>
          <w:bCs/>
          <w:i/>
          <w:iCs/>
          <w:sz w:val="24"/>
          <w:szCs w:val="24"/>
          <w:lang w:eastAsia="ru-RU"/>
        </w:rPr>
        <w:t>Личностные результаты</w:t>
      </w:r>
      <w:r w:rsidRPr="0031583A">
        <w:rPr>
          <w:rFonts w:ascii="Times New Roman" w:hAnsi="Times New Roman" w:cs="Times New Roman"/>
          <w:sz w:val="24"/>
          <w:szCs w:val="24"/>
          <w:lang w:eastAsia="ru-RU"/>
        </w:rPr>
        <w:t>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чувство гордости за культуру и искусство Родины, своего народа;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31583A" w:rsidRPr="0031583A" w:rsidRDefault="0031583A" w:rsidP="0031583A">
      <w:pPr>
        <w:jc w:val="both"/>
        <w:rPr>
          <w:rFonts w:ascii="Times New Roman" w:hAnsi="Times New Roman" w:cs="Times New Roman"/>
          <w:sz w:val="24"/>
          <w:szCs w:val="24"/>
          <w:lang w:eastAsia="ru-RU"/>
        </w:rPr>
      </w:pPr>
      <w:proofErr w:type="spellStart"/>
      <w:r w:rsidRPr="0031583A">
        <w:rPr>
          <w:rFonts w:ascii="Times New Roman" w:hAnsi="Times New Roman" w:cs="Times New Roman"/>
          <w:sz w:val="24"/>
          <w:szCs w:val="24"/>
          <w:lang w:eastAsia="ru-RU"/>
        </w:rPr>
        <w:t>сформированность</w:t>
      </w:r>
      <w:proofErr w:type="spellEnd"/>
      <w:r w:rsidRPr="0031583A">
        <w:rPr>
          <w:rFonts w:ascii="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31583A" w:rsidRPr="0031583A" w:rsidRDefault="0031583A" w:rsidP="0031583A">
      <w:pPr>
        <w:jc w:val="both"/>
        <w:rPr>
          <w:rFonts w:ascii="Times New Roman" w:hAnsi="Times New Roman" w:cs="Times New Roman"/>
          <w:sz w:val="24"/>
          <w:szCs w:val="24"/>
          <w:lang w:eastAsia="ru-RU"/>
        </w:rPr>
      </w:pPr>
      <w:proofErr w:type="spellStart"/>
      <w:r w:rsidRPr="0031583A">
        <w:rPr>
          <w:rFonts w:ascii="Times New Roman" w:hAnsi="Times New Roman" w:cs="Times New Roman"/>
          <w:sz w:val="24"/>
          <w:szCs w:val="24"/>
          <w:lang w:eastAsia="ru-RU"/>
        </w:rPr>
        <w:t>сформированность</w:t>
      </w:r>
      <w:proofErr w:type="spellEnd"/>
      <w:r w:rsidRPr="0031583A">
        <w:rPr>
          <w:rFonts w:ascii="Times New Roman" w:hAnsi="Times New Roman" w:cs="Times New Roman"/>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сотрудничать</w:t>
      </w:r>
      <w:r w:rsidRPr="0031583A">
        <w:rPr>
          <w:rFonts w:ascii="Times New Roman" w:hAnsi="Times New Roman" w:cs="Times New Roman"/>
          <w:b/>
          <w:bCs/>
          <w:sz w:val="24"/>
          <w:szCs w:val="24"/>
          <w:lang w:eastAsia="ru-RU"/>
        </w:rPr>
        <w:t> </w:t>
      </w:r>
      <w:r w:rsidRPr="0031583A">
        <w:rPr>
          <w:rFonts w:ascii="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1583A" w:rsidRPr="0031583A" w:rsidRDefault="0031583A" w:rsidP="0031583A">
      <w:pPr>
        <w:jc w:val="both"/>
        <w:rPr>
          <w:rFonts w:ascii="Times New Roman" w:hAnsi="Times New Roman" w:cs="Times New Roman"/>
          <w:sz w:val="24"/>
          <w:szCs w:val="24"/>
          <w:lang w:eastAsia="ru-RU"/>
        </w:rPr>
      </w:pPr>
      <w:proofErr w:type="spellStart"/>
      <w:r w:rsidRPr="0031583A">
        <w:rPr>
          <w:rFonts w:ascii="Times New Roman" w:hAnsi="Times New Roman" w:cs="Times New Roman"/>
          <w:b/>
          <w:bCs/>
          <w:i/>
          <w:iCs/>
          <w:sz w:val="24"/>
          <w:szCs w:val="24"/>
          <w:lang w:eastAsia="ru-RU"/>
        </w:rPr>
        <w:t>Метапредметные</w:t>
      </w:r>
      <w:proofErr w:type="spellEnd"/>
      <w:r w:rsidRPr="0031583A">
        <w:rPr>
          <w:rFonts w:ascii="Times New Roman" w:hAnsi="Times New Roman" w:cs="Times New Roman"/>
          <w:b/>
          <w:bCs/>
          <w:i/>
          <w:iCs/>
          <w:sz w:val="24"/>
          <w:szCs w:val="24"/>
          <w:lang w:eastAsia="ru-RU"/>
        </w:rPr>
        <w:t xml:space="preserve"> результаты</w:t>
      </w:r>
      <w:r w:rsidRPr="0031583A">
        <w:rPr>
          <w:rFonts w:ascii="Times New Roman" w:hAnsi="Times New Roman" w:cs="Times New Roman"/>
          <w:sz w:val="24"/>
          <w:szCs w:val="24"/>
          <w:lang w:eastAsia="ru-RU"/>
        </w:rPr>
        <w:t xml:space="preserve"> характеризуют уровень </w:t>
      </w:r>
      <w:proofErr w:type="spellStart"/>
      <w:r w:rsidRPr="0031583A">
        <w:rPr>
          <w:rFonts w:ascii="Times New Roman" w:hAnsi="Times New Roman" w:cs="Times New Roman"/>
          <w:sz w:val="24"/>
          <w:szCs w:val="24"/>
          <w:lang w:eastAsia="ru-RU"/>
        </w:rPr>
        <w:t>сформированности</w:t>
      </w:r>
      <w:proofErr w:type="spellEnd"/>
      <w:r w:rsidRPr="0031583A">
        <w:rPr>
          <w:rFonts w:ascii="Times New Roman" w:hAnsi="Times New Roman" w:cs="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lastRenderedPageBreak/>
        <w:t>умение рационально строить самостоятельную творческую деятельность, умение организовать место занятий;</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b/>
          <w:bCs/>
          <w:i/>
          <w:iCs/>
          <w:sz w:val="24"/>
          <w:szCs w:val="24"/>
          <w:lang w:eastAsia="ru-RU"/>
        </w:rPr>
        <w:t>Предметные результаты</w:t>
      </w:r>
      <w:r w:rsidRPr="0031583A">
        <w:rPr>
          <w:rFonts w:ascii="Times New Roman" w:hAnsi="Times New Roman" w:cs="Times New Roman"/>
          <w:b/>
          <w:bCs/>
          <w:sz w:val="24"/>
          <w:szCs w:val="24"/>
          <w:lang w:eastAsia="ru-RU"/>
        </w:rPr>
        <w:t> </w:t>
      </w:r>
      <w:r w:rsidRPr="0031583A">
        <w:rPr>
          <w:rFonts w:ascii="Times New Roman" w:hAnsi="Times New Roman" w:cs="Times New Roman"/>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знание основных видов и жанров пространственно-визуальных искусств;</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понимание образной природы искусства;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эстетическая оценка явлений природы, событий окружающего мира;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r w:rsidRPr="0031583A">
        <w:rPr>
          <w:rFonts w:ascii="Times New Roman" w:hAnsi="Times New Roman" w:cs="Times New Roman"/>
          <w:b/>
          <w:bCs/>
          <w:sz w:val="24"/>
          <w:szCs w:val="24"/>
          <w:lang w:eastAsia="ru-RU"/>
        </w:rPr>
        <w:t> </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усвоение названий ведущих художественных музеев России и художественных музеев своего региона;</w:t>
      </w:r>
    </w:p>
    <w:p w:rsidR="0031583A" w:rsidRPr="0031583A" w:rsidRDefault="0031583A" w:rsidP="0031583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31583A">
        <w:rPr>
          <w:rFonts w:ascii="Times New Roman" w:hAnsi="Times New Roman" w:cs="Times New Roman"/>
          <w:sz w:val="24"/>
          <w:szCs w:val="24"/>
          <w:lang w:eastAsia="ru-RU"/>
        </w:rPr>
        <w:t>мение видеть проявления визуально-пространственных искусств в окружающей жизни: в доме, на улице, в театре, на празднике;</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  </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компоновать на плоскости листа и в объеме задуманный художественный образ;</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 xml:space="preserve">освоение умений применять в художественно—творческой  деятельности основ </w:t>
      </w:r>
      <w:proofErr w:type="spellStart"/>
      <w:r w:rsidRPr="0031583A">
        <w:rPr>
          <w:rFonts w:ascii="Times New Roman" w:hAnsi="Times New Roman" w:cs="Times New Roman"/>
          <w:sz w:val="24"/>
          <w:szCs w:val="24"/>
          <w:lang w:eastAsia="ru-RU"/>
        </w:rPr>
        <w:t>цветоведения</w:t>
      </w:r>
      <w:proofErr w:type="spellEnd"/>
      <w:r w:rsidRPr="0031583A">
        <w:rPr>
          <w:rFonts w:ascii="Times New Roman" w:hAnsi="Times New Roman" w:cs="Times New Roman"/>
          <w:sz w:val="24"/>
          <w:szCs w:val="24"/>
          <w:lang w:eastAsia="ru-RU"/>
        </w:rPr>
        <w:t>, основ графической грамоты;</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r w:rsidRPr="0031583A">
        <w:rPr>
          <w:rFonts w:ascii="Times New Roman" w:hAnsi="Times New Roman" w:cs="Times New Roman"/>
          <w:b/>
          <w:bCs/>
          <w:sz w:val="24"/>
          <w:szCs w:val="24"/>
          <w:lang w:eastAsia="ru-RU"/>
        </w:rPr>
        <w:t> </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характеризовать и эстетически оценивать разнообразие и красоту природы различных регионов нашей страны;</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lastRenderedPageBreak/>
        <w:t>умение рассуждать</w:t>
      </w:r>
      <w:r w:rsidRPr="0031583A">
        <w:rPr>
          <w:rFonts w:ascii="Times New Roman" w:hAnsi="Times New Roman" w:cs="Times New Roman"/>
          <w:b/>
          <w:bCs/>
          <w:sz w:val="24"/>
          <w:szCs w:val="24"/>
          <w:lang w:eastAsia="ru-RU"/>
        </w:rPr>
        <w:t> </w:t>
      </w:r>
      <w:r w:rsidRPr="0031583A">
        <w:rPr>
          <w:rFonts w:ascii="Times New Roman" w:hAnsi="Times New Roman" w:cs="Times New Roman"/>
          <w:sz w:val="24"/>
          <w:szCs w:val="24"/>
          <w:lang w:eastAsia="ru-RU"/>
        </w:rPr>
        <w:t>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объяснять</w:t>
      </w:r>
      <w:r w:rsidRPr="0031583A">
        <w:rPr>
          <w:rFonts w:ascii="Times New Roman" w:hAnsi="Times New Roman" w:cs="Times New Roman"/>
          <w:b/>
          <w:bCs/>
          <w:sz w:val="24"/>
          <w:szCs w:val="24"/>
          <w:lang w:eastAsia="ru-RU"/>
        </w:rPr>
        <w:t> </w:t>
      </w:r>
      <w:r w:rsidRPr="0031583A">
        <w:rPr>
          <w:rFonts w:ascii="Times New Roman" w:hAnsi="Times New Roman" w:cs="Times New Roman"/>
          <w:sz w:val="24"/>
          <w:szCs w:val="24"/>
          <w:lang w:eastAsia="ru-RU"/>
        </w:rPr>
        <w:t>значение памятников и архитектурной среды древнего зодчества для современного общества;</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выражение в изобразительной деятельности своего отношения к архитектурным и историческим ансамблям древнерусских городов;</w:t>
      </w:r>
    </w:p>
    <w:p w:rsidR="0031583A" w:rsidRPr="0031583A" w:rsidRDefault="0031583A" w:rsidP="0031583A">
      <w:pPr>
        <w:jc w:val="both"/>
        <w:rPr>
          <w:rFonts w:ascii="Times New Roman" w:hAnsi="Times New Roman" w:cs="Times New Roman"/>
          <w:sz w:val="24"/>
          <w:szCs w:val="24"/>
          <w:lang w:eastAsia="ru-RU"/>
        </w:rPr>
      </w:pPr>
      <w:r w:rsidRPr="0031583A">
        <w:rPr>
          <w:rFonts w:ascii="Times New Roman" w:hAnsi="Times New Roman" w:cs="Times New Roman"/>
          <w:sz w:val="24"/>
          <w:szCs w:val="24"/>
          <w:lang w:eastAsia="ru-RU"/>
        </w:rPr>
        <w:t>умение приводить примеры</w:t>
      </w:r>
      <w:r w:rsidRPr="0031583A">
        <w:rPr>
          <w:rFonts w:ascii="Times New Roman" w:hAnsi="Times New Roman" w:cs="Times New Roman"/>
          <w:b/>
          <w:bCs/>
          <w:sz w:val="24"/>
          <w:szCs w:val="24"/>
          <w:lang w:eastAsia="ru-RU"/>
        </w:rPr>
        <w:t> </w:t>
      </w:r>
      <w:r w:rsidRPr="0031583A">
        <w:rPr>
          <w:rFonts w:ascii="Times New Roman" w:hAnsi="Times New Roman" w:cs="Times New Roman"/>
          <w:sz w:val="24"/>
          <w:szCs w:val="24"/>
          <w:lang w:eastAsia="ru-RU"/>
        </w:rPr>
        <w:t>произведений искусства, выражающих красоту мудрости и богатой духовной жизни, красоту внутреннего  мира человека.</w:t>
      </w:r>
    </w:p>
    <w:p w:rsidR="0031583A" w:rsidRPr="0031583A" w:rsidRDefault="0031583A" w:rsidP="0031583A">
      <w:pPr>
        <w:jc w:val="center"/>
        <w:rPr>
          <w:rFonts w:ascii="Times New Roman" w:eastAsia="Calibri" w:hAnsi="Times New Roman" w:cs="Times New Roman"/>
          <w:b/>
          <w:sz w:val="24"/>
          <w:szCs w:val="24"/>
        </w:rPr>
      </w:pPr>
      <w:r w:rsidRPr="0031583A">
        <w:rPr>
          <w:rFonts w:ascii="Times New Roman" w:eastAsia="Calibri" w:hAnsi="Times New Roman" w:cs="Times New Roman"/>
          <w:b/>
          <w:sz w:val="24"/>
          <w:szCs w:val="24"/>
        </w:rPr>
        <w:t>Основное содержание курса</w:t>
      </w:r>
      <w:r>
        <w:rPr>
          <w:rFonts w:ascii="Times New Roman" w:eastAsia="Calibri" w:hAnsi="Times New Roman" w:cs="Times New Roman"/>
          <w:b/>
          <w:sz w:val="24"/>
          <w:szCs w:val="24"/>
        </w:rPr>
        <w:t xml:space="preserve"> «Изобразительное искусство»</w:t>
      </w:r>
    </w:p>
    <w:p w:rsidR="0031583A" w:rsidRPr="0031583A" w:rsidRDefault="0031583A" w:rsidP="0031583A">
      <w:pPr>
        <w:jc w:val="both"/>
        <w:rPr>
          <w:rFonts w:ascii="Times New Roman" w:eastAsia="Calibri" w:hAnsi="Times New Roman" w:cs="Times New Roman"/>
          <w:b/>
          <w:sz w:val="24"/>
          <w:szCs w:val="24"/>
        </w:rPr>
      </w:pPr>
      <w:r w:rsidRPr="0031583A">
        <w:rPr>
          <w:rFonts w:ascii="Times New Roman" w:eastAsia="Calibri" w:hAnsi="Times New Roman" w:cs="Times New Roman"/>
          <w:b/>
          <w:sz w:val="24"/>
          <w:szCs w:val="24"/>
        </w:rPr>
        <w:t>1 класс</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ТЫ ИЗОБРАЖАЕШЬ, УКРАШАЕШЬ И СТРОИШЬ.  </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b/>
          <w:bCs/>
          <w:i/>
          <w:iCs/>
          <w:color w:val="000000"/>
          <w:sz w:val="24"/>
          <w:szCs w:val="24"/>
          <w:lang w:eastAsia="ru-RU"/>
        </w:rPr>
        <w:t>         Ты учишься  изображать</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Изображения, красота всюду вокруг нас. Экскурсия «В парке».</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Мастер Изображения учит видеть.</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Изображать можно пятном.</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Изображать можно в объеме.</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Изображать можно линией.</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Разноцветные краски.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Изображать можно и то, что невидимо.</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Художники и зрители (обобщение темы</w:t>
      </w:r>
      <w:proofErr w:type="gramStart"/>
      <w:r w:rsidRPr="00A9527D">
        <w:rPr>
          <w:rFonts w:ascii="Times New Roman" w:eastAsia="Times New Roman" w:hAnsi="Times New Roman" w:cs="Times New Roman"/>
          <w:color w:val="000000"/>
          <w:sz w:val="24"/>
          <w:szCs w:val="24"/>
          <w:lang w:eastAsia="ru-RU"/>
        </w:rPr>
        <w:t>).Картина</w:t>
      </w:r>
      <w:proofErr w:type="gramEnd"/>
      <w:r w:rsidRPr="00A9527D">
        <w:rPr>
          <w:rFonts w:ascii="Times New Roman" w:eastAsia="Times New Roman" w:hAnsi="Times New Roman" w:cs="Times New Roman"/>
          <w:color w:val="000000"/>
          <w:sz w:val="24"/>
          <w:szCs w:val="24"/>
          <w:lang w:eastAsia="ru-RU"/>
        </w:rPr>
        <w:t>. Скульптура.</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Художники и зрители (обобщение темы</w:t>
      </w:r>
      <w:proofErr w:type="gramStart"/>
      <w:r w:rsidRPr="00A9527D">
        <w:rPr>
          <w:rFonts w:ascii="Times New Roman" w:eastAsia="Times New Roman" w:hAnsi="Times New Roman" w:cs="Times New Roman"/>
          <w:color w:val="000000"/>
          <w:sz w:val="24"/>
          <w:szCs w:val="24"/>
          <w:lang w:eastAsia="ru-RU"/>
        </w:rPr>
        <w:t>).Художественный</w:t>
      </w:r>
      <w:proofErr w:type="gramEnd"/>
      <w:r w:rsidRPr="00A9527D">
        <w:rPr>
          <w:rFonts w:ascii="Times New Roman" w:eastAsia="Times New Roman" w:hAnsi="Times New Roman" w:cs="Times New Roman"/>
          <w:color w:val="000000"/>
          <w:sz w:val="24"/>
          <w:szCs w:val="24"/>
          <w:lang w:eastAsia="ru-RU"/>
        </w:rPr>
        <w:t xml:space="preserve"> музей.</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          </w:t>
      </w:r>
      <w:r w:rsidRPr="00A9527D">
        <w:rPr>
          <w:rFonts w:ascii="Times New Roman" w:eastAsia="Times New Roman" w:hAnsi="Times New Roman" w:cs="Times New Roman"/>
          <w:b/>
          <w:bCs/>
          <w:i/>
          <w:iCs/>
          <w:color w:val="000000"/>
          <w:sz w:val="24"/>
          <w:szCs w:val="24"/>
          <w:lang w:eastAsia="ru-RU"/>
        </w:rPr>
        <w:t>Ты украшаешь</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Мир полон украшений.</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Цветы.</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Красоту надо уметь замечать.</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Узоры на крыльях. Ритм пятен.</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Красивые рыбы. Монотипия.</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Украшения птиц. Объёмная аппликация.</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 Как украшает себя человек.</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Мастер Украшения помогает сделать праздник (обобщение темы).</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          </w:t>
      </w:r>
      <w:r w:rsidRPr="00A9527D">
        <w:rPr>
          <w:rFonts w:ascii="Times New Roman" w:eastAsia="Times New Roman" w:hAnsi="Times New Roman" w:cs="Times New Roman"/>
          <w:b/>
          <w:bCs/>
          <w:i/>
          <w:iCs/>
          <w:color w:val="000000"/>
          <w:sz w:val="24"/>
          <w:szCs w:val="24"/>
          <w:lang w:eastAsia="ru-RU"/>
        </w:rPr>
        <w:t>Ты строишь</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Постройки в нашей жизни.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Дома бывают разными.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Домики, которые построила природа.</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lastRenderedPageBreak/>
        <w:t>Форма и конструкции природных домиков.</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Дом снаружи и внутри.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Внутреннее устройство дома.</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Строим город.</w:t>
      </w:r>
    </w:p>
    <w:p w:rsidR="0031583A" w:rsidRPr="00A9527D" w:rsidRDefault="0031583A" w:rsidP="0031583A">
      <w:pPr>
        <w:shd w:val="clear" w:color="auto" w:fill="FFFFFF"/>
        <w:spacing w:after="0" w:line="240" w:lineRule="auto"/>
        <w:ind w:hanging="10"/>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Все имеет свое строение.</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Строим вещи.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Город, в котором мы живем (обобщение темы).</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Прогулка по родному городу.</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b/>
          <w:bCs/>
          <w:i/>
          <w:iCs/>
          <w:color w:val="000000"/>
          <w:sz w:val="24"/>
          <w:szCs w:val="24"/>
          <w:lang w:eastAsia="ru-RU"/>
        </w:rPr>
        <w:t>        Изображение, украшение, постройка всегда помогают друг другу</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Три Брата-Мастера всегда трудятся вместе.</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Праздник весны. Праздник птиц.</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Разноцветные жуки.</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Сказочная страна.</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527D">
        <w:rPr>
          <w:rFonts w:ascii="Times New Roman" w:eastAsia="Times New Roman" w:hAnsi="Times New Roman" w:cs="Times New Roman"/>
          <w:color w:val="000000"/>
          <w:sz w:val="24"/>
          <w:szCs w:val="24"/>
          <w:lang w:eastAsia="ru-RU"/>
        </w:rPr>
        <w:t>Времена года.</w:t>
      </w:r>
    </w:p>
    <w:p w:rsidR="0031583A" w:rsidRPr="00A9527D"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Здравствуй, лето! Урок любования  (обобщение темы).</w:t>
      </w:r>
    </w:p>
    <w:p w:rsidR="0031583A" w:rsidRPr="0031583A" w:rsidRDefault="0031583A" w:rsidP="0031583A">
      <w:pPr>
        <w:jc w:val="both"/>
        <w:rPr>
          <w:rFonts w:ascii="Times New Roman" w:eastAsia="Calibri"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3564"/>
        <w:gridCol w:w="5467"/>
      </w:tblGrid>
      <w:tr w:rsidR="0031583A" w:rsidRPr="0031583A" w:rsidTr="00DF20CC">
        <w:tc>
          <w:tcPr>
            <w:tcW w:w="14459" w:type="dxa"/>
            <w:gridSpan w:val="3"/>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eastAsia="Times New Roman" w:hAnsi="Times New Roman" w:cs="Times New Roman"/>
                <w:b/>
                <w:bCs/>
                <w:color w:val="000000"/>
                <w:sz w:val="24"/>
                <w:szCs w:val="24"/>
                <w:lang w:eastAsia="ru-RU"/>
              </w:rPr>
              <w:t>2 класс</w:t>
            </w:r>
          </w:p>
        </w:tc>
      </w:tr>
      <w:tr w:rsidR="0031583A" w:rsidRPr="0031583A" w:rsidTr="00DF20CC">
        <w:tc>
          <w:tcPr>
            <w:tcW w:w="799"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1</w:t>
            </w:r>
          </w:p>
        </w:tc>
        <w:tc>
          <w:tcPr>
            <w:tcW w:w="5013" w:type="dxa"/>
            <w:tcBorders>
              <w:bottom w:val="single" w:sz="4" w:space="0" w:color="000000"/>
            </w:tcBorders>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Как и чем работает художник?</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Три основные краски –красная, синяя, желтая.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Пять красок — все богатство цвета и тона.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Пастель и цветные мелки, акварель, их выразительные возможности.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Выразительные возможности аппликации.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Выразительные возможности графических материалов.</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Выразительность материалов для работы в объеме.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Выразительные возможности бумаги.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Для художника любой материал может стать выразительным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Наблюдать цветовые сочетания в природе. Смешивать краски сразу на листе бумаги, посредством приема «живая краска». Овладевать первичными живописными навыками. Изображать на основе смешивания трех основных цветов разнообразные цветы по памяти и впечатлению. Учиться различать и сравнивать темные и светлые оттенки цвета и тона. Смешивать цветные краски с белой и черной. Развивать навыки работы гуашью. Создавать живописными материалами различные по настроению пейзажи, посвященные изображению природных стихий. Расширять знания о художественных материалах. Понимать красоту и выразительность пастели, мелков, акварели. Развивать навыки работы пастелью, мелками, акварелью. Овладевать первичными знаниями перспективы (загораживание, ближе - дальше). Изображать осенний лес, используя выразительные возможности материалов</w:t>
            </w:r>
          </w:p>
        </w:tc>
      </w:tr>
      <w:tr w:rsidR="0031583A" w:rsidRPr="0031583A" w:rsidTr="00DF20CC">
        <w:tc>
          <w:tcPr>
            <w:tcW w:w="799" w:type="dxa"/>
            <w:tcBorders>
              <w:right w:val="single" w:sz="4" w:space="0" w:color="auto"/>
            </w:tcBorders>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2</w:t>
            </w:r>
          </w:p>
        </w:tc>
        <w:tc>
          <w:tcPr>
            <w:tcW w:w="5013" w:type="dxa"/>
            <w:tcBorders>
              <w:left w:val="single" w:sz="4" w:space="0" w:color="auto"/>
            </w:tcBorders>
            <w:vAlign w:val="bottom"/>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Реальность и фантазия.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Из</w:t>
            </w:r>
            <w:r w:rsidRPr="0031583A">
              <w:rPr>
                <w:rFonts w:ascii="Times New Roman" w:hAnsi="Times New Roman" w:cs="Times New Roman"/>
                <w:sz w:val="24"/>
                <w:szCs w:val="24"/>
              </w:rPr>
              <w:t xml:space="preserve">ображение </w:t>
            </w:r>
            <w:r w:rsidRPr="0031583A">
              <w:rPr>
                <w:rFonts w:ascii="Times New Roman" w:eastAsia="Times New Roman" w:hAnsi="Times New Roman" w:cs="Times New Roman"/>
                <w:color w:val="000000"/>
                <w:sz w:val="24"/>
                <w:szCs w:val="24"/>
                <w:lang w:eastAsia="ru-RU"/>
              </w:rPr>
              <w:t>и реальность.</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Изображение и фантазия.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Украшение и реальность.</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Украшение и фантазия.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Постройка и реальность.</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Постройка и фантазия.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Братья-Мастера Изображения, украшения и Постройки всегда работают вместе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 xml:space="preserve">Размышлять о возможностях изображения как реального, так и фантастического мира. Рассматривать слайды и изображения реальных и фантастических животных (русская деревянная и каменная резьба и т.д.). Придумывать выразительные фантастические образы животных. Изображать сказочные существа путем соединения воедино элементов разных животных и даже растений. Развивать навыки работы гуашью. Наблюдать и учиться 19 видеть украшения в природе. Эмоционально откликаться на красоту природы. Создавать с помощью графических материалов, линий изображения различных украшений в природе (паутинки, </w:t>
            </w:r>
            <w:r w:rsidRPr="0031583A">
              <w:rPr>
                <w:rFonts w:ascii="Times New Roman" w:hAnsi="Times New Roman" w:cs="Times New Roman"/>
                <w:sz w:val="24"/>
                <w:szCs w:val="24"/>
              </w:rPr>
              <w:lastRenderedPageBreak/>
              <w:t>снежинки и т.д.). Развивать навыки работы тушью, пером, углем, мелом. Сравнивать, сопоставлять природные формы с архитектурными постройками. Осваивать приемы работы с бумагой. Придумывать разнообразные конструкции. Создавать макеты фантастических зданий, фантастического города. Участвовать в создании коллективной работы</w:t>
            </w:r>
          </w:p>
        </w:tc>
      </w:tr>
      <w:tr w:rsidR="0031583A" w:rsidRPr="0031583A" w:rsidTr="00DF20CC">
        <w:tc>
          <w:tcPr>
            <w:tcW w:w="799"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lastRenderedPageBreak/>
              <w:t>3</w:t>
            </w:r>
          </w:p>
        </w:tc>
        <w:tc>
          <w:tcPr>
            <w:tcW w:w="5013" w:type="dxa"/>
            <w:vAlign w:val="bottom"/>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О чём говорит искусство.</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Выражение характера изображаемых животных.</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Выражение характера человека в изображении: мужской образ.</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Выражение характера человека в изображении: женский образ.</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Образ человека и его характер, выраженный в объеме.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Изображение природы в различных состояниях.</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Выражение характера человека через украшение.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Выражение намерений через украшение.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 xml:space="preserve">Наблюдать природу в различных состояниях. Изображать живописными материалами контрастные состояния природы. Развивать колористические навыки работы гуашью. 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Создавать противоположные по характеру сказочные женские образы. Характеризовать доброго и злого сказочных героев. Сравнивать и анализировать возможности использования изобразительных </w:t>
            </w:r>
            <w:proofErr w:type="gramStart"/>
            <w:r w:rsidRPr="0031583A">
              <w:rPr>
                <w:rFonts w:ascii="Times New Roman" w:hAnsi="Times New Roman" w:cs="Times New Roman"/>
                <w:sz w:val="24"/>
                <w:szCs w:val="24"/>
              </w:rPr>
              <w:t>средств  для</w:t>
            </w:r>
            <w:proofErr w:type="gramEnd"/>
            <w:r w:rsidRPr="0031583A">
              <w:rPr>
                <w:rFonts w:ascii="Times New Roman" w:hAnsi="Times New Roman" w:cs="Times New Roman"/>
                <w:sz w:val="24"/>
                <w:szCs w:val="24"/>
              </w:rPr>
              <w:t xml:space="preserve"> создания доброго и злого образов. Учиться изображать эмоциональное состояние человека. Сравнивать сопоставлять выразительные возможности различных художественных материалов, которые применяются в скульптуре (дерево, камень, металл и др.). Развивать навыки создания образов из целого куска пластилина. Овладевать приемами работы с пластилином (вдавливание,  </w:t>
            </w:r>
            <w:proofErr w:type="spellStart"/>
            <w:r w:rsidRPr="0031583A">
              <w:rPr>
                <w:rFonts w:ascii="Times New Roman" w:hAnsi="Times New Roman" w:cs="Times New Roman"/>
                <w:sz w:val="24"/>
                <w:szCs w:val="24"/>
              </w:rPr>
              <w:t>заминание</w:t>
            </w:r>
            <w:proofErr w:type="spellEnd"/>
            <w:r w:rsidRPr="0031583A">
              <w:rPr>
                <w:rFonts w:ascii="Times New Roman" w:hAnsi="Times New Roman" w:cs="Times New Roman"/>
                <w:sz w:val="24"/>
                <w:szCs w:val="24"/>
              </w:rPr>
              <w:t xml:space="preserve">, вытягивание,  </w:t>
            </w:r>
            <w:proofErr w:type="spellStart"/>
            <w:r w:rsidRPr="0031583A">
              <w:rPr>
                <w:rFonts w:ascii="Times New Roman" w:hAnsi="Times New Roman" w:cs="Times New Roman"/>
                <w:sz w:val="24"/>
                <w:szCs w:val="24"/>
              </w:rPr>
              <w:t>защипление</w:t>
            </w:r>
            <w:proofErr w:type="spellEnd"/>
          </w:p>
        </w:tc>
      </w:tr>
      <w:tr w:rsidR="0031583A" w:rsidRPr="0031583A" w:rsidTr="00DF20CC">
        <w:tc>
          <w:tcPr>
            <w:tcW w:w="799"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4</w:t>
            </w:r>
          </w:p>
        </w:tc>
        <w:tc>
          <w:tcPr>
            <w:tcW w:w="5013"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Как говорит искусство.</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Цвет как средство выражения. Теплые и холодные цвета. Борьба теплого и холодного.</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Цвет как средство выражения: тихие (глухие) и звонкие цвета.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Линия как средство выражения: ритм линий.</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Линия как средство выражения: характер линий.</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Ритм пятен как средство выражения.</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Пропорции выражают характер.</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Ритм линий и пятен, цвет, пропорции — средства выразительности.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Обобщающий урок года.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Расширять знания о средствах художественной выразительности. Уметь составлять тёплые и холодные цвета. Понимать эмоциональную выразительность тёплых и холодных цветов. Уметь видеть в природе борьбу и взаимовлияние цвета. Осваивать различные приемы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костер вечером, сказочная, жар-птица и т.п.). Расширять знания о средствах художественной выразительности. Понимать, что такое ритм. Уметь передавать расположение (ритм) летящих птиц на плоскости листа. Развивать навыки творческой работы в техники обрывной аппликации.</w:t>
            </w:r>
          </w:p>
        </w:tc>
      </w:tr>
    </w:tbl>
    <w:p w:rsidR="0031583A" w:rsidRPr="0031583A" w:rsidRDefault="0031583A" w:rsidP="0031583A">
      <w:pPr>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3521"/>
        <w:gridCol w:w="5465"/>
      </w:tblGrid>
      <w:tr w:rsidR="0031583A" w:rsidRPr="0031583A" w:rsidTr="00DF20CC">
        <w:tc>
          <w:tcPr>
            <w:tcW w:w="14425" w:type="dxa"/>
            <w:gridSpan w:val="3"/>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lastRenderedPageBreak/>
              <w:t>3 класс</w:t>
            </w:r>
          </w:p>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p>
        </w:tc>
      </w:tr>
      <w:tr w:rsidR="0031583A" w:rsidRPr="0031583A" w:rsidTr="00DF20CC">
        <w:tc>
          <w:tcPr>
            <w:tcW w:w="817" w:type="dxa"/>
          </w:tcPr>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1</w:t>
            </w:r>
          </w:p>
        </w:tc>
        <w:tc>
          <w:tcPr>
            <w:tcW w:w="4961"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 xml:space="preserve">Искусство в твоем </w:t>
            </w:r>
            <w:proofErr w:type="gramStart"/>
            <w:r w:rsidRPr="0031583A">
              <w:rPr>
                <w:rFonts w:ascii="Times New Roman" w:eastAsia="Times New Roman" w:hAnsi="Times New Roman" w:cs="Times New Roman"/>
                <w:b/>
                <w:bCs/>
                <w:color w:val="000000"/>
                <w:sz w:val="24"/>
                <w:szCs w:val="24"/>
                <w:lang w:eastAsia="ru-RU"/>
              </w:rPr>
              <w:t>доме .</w:t>
            </w:r>
            <w:proofErr w:type="gramEnd"/>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Твои игрушки придумал художник.</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Посуда у тебя дома.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Мамин платок.</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Обои и шторы в твоем доме.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Твои книжки.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Поздравительная открытка.</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Что сделал художник в нашем доме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Характеризовать и эстетически оценивать разные виды игрушек, материалы, из которых они сделаны. Понимать и объяснять единство материала, формы и внешнего оформления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объяснять образное содержание конструкции и украшения предмета. Создавать выразительную пластическую форму игрушки и украшать ее, добиваясь целостности цветового решения.</w:t>
            </w:r>
          </w:p>
        </w:tc>
      </w:tr>
      <w:tr w:rsidR="0031583A" w:rsidRPr="0031583A" w:rsidTr="00DF20CC">
        <w:tc>
          <w:tcPr>
            <w:tcW w:w="817" w:type="dxa"/>
          </w:tcPr>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2</w:t>
            </w:r>
          </w:p>
        </w:tc>
        <w:tc>
          <w:tcPr>
            <w:tcW w:w="4961"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Искусство на улицах твоего города.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Памятники архитектуры — наследие веков.</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Парки, скверы, бульвары.</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Ажурные ограды.</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Фонари на улицах и в парках.</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Витрины магазинов.</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Транспорт в городе.</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Что делал художник на улицах моего города (села)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 xml:space="preserve">Памятники </w:t>
            </w:r>
            <w:proofErr w:type="gramStart"/>
            <w:r w:rsidRPr="0031583A">
              <w:rPr>
                <w:rFonts w:ascii="Times New Roman" w:hAnsi="Times New Roman" w:cs="Times New Roman"/>
                <w:sz w:val="24"/>
                <w:szCs w:val="24"/>
              </w:rPr>
              <w:t>архитектуры .Парки</w:t>
            </w:r>
            <w:proofErr w:type="gramEnd"/>
            <w:r w:rsidRPr="0031583A">
              <w:rPr>
                <w:rFonts w:ascii="Times New Roman" w:hAnsi="Times New Roman" w:cs="Times New Roman"/>
                <w:sz w:val="24"/>
                <w:szCs w:val="24"/>
              </w:rPr>
              <w:t>, скверы , бульвары. Ажурные ограды. Волшебные фонари. Витрины. Удивительный транспорт. Труд художника на улицах твоего города (села) (обобщение темы).</w:t>
            </w:r>
          </w:p>
        </w:tc>
      </w:tr>
      <w:tr w:rsidR="0031583A" w:rsidRPr="0031583A" w:rsidTr="00DF20CC">
        <w:tc>
          <w:tcPr>
            <w:tcW w:w="817" w:type="dxa"/>
          </w:tcPr>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3</w:t>
            </w:r>
          </w:p>
        </w:tc>
        <w:tc>
          <w:tcPr>
            <w:tcW w:w="4961"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Художник и зрелище.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Художник в цирке.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Художник в театре.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Маски.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Театр кукол.</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Афиша и плакат.</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Праздник в городе.</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Школьный праздник-карнавал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Понимать и объяснять важную роль художника в цирке (создание красочных декораций, костюмов, циркового реквизита и т.д.).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Учиться изображать яркое, весёлое, подвижное. Сравнивать объекты, элементы театрально - сценического мира, видеть в них интересные выразительные решения, превращение простых материалов в яркие образы. Понимать и уметь объяснять роль театрального художника в создании спектакля.</w:t>
            </w:r>
          </w:p>
        </w:tc>
      </w:tr>
      <w:tr w:rsidR="0031583A" w:rsidRPr="0031583A" w:rsidTr="00DF20CC">
        <w:tc>
          <w:tcPr>
            <w:tcW w:w="817" w:type="dxa"/>
          </w:tcPr>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4</w:t>
            </w:r>
          </w:p>
        </w:tc>
        <w:tc>
          <w:tcPr>
            <w:tcW w:w="4961" w:type="dxa"/>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Художник и музей.</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Музеи в жизни города.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Изобразительное искусство. Картина-пейзаж.</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Картина-портрет.</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Картина-натюрморт.</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Картины исторические и бытовые.</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Скульптура в музее и на улице.</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Художественная выставка (обобщение темы).</w:t>
            </w:r>
          </w:p>
        </w:tc>
        <w:tc>
          <w:tcPr>
            <w:tcW w:w="8647" w:type="dxa"/>
          </w:tcPr>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 xml:space="preserve">Понимать и объяснять роль художественного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w:t>
            </w:r>
            <w:proofErr w:type="gramStart"/>
            <w:r w:rsidRPr="0031583A">
              <w:rPr>
                <w:rFonts w:ascii="Times New Roman" w:hAnsi="Times New Roman" w:cs="Times New Roman"/>
                <w:sz w:val="24"/>
                <w:szCs w:val="24"/>
              </w:rPr>
              <w:t>изобрази- тельных</w:t>
            </w:r>
            <w:proofErr w:type="gramEnd"/>
            <w:r w:rsidRPr="0031583A">
              <w:rPr>
                <w:rFonts w:ascii="Times New Roman" w:hAnsi="Times New Roman" w:cs="Times New Roman"/>
                <w:sz w:val="24"/>
                <w:szCs w:val="24"/>
              </w:rPr>
              <w:t xml:space="preserve"> искусств имени А. С. Пушкина. Иметь представление о самых разных видах музеев и роли художника в создании их экспозиций. Знать имена крупнейших русских художников-пейзажистов. Иметь представление </w:t>
            </w:r>
            <w:r w:rsidRPr="0031583A">
              <w:rPr>
                <w:rFonts w:ascii="Times New Roman" w:hAnsi="Times New Roman" w:cs="Times New Roman"/>
                <w:sz w:val="24"/>
                <w:szCs w:val="24"/>
              </w:rPr>
              <w:lastRenderedPageBreak/>
              <w:t>об изобразительном жанре - портрете и нескольких известных картинах-портретах. Понимать, что в натюрморте важную роль играет настроение, которое художник передаёт цветом. Объяснять роль скульптурных памятников. Назвать несколько знакомых памятников и их авторов, уметь рассуждать о созданных образах. Понимать роль художника в жизни каждого человека и рассказывать о ней. 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w:t>
            </w:r>
          </w:p>
        </w:tc>
      </w:tr>
    </w:tbl>
    <w:p w:rsidR="0031583A" w:rsidRPr="0031583A" w:rsidRDefault="0031583A" w:rsidP="0031583A">
      <w:pPr>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814"/>
        <w:gridCol w:w="49"/>
      </w:tblGrid>
      <w:tr w:rsidR="0031583A" w:rsidRPr="0031583A" w:rsidTr="00DF20CC">
        <w:trPr>
          <w:gridAfter w:val="1"/>
          <w:wAfter w:w="73" w:type="dxa"/>
        </w:trPr>
        <w:tc>
          <w:tcPr>
            <w:tcW w:w="13575" w:type="dxa"/>
            <w:gridSpan w:val="2"/>
          </w:tcPr>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4 класс</w:t>
            </w:r>
          </w:p>
          <w:p w:rsidR="0031583A" w:rsidRPr="0031583A" w:rsidRDefault="0031583A" w:rsidP="0031583A">
            <w:pPr>
              <w:spacing w:after="0" w:line="240" w:lineRule="auto"/>
              <w:jc w:val="both"/>
              <w:rPr>
                <w:rFonts w:ascii="Times New Roman" w:eastAsia="Times New Roman" w:hAnsi="Times New Roman" w:cs="Times New Roman"/>
                <w:b/>
                <w:bCs/>
                <w:color w:val="000000"/>
                <w:sz w:val="24"/>
                <w:szCs w:val="24"/>
                <w:lang w:eastAsia="ru-RU"/>
              </w:rPr>
            </w:pPr>
          </w:p>
        </w:tc>
      </w:tr>
      <w:tr w:rsidR="0031583A" w:rsidRPr="0031583A" w:rsidTr="00DF20CC">
        <w:tc>
          <w:tcPr>
            <w:tcW w:w="5001" w:type="dxa"/>
          </w:tcPr>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Истоки родного искусства</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Пейзаж родной земли.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Гармония жилья с природой. Деревня — деревянный мир.</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Образ красоты человека.</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Народные праздники (обобщение темы).</w:t>
            </w:r>
          </w:p>
        </w:tc>
        <w:tc>
          <w:tcPr>
            <w:tcW w:w="8647" w:type="dxa"/>
            <w:gridSpan w:val="2"/>
          </w:tcPr>
          <w:p w:rsidR="0031583A" w:rsidRPr="0031583A" w:rsidRDefault="0031583A" w:rsidP="003158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Характеризовать красоту природы родного края. Характеризовать особенности красоты природы разных климатических зон. Изображать характерные особенности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 Знать и называть несколько произведений русских художников на тему народных праздников</w:t>
            </w:r>
          </w:p>
        </w:tc>
      </w:tr>
      <w:tr w:rsidR="0031583A" w:rsidRPr="0031583A" w:rsidTr="00DF20CC">
        <w:tc>
          <w:tcPr>
            <w:tcW w:w="5001" w:type="dxa"/>
          </w:tcPr>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Древние города нашей Земли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Древнерусский город-крепость.</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Древние соборы.</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Древний город и его жители.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Древнерусские воины-защитники.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Города Русской земли.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Узорочье теремов.</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Праздничный пир в теремных палатах (обобщение темы).</w:t>
            </w:r>
          </w:p>
        </w:tc>
        <w:tc>
          <w:tcPr>
            <w:tcW w:w="8647" w:type="dxa"/>
            <w:gridSpan w:val="2"/>
          </w:tcPr>
          <w:p w:rsidR="0031583A" w:rsidRPr="0031583A" w:rsidRDefault="0031583A" w:rsidP="003158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Понимать и объяснять роль и значение древнерусской архитектуры. Знать конструкцию внутреннего пространства древнерусского города (кремль, торг, посад).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 Создавать изображения на тему праздничного пира в теремных палатах. Изображать древнерусских воинов (князя и его дружину). Овладевать навыками изображения фигуры человека.</w:t>
            </w:r>
          </w:p>
        </w:tc>
      </w:tr>
      <w:tr w:rsidR="0031583A" w:rsidRPr="0031583A" w:rsidTr="00DF20CC">
        <w:tc>
          <w:tcPr>
            <w:tcW w:w="5001" w:type="dxa"/>
          </w:tcPr>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Каждый народ — художник</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Страна Восходящего солнца. Образ художественной культуры Японии.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Искусство народов гор и степей.</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Образ художественной культуры Средней Азии.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Образ художественной культуры Древней Греции.</w:t>
            </w:r>
          </w:p>
          <w:p w:rsidR="0031583A" w:rsidRPr="0031583A" w:rsidRDefault="0031583A" w:rsidP="0031583A">
            <w:pPr>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Образ художественной культуры средневековой Западной Европы.</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Многообразие художественных культур в мире (обобщение темы</w:t>
            </w:r>
          </w:p>
        </w:tc>
        <w:tc>
          <w:tcPr>
            <w:tcW w:w="8647" w:type="dxa"/>
            <w:gridSpan w:val="2"/>
          </w:tcPr>
          <w:p w:rsidR="0031583A" w:rsidRPr="0031583A" w:rsidRDefault="0031583A" w:rsidP="003158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1583A">
              <w:rPr>
                <w:rFonts w:ascii="Times New Roman" w:hAnsi="Times New Roman" w:cs="Times New Roman"/>
                <w:sz w:val="24"/>
                <w:szCs w:val="24"/>
              </w:rPr>
              <w:t>Воспринимать эстетический характер традиционного для Японии понимания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Осознавать цельность каждой культуры, естественную взаимосвязь ее проявлений. Рассуждать о богатстве и многообразии художественных культур народов мира</w:t>
            </w:r>
          </w:p>
        </w:tc>
      </w:tr>
      <w:tr w:rsidR="0031583A" w:rsidRPr="0031583A" w:rsidTr="00DF20CC">
        <w:tc>
          <w:tcPr>
            <w:tcW w:w="5001" w:type="dxa"/>
          </w:tcPr>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bCs/>
                <w:color w:val="000000"/>
                <w:sz w:val="24"/>
                <w:szCs w:val="24"/>
                <w:lang w:eastAsia="ru-RU"/>
              </w:rPr>
              <w:t>Искусство объединяет народы</w:t>
            </w:r>
          </w:p>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Все народы воспевают материнство.</w:t>
            </w:r>
          </w:p>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lastRenderedPageBreak/>
              <w:t>Все народы воспевают мудрость старости.</w:t>
            </w:r>
          </w:p>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Сопереживание — великая тема искусства.</w:t>
            </w:r>
          </w:p>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Герои, борцы и защитники.</w:t>
            </w:r>
          </w:p>
          <w:p w:rsidR="0031583A" w:rsidRPr="0031583A" w:rsidRDefault="0031583A" w:rsidP="003158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Юность и надежды.</w:t>
            </w:r>
          </w:p>
          <w:p w:rsidR="0031583A" w:rsidRPr="0031583A" w:rsidRDefault="0031583A" w:rsidP="0031583A">
            <w:pPr>
              <w:spacing w:after="0" w:line="220" w:lineRule="atLeast"/>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color w:val="000000"/>
                <w:sz w:val="24"/>
                <w:szCs w:val="24"/>
                <w:lang w:eastAsia="ru-RU"/>
              </w:rPr>
              <w:t>Искусство народов мира (обобщение темы).</w:t>
            </w:r>
          </w:p>
        </w:tc>
        <w:tc>
          <w:tcPr>
            <w:tcW w:w="8647" w:type="dxa"/>
            <w:gridSpan w:val="2"/>
          </w:tcPr>
          <w:p w:rsidR="0031583A" w:rsidRPr="0031583A" w:rsidRDefault="0031583A" w:rsidP="0031583A">
            <w:pPr>
              <w:pStyle w:val="1"/>
              <w:spacing w:after="0" w:line="240" w:lineRule="auto"/>
              <w:ind w:left="0"/>
              <w:jc w:val="both"/>
              <w:rPr>
                <w:rFonts w:ascii="Times New Roman" w:hAnsi="Times New Roman"/>
                <w:sz w:val="24"/>
                <w:szCs w:val="24"/>
              </w:rPr>
            </w:pPr>
            <w:r w:rsidRPr="0031583A">
              <w:rPr>
                <w:rFonts w:ascii="Times New Roman" w:hAnsi="Times New Roman"/>
                <w:sz w:val="24"/>
                <w:szCs w:val="24"/>
              </w:rPr>
              <w:lastRenderedPageBreak/>
              <w:t xml:space="preserve">Узнавать и приводить примеры произведений искусства, выражающих красоту материнства. Рассказывать о своих впечатлениях от общения с </w:t>
            </w:r>
            <w:r w:rsidRPr="0031583A">
              <w:rPr>
                <w:rFonts w:ascii="Times New Roman" w:hAnsi="Times New Roman"/>
                <w:sz w:val="24"/>
                <w:szCs w:val="24"/>
              </w:rPr>
              <w:lastRenderedPageBreak/>
              <w:t xml:space="preserve">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 </w:t>
            </w:r>
            <w:proofErr w:type="gramStart"/>
            <w:r w:rsidRPr="0031583A">
              <w:rPr>
                <w:rFonts w:ascii="Times New Roman" w:hAnsi="Times New Roman"/>
                <w:sz w:val="24"/>
                <w:szCs w:val="24"/>
              </w:rPr>
              <w:t>Развивать</w:t>
            </w:r>
            <w:proofErr w:type="gramEnd"/>
            <w:r w:rsidRPr="0031583A">
              <w:rPr>
                <w:rFonts w:ascii="Times New Roman" w:hAnsi="Times New Roman"/>
                <w:sz w:val="24"/>
                <w:szCs w:val="24"/>
              </w:rPr>
              <w:t xml:space="preserve"> навыки восприятия произведений искусства. Наблюдать проявления духовного мира в лицах близких людей</w:t>
            </w:r>
          </w:p>
          <w:p w:rsidR="0031583A" w:rsidRPr="0031583A" w:rsidRDefault="0031583A" w:rsidP="0031583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bl>
    <w:p w:rsidR="0031583A" w:rsidRPr="0031583A" w:rsidRDefault="0031583A" w:rsidP="0031583A">
      <w:pPr>
        <w:jc w:val="both"/>
        <w:rPr>
          <w:rFonts w:ascii="Times New Roman" w:hAnsi="Times New Roman" w:cs="Times New Roman"/>
          <w:b/>
          <w:sz w:val="24"/>
          <w:szCs w:val="24"/>
        </w:rPr>
      </w:pPr>
    </w:p>
    <w:p w:rsidR="0031583A" w:rsidRPr="0031583A" w:rsidRDefault="0031583A" w:rsidP="0031583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31583A">
        <w:rPr>
          <w:rFonts w:ascii="Times New Roman" w:eastAsia="Times New Roman" w:hAnsi="Times New Roman" w:cs="Times New Roman"/>
          <w:sz w:val="24"/>
          <w:szCs w:val="24"/>
          <w:lang w:eastAsia="ru-RU"/>
        </w:rPr>
        <w:t xml:space="preserve">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w:t>
      </w:r>
      <w:r w:rsidRPr="0031583A">
        <w:rPr>
          <w:rFonts w:ascii="Times New Roman" w:eastAsia="Times New Roman" w:hAnsi="Times New Roman" w:cs="Times New Roman"/>
          <w:b/>
          <w:sz w:val="24"/>
          <w:szCs w:val="24"/>
          <w:lang w:eastAsia="ru-RU"/>
        </w:rPr>
        <w:t>значимых смыслов.</w:t>
      </w:r>
    </w:p>
    <w:p w:rsidR="0031583A" w:rsidRPr="0031583A" w:rsidRDefault="0031583A" w:rsidP="003158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b/>
          <w:sz w:val="24"/>
          <w:szCs w:val="24"/>
          <w:lang w:eastAsia="ru-RU"/>
        </w:rPr>
        <w:t>Основные виды учебной деятельности</w:t>
      </w:r>
      <w:r w:rsidRPr="0031583A">
        <w:rPr>
          <w:rFonts w:ascii="Times New Roman" w:eastAsia="Times New Roman" w:hAnsi="Times New Roman" w:cs="Times New Roman"/>
          <w:sz w:val="24"/>
          <w:szCs w:val="24"/>
          <w:lang w:eastAsia="ru-RU"/>
        </w:rPr>
        <w:t> — практическая художественно-творческая деятельность ученика и восприятие красоты окружающего мира и произведений искусства.</w:t>
      </w:r>
    </w:p>
    <w:p w:rsidR="0031583A" w:rsidRPr="0031583A" w:rsidRDefault="0031583A" w:rsidP="003158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1583A">
        <w:rPr>
          <w:rFonts w:ascii="Times New Roman" w:eastAsia="Times New Roman" w:hAnsi="Times New Roman" w:cs="Times New Roman"/>
          <w:sz w:val="24"/>
          <w:szCs w:val="24"/>
          <w:lang w:eastAsia="ru-RU"/>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31583A" w:rsidRPr="0031583A" w:rsidRDefault="0031583A" w:rsidP="0031583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1583A" w:rsidRPr="0031583A" w:rsidRDefault="0031583A" w:rsidP="0031583A">
      <w:pPr>
        <w:jc w:val="both"/>
        <w:rPr>
          <w:rFonts w:ascii="Times New Roman" w:hAnsi="Times New Roman" w:cs="Times New Roman"/>
          <w:sz w:val="24"/>
          <w:szCs w:val="24"/>
        </w:rPr>
      </w:pPr>
    </w:p>
    <w:p w:rsidR="008A73B3" w:rsidRPr="0031583A" w:rsidRDefault="008A73B3" w:rsidP="0031583A">
      <w:pPr>
        <w:jc w:val="both"/>
        <w:rPr>
          <w:rFonts w:ascii="Times New Roman" w:hAnsi="Times New Roman" w:cs="Times New Roman"/>
          <w:sz w:val="24"/>
          <w:szCs w:val="24"/>
        </w:rPr>
      </w:pPr>
    </w:p>
    <w:sectPr w:rsidR="008A73B3" w:rsidRPr="0031583A" w:rsidSect="00345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D2B"/>
    <w:multiLevelType w:val="hybridMultilevel"/>
    <w:tmpl w:val="BE60DE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AAD5CCE"/>
    <w:multiLevelType w:val="hybridMultilevel"/>
    <w:tmpl w:val="3AD6AFC8"/>
    <w:lvl w:ilvl="0" w:tplc="36048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583A"/>
    <w:rsid w:val="0031583A"/>
    <w:rsid w:val="00382E4A"/>
    <w:rsid w:val="003B4BF4"/>
    <w:rsid w:val="008A73B3"/>
    <w:rsid w:val="00CE6457"/>
    <w:rsid w:val="00D04FBD"/>
    <w:rsid w:val="00D1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01D3"/>
  <w15:docId w15:val="{CE7EBA5C-DAE2-4219-9423-16D8A9B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3A"/>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1583A"/>
    <w:pPr>
      <w:ind w:left="720"/>
    </w:pPr>
    <w:rPr>
      <w:rFonts w:ascii="Calibri" w:eastAsia="Times New Roman" w:hAnsi="Calibri" w:cs="Times New Roman"/>
    </w:rPr>
  </w:style>
  <w:style w:type="paragraph" w:styleId="a3">
    <w:name w:val="List Paragraph"/>
    <w:basedOn w:val="a"/>
    <w:uiPriority w:val="34"/>
    <w:qFormat/>
    <w:rsid w:val="0031583A"/>
    <w:pPr>
      <w:ind w:left="720"/>
      <w:contextualSpacing/>
    </w:pPr>
  </w:style>
  <w:style w:type="paragraph" w:customStyle="1" w:styleId="c10">
    <w:name w:val="c10"/>
    <w:basedOn w:val="a"/>
    <w:rsid w:val="0031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1583A"/>
  </w:style>
  <w:style w:type="character" w:customStyle="1" w:styleId="c4">
    <w:name w:val="c4"/>
    <w:basedOn w:val="a0"/>
    <w:rsid w:val="0031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3078</Words>
  <Characters>17545</Characters>
  <Application>Microsoft Office Word</Application>
  <DocSecurity>0</DocSecurity>
  <Lines>146</Lines>
  <Paragraphs>41</Paragraphs>
  <ScaleCrop>false</ScaleCrop>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4</cp:revision>
  <dcterms:created xsi:type="dcterms:W3CDTF">2018-01-27T11:22:00Z</dcterms:created>
  <dcterms:modified xsi:type="dcterms:W3CDTF">2023-04-19T16:15:00Z</dcterms:modified>
</cp:coreProperties>
</file>